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Помощник директора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А.А. Парфентьева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ООО "ПКП Синерги</w:t>
      </w:r>
      <w:bookmarkStart w:id="0" w:name="_GoBack"/>
      <w:bookmarkEnd w:id="0"/>
      <w:r w:rsidRPr="003E3A04">
        <w:rPr>
          <w:color w:val="002060"/>
          <w:sz w:val="28"/>
          <w:szCs w:val="28"/>
        </w:rPr>
        <w:t>я"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 xml:space="preserve">454138, </w:t>
      </w:r>
      <w:proofErr w:type="gramStart"/>
      <w:r w:rsidRPr="003E3A04">
        <w:rPr>
          <w:color w:val="002060"/>
          <w:sz w:val="28"/>
          <w:szCs w:val="28"/>
        </w:rPr>
        <w:t>Челябинская</w:t>
      </w:r>
      <w:proofErr w:type="gramEnd"/>
      <w:r w:rsidRPr="003E3A04">
        <w:rPr>
          <w:color w:val="002060"/>
          <w:sz w:val="28"/>
          <w:szCs w:val="28"/>
        </w:rPr>
        <w:t xml:space="preserve"> обл., г. Челябинск,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Проспект Победы, 290, офис 500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Тел.: (351) 700-20-01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2060"/>
          <w:sz w:val="28"/>
          <w:szCs w:val="28"/>
        </w:rPr>
        <w:t>8-912-08-10-645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hyperlink r:id="rId5" w:history="1">
        <w:r w:rsidRPr="003E3A04">
          <w:rPr>
            <w:rStyle w:val="a3"/>
            <w:color w:val="0563C1"/>
            <w:sz w:val="28"/>
            <w:szCs w:val="28"/>
            <w:u w:val="none"/>
          </w:rPr>
          <w:t>info@pkp-sinergia.ru</w:t>
        </w:r>
      </w:hyperlink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3A04">
        <w:rPr>
          <w:color w:val="0000FF"/>
          <w:sz w:val="28"/>
          <w:szCs w:val="28"/>
          <w:u w:val="single"/>
        </w:rPr>
        <w:t>secretar@pkp-sinergia.ru</w:t>
      </w:r>
    </w:p>
    <w:p w:rsidR="003E3A04" w:rsidRPr="003E3A04" w:rsidRDefault="003E3A04" w:rsidP="003E3A04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hyperlink r:id="rId6" w:tgtFrame="_blank" w:tooltip="http://www.pkp-sinergia.ru" w:history="1">
        <w:r w:rsidRPr="003E3A04">
          <w:rPr>
            <w:rStyle w:val="a3"/>
            <w:color w:val="0563C1"/>
            <w:sz w:val="28"/>
            <w:szCs w:val="28"/>
            <w:u w:val="none"/>
          </w:rPr>
          <w:t>www.pkp-sinergia.ru</w:t>
        </w:r>
      </w:hyperlink>
    </w:p>
    <w:p w:rsidR="009C3C53" w:rsidRPr="003E3A04" w:rsidRDefault="009C3C53">
      <w:pPr>
        <w:rPr>
          <w:rFonts w:ascii="Times New Roman" w:hAnsi="Times New Roman" w:cs="Times New Roman"/>
          <w:sz w:val="28"/>
          <w:szCs w:val="28"/>
        </w:rPr>
      </w:pPr>
    </w:p>
    <w:sectPr w:rsidR="009C3C53" w:rsidRPr="003E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4"/>
    <w:rsid w:val="003E3A04"/>
    <w:rsid w:val="009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3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3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kp-sinergia.ru/" TargetMode="External"/><Relationship Id="rId5" Type="http://schemas.openxmlformats.org/officeDocument/2006/relationships/hyperlink" Target="mailto:info@pkp-sinerg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Константин Дмитриевич</dc:creator>
  <cp:lastModifiedBy>Андриянов Константин Дмитриевич</cp:lastModifiedBy>
  <cp:revision>1</cp:revision>
  <dcterms:created xsi:type="dcterms:W3CDTF">2021-11-09T11:11:00Z</dcterms:created>
  <dcterms:modified xsi:type="dcterms:W3CDTF">2021-11-09T11:13:00Z</dcterms:modified>
</cp:coreProperties>
</file>