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15" w:rsidRPr="00C57215" w:rsidRDefault="00C57215" w:rsidP="00C57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619125" cy="742950"/>
            <wp:effectExtent l="19050" t="0" r="9525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15" w:rsidRPr="00C57215" w:rsidRDefault="00C57215" w:rsidP="00C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57215" w:rsidRPr="00C57215" w:rsidRDefault="00C57215" w:rsidP="00C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215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ФИНАНСОВОЕ УПРАВЛЕНИЕ </w:t>
      </w:r>
    </w:p>
    <w:p w:rsidR="00C57215" w:rsidRPr="00C57215" w:rsidRDefault="00C57215" w:rsidP="00C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215">
        <w:rPr>
          <w:rFonts w:ascii="Times New Roman" w:eastAsia="Times New Roman" w:hAnsi="Times New Roman" w:cs="Times New Roman"/>
          <w:b/>
          <w:sz w:val="26"/>
          <w:szCs w:val="26"/>
        </w:rPr>
        <w:t>АДМИНСТРАЦИИ КОПЕЙСКОГО ГОРОДСКОГО ОКРУГА</w:t>
      </w:r>
    </w:p>
    <w:p w:rsidR="00C57215" w:rsidRPr="00C57215" w:rsidRDefault="00C57215" w:rsidP="00C5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215">
        <w:rPr>
          <w:rFonts w:ascii="Times New Roman" w:eastAsia="Times New Roman" w:hAnsi="Times New Roman" w:cs="Times New Roman"/>
          <w:b/>
          <w:sz w:val="26"/>
          <w:szCs w:val="26"/>
        </w:rPr>
        <w:t>ЧЕЛЯБИНСКОЙ ОБЛАСТИ</w:t>
      </w:r>
    </w:p>
    <w:p w:rsidR="00C57215" w:rsidRPr="00C57215" w:rsidRDefault="00C57215" w:rsidP="00C572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D53" w:rsidRPr="00980C2C" w:rsidRDefault="006B1D53" w:rsidP="006B1D53">
      <w:pPr>
        <w:pStyle w:val="1"/>
        <w:rPr>
          <w:bCs w:val="0"/>
          <w:sz w:val="32"/>
          <w:szCs w:val="32"/>
        </w:rPr>
      </w:pPr>
      <w:r w:rsidRPr="00980C2C">
        <w:rPr>
          <w:bCs w:val="0"/>
          <w:sz w:val="32"/>
          <w:szCs w:val="32"/>
        </w:rPr>
        <w:t>ПРИКАЗ</w:t>
      </w:r>
    </w:p>
    <w:p w:rsidR="006B1D53" w:rsidRDefault="006B1D53" w:rsidP="006B1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F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11A5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204FA" w:rsidRPr="003204FA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E11A5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04FA" w:rsidRPr="003204FA">
        <w:rPr>
          <w:rFonts w:ascii="Times New Roman" w:hAnsi="Times New Roman" w:cs="Times New Roman"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4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4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204F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11A54">
        <w:rPr>
          <w:rFonts w:ascii="Times New Roman" w:hAnsi="Times New Roman" w:cs="Times New Roman"/>
          <w:sz w:val="28"/>
          <w:szCs w:val="28"/>
          <w:u w:val="single"/>
        </w:rPr>
        <w:t>79</w:t>
      </w:r>
      <w:r w:rsidR="003204FA" w:rsidRPr="003204FA">
        <w:rPr>
          <w:rFonts w:ascii="Times New Roman" w:hAnsi="Times New Roman" w:cs="Times New Roman"/>
          <w:sz w:val="28"/>
          <w:szCs w:val="28"/>
          <w:u w:val="single"/>
        </w:rPr>
        <w:t>-ПРФУ</w:t>
      </w:r>
      <w:r w:rsidRPr="00684C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1D53" w:rsidRPr="00684CDA" w:rsidRDefault="006B1D53" w:rsidP="006B1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C2C">
        <w:rPr>
          <w:rFonts w:ascii="Times New Roman" w:hAnsi="Times New Roman" w:cs="Times New Roman"/>
          <w:sz w:val="28"/>
          <w:szCs w:val="28"/>
        </w:rPr>
        <w:t>г. Копейск Челябинской области</w:t>
      </w:r>
    </w:p>
    <w:p w:rsidR="006B1D53" w:rsidRDefault="00C57215" w:rsidP="00C57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5A00" w:rsidRPr="00375A00" w:rsidRDefault="00C57215" w:rsidP="00375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2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75A00" w:rsidRPr="00375A00">
        <w:rPr>
          <w:rFonts w:ascii="Times New Roman" w:eastAsia="Times New Roman" w:hAnsi="Times New Roman" w:cs="Times New Roman"/>
          <w:sz w:val="28"/>
          <w:szCs w:val="28"/>
        </w:rPr>
        <w:t>внесении изменения в приказ</w:t>
      </w:r>
    </w:p>
    <w:p w:rsidR="00375A00" w:rsidRPr="00375A00" w:rsidRDefault="00375A00" w:rsidP="00375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375A00" w:rsidRPr="00375A00" w:rsidRDefault="00375A00" w:rsidP="00375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</w:t>
      </w:r>
    </w:p>
    <w:p w:rsidR="00C57215" w:rsidRPr="00C57215" w:rsidRDefault="00375A00" w:rsidP="00375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1A54">
        <w:rPr>
          <w:rFonts w:ascii="Times New Roman" w:eastAsia="Times New Roman" w:hAnsi="Times New Roman" w:cs="Times New Roman"/>
          <w:sz w:val="28"/>
          <w:szCs w:val="28"/>
        </w:rPr>
        <w:t>31.08</w:t>
      </w:r>
      <w:r w:rsidRPr="00375A0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5A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1A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A00">
        <w:rPr>
          <w:rFonts w:ascii="Times New Roman" w:eastAsia="Times New Roman" w:hAnsi="Times New Roman" w:cs="Times New Roman"/>
          <w:sz w:val="28"/>
          <w:szCs w:val="28"/>
        </w:rPr>
        <w:t xml:space="preserve">-ПРФУ </w:t>
      </w:r>
    </w:p>
    <w:p w:rsidR="00C57215" w:rsidRPr="00C57215" w:rsidRDefault="00C57215" w:rsidP="00C572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57215" w:rsidRPr="00C57215" w:rsidRDefault="00C57215" w:rsidP="00C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1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57215" w:rsidRPr="00C57215" w:rsidRDefault="00C57215" w:rsidP="00C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215" w:rsidRPr="00EE59C5" w:rsidRDefault="00C57215" w:rsidP="00C5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C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EE59C5" w:rsidRPr="00EE59C5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Копейского городского округа от 26.02.2014</w:t>
      </w:r>
      <w:r w:rsidR="00830253">
        <w:rPr>
          <w:rFonts w:ascii="Times New Roman" w:hAnsi="Times New Roman" w:cs="Times New Roman"/>
          <w:sz w:val="28"/>
          <w:szCs w:val="28"/>
        </w:rPr>
        <w:t xml:space="preserve">    </w:t>
      </w:r>
      <w:r w:rsidR="00EE59C5" w:rsidRPr="00EE59C5">
        <w:rPr>
          <w:rFonts w:ascii="Times New Roman" w:hAnsi="Times New Roman" w:cs="Times New Roman"/>
          <w:sz w:val="28"/>
          <w:szCs w:val="28"/>
        </w:rPr>
        <w:t xml:space="preserve"> № 862 - МО «Об утверждении Положения о бюджетном процессе в Копейском городском округе»</w:t>
      </w:r>
      <w:r w:rsidR="00061979">
        <w:rPr>
          <w:rFonts w:ascii="Times New Roman" w:hAnsi="Times New Roman" w:cs="Times New Roman"/>
          <w:sz w:val="28"/>
          <w:szCs w:val="28"/>
        </w:rPr>
        <w:t>,</w:t>
      </w:r>
      <w:r w:rsidR="00061979" w:rsidRPr="00061979">
        <w:rPr>
          <w:rFonts w:ascii="Times New Roman" w:hAnsi="Times New Roman" w:cs="Times New Roman"/>
          <w:sz w:val="28"/>
          <w:szCs w:val="28"/>
        </w:rPr>
        <w:t xml:space="preserve"> </w:t>
      </w:r>
      <w:r w:rsidR="00576159">
        <w:rPr>
          <w:rFonts w:ascii="Times New Roman" w:hAnsi="Times New Roman" w:cs="Times New Roman"/>
          <w:sz w:val="28"/>
          <w:szCs w:val="28"/>
        </w:rPr>
        <w:t>в</w:t>
      </w:r>
      <w:r w:rsidR="00061979" w:rsidRPr="008D36CE">
        <w:rPr>
          <w:rFonts w:ascii="Times New Roman" w:hAnsi="Times New Roman" w:cs="Times New Roman"/>
          <w:sz w:val="28"/>
          <w:szCs w:val="28"/>
        </w:rPr>
        <w:t xml:space="preserve"> целях реализации части 5 статьи 99 Федерального закона</w:t>
      </w:r>
      <w:r w:rsidR="00061979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="00061979" w:rsidRPr="008D36C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</w:t>
      </w:r>
      <w:r w:rsidR="00061979">
        <w:rPr>
          <w:rFonts w:ascii="Times New Roman" w:hAnsi="Times New Roman" w:cs="Times New Roman"/>
          <w:sz w:val="28"/>
          <w:szCs w:val="28"/>
        </w:rPr>
        <w:t xml:space="preserve"> </w:t>
      </w:r>
      <w:r w:rsidR="00061979" w:rsidRPr="008D36CE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061979">
        <w:rPr>
          <w:rFonts w:ascii="Times New Roman" w:hAnsi="Times New Roman" w:cs="Times New Roman"/>
          <w:sz w:val="28"/>
          <w:szCs w:val="28"/>
        </w:rPr>
        <w:t xml:space="preserve">, </w:t>
      </w:r>
      <w:r w:rsidR="00061979" w:rsidRPr="00BF238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28.11.2013 № 1084 «</w:t>
      </w:r>
      <w:r w:rsidR="00061979" w:rsidRPr="00F51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ведения реестра контрактов, содержащего сведения, составляющие государственную тайну», </w:t>
      </w:r>
      <w:r w:rsidR="00061979" w:rsidRPr="00F5195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06.08.2020 № 1193 «О порядке осуществления контроля, предусмотренного частями 5 и 5.1 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61979">
        <w:rPr>
          <w:rFonts w:ascii="Times New Roman" w:hAnsi="Times New Roman" w:cs="Times New Roman"/>
          <w:sz w:val="28"/>
          <w:szCs w:val="28"/>
        </w:rPr>
        <w:t>.</w:t>
      </w:r>
    </w:p>
    <w:p w:rsidR="00C57215" w:rsidRDefault="00C57215" w:rsidP="00EE59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9C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62FE2" w:rsidRDefault="002A4EB8" w:rsidP="000E62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9D"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E629D" w:rsidRPr="000E629D">
        <w:t xml:space="preserve"> </w:t>
      </w:r>
      <w:r w:rsidR="000E629D" w:rsidRPr="000E629D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E629D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E629D" w:rsidRPr="000E629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при осуществлении контроля финансового управления администрации Копейского городского округа с субъектами контроля в сфере закупок товаров, работ, услуг для обеспечения муниципальных нужд</w:t>
      </w:r>
      <w:r w:rsidR="000E629D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0E629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6159" w:rsidRPr="000E62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76159" w:rsidRPr="000E629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76159" w:rsidRPr="000E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6159" w:rsidRPr="000E629D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7-ПРФУ, изложив </w:t>
      </w:r>
      <w:r w:rsidR="00A47766" w:rsidRPr="000E629D">
        <w:rPr>
          <w:rFonts w:ascii="Times New Roman" w:eastAsia="Times New Roman" w:hAnsi="Times New Roman" w:cs="Times New Roman"/>
          <w:sz w:val="28"/>
          <w:szCs w:val="28"/>
        </w:rPr>
        <w:t xml:space="preserve">абзац 1 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7766" w:rsidRPr="000E629D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1C9" w:rsidRPr="000E62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47766" w:rsidRPr="000E629D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375A00" w:rsidRPr="000E629D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A47766" w:rsidRPr="000E62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A00" w:rsidRPr="000E629D" w:rsidRDefault="000E629D" w:rsidP="00313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C4E" w:rsidRPr="005A7C4E">
        <w:rPr>
          <w:rFonts w:ascii="Times New Roman" w:eastAsia="Times New Roman" w:hAnsi="Times New Roman" w:cs="Times New Roman"/>
          <w:sz w:val="28"/>
          <w:szCs w:val="28"/>
        </w:rPr>
        <w:t>В целях согласования информации, предусмотренной пунктом 5 настоящего порядка, финансовое управление осуществляет контроль значения, указанн</w:t>
      </w:r>
      <w:r w:rsidR="00313DC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A7C4E" w:rsidRPr="005A7C4E">
        <w:rPr>
          <w:rFonts w:ascii="Times New Roman" w:eastAsia="Times New Roman" w:hAnsi="Times New Roman" w:cs="Times New Roman"/>
          <w:sz w:val="28"/>
          <w:szCs w:val="28"/>
        </w:rPr>
        <w:t xml:space="preserve"> в поле «Общая сумма» на </w:t>
      </w:r>
      <w:proofErr w:type="spellStart"/>
      <w:r w:rsidR="005A7C4E" w:rsidRPr="005A7C4E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="005A7C4E" w:rsidRPr="005A7C4E">
        <w:rPr>
          <w:rFonts w:ascii="Times New Roman" w:eastAsia="Times New Roman" w:hAnsi="Times New Roman" w:cs="Times New Roman"/>
          <w:sz w:val="28"/>
          <w:szCs w:val="28"/>
        </w:rPr>
        <w:t xml:space="preserve"> суммы, установленной в разделе «Особые закупки» плана-графика закупок, сформированного и размещенного субъектом контроля в ЕИС в актуальной версии на текущую </w:t>
      </w:r>
      <w:r w:rsidR="005A7C4E" w:rsidRPr="005A7C4E">
        <w:rPr>
          <w:rFonts w:ascii="Times New Roman" w:eastAsia="Times New Roman" w:hAnsi="Times New Roman" w:cs="Times New Roman"/>
          <w:sz w:val="28"/>
          <w:szCs w:val="28"/>
        </w:rPr>
        <w:lastRenderedPageBreak/>
        <w:t>дату контроля. Поле «Общая сумма» должна соответствовать цене заключенного контракта.</w:t>
      </w:r>
    </w:p>
    <w:p w:rsidR="009131C9" w:rsidRPr="00FB3227" w:rsidRDefault="00375A00" w:rsidP="009131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131C9" w:rsidRPr="00913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1C9" w:rsidRPr="00FB3227">
        <w:rPr>
          <w:rFonts w:ascii="Times New Roman" w:eastAsia="Calibri" w:hAnsi="Times New Roman" w:cs="Times New Roman"/>
          <w:sz w:val="28"/>
          <w:szCs w:val="28"/>
        </w:rPr>
        <w:t xml:space="preserve">Организацию выполнения настоящего приказа возложить на начальника отдела исполнения местного бюджета </w:t>
      </w:r>
      <w:proofErr w:type="spellStart"/>
      <w:r w:rsidR="009131C9" w:rsidRPr="00FB3227">
        <w:rPr>
          <w:rFonts w:ascii="Times New Roman" w:eastAsia="Calibri" w:hAnsi="Times New Roman" w:cs="Times New Roman"/>
          <w:sz w:val="28"/>
          <w:szCs w:val="28"/>
        </w:rPr>
        <w:t>Швенденкову</w:t>
      </w:r>
      <w:proofErr w:type="spellEnd"/>
      <w:r w:rsidR="009131C9" w:rsidRPr="00FB3227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375A00" w:rsidRPr="00375A00" w:rsidRDefault="00375A00" w:rsidP="0037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приказа возложить на заместителя начальника финансового управления администрации Копейского городского округа </w:t>
      </w:r>
      <w:proofErr w:type="spellStart"/>
      <w:r w:rsidRPr="00375A00">
        <w:rPr>
          <w:rFonts w:ascii="Times New Roman" w:eastAsia="Times New Roman" w:hAnsi="Times New Roman" w:cs="Times New Roman"/>
          <w:sz w:val="28"/>
          <w:szCs w:val="28"/>
        </w:rPr>
        <w:t>Цыпышеву</w:t>
      </w:r>
      <w:proofErr w:type="spellEnd"/>
      <w:r w:rsidRPr="00375A00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375A00" w:rsidRPr="00375A00" w:rsidRDefault="00375A00" w:rsidP="0037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00">
        <w:rPr>
          <w:rFonts w:ascii="Times New Roman" w:eastAsia="Times New Roman" w:hAnsi="Times New Roman" w:cs="Times New Roman"/>
          <w:sz w:val="28"/>
          <w:szCs w:val="28"/>
        </w:rPr>
        <w:t>4. Настоящий приказ вступает в силу с момента его подписания.</w:t>
      </w:r>
    </w:p>
    <w:p w:rsidR="00375A00" w:rsidRPr="00375A00" w:rsidRDefault="00375A00" w:rsidP="0037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81C" w:rsidRDefault="0053781C" w:rsidP="0053781C">
      <w:pPr>
        <w:pStyle w:val="a5"/>
        <w:rPr>
          <w:sz w:val="28"/>
          <w:szCs w:val="28"/>
        </w:rPr>
      </w:pPr>
    </w:p>
    <w:p w:rsidR="0053781C" w:rsidRDefault="0053781C" w:rsidP="0053781C">
      <w:pPr>
        <w:pStyle w:val="a5"/>
        <w:rPr>
          <w:sz w:val="28"/>
          <w:szCs w:val="28"/>
        </w:rPr>
      </w:pPr>
    </w:p>
    <w:p w:rsidR="0053781C" w:rsidRDefault="0053781C" w:rsidP="0053781C">
      <w:pPr>
        <w:pStyle w:val="a5"/>
        <w:rPr>
          <w:sz w:val="28"/>
          <w:szCs w:val="28"/>
        </w:rPr>
      </w:pPr>
    </w:p>
    <w:p w:rsidR="0053781C" w:rsidRDefault="0053781C" w:rsidP="0053781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684CDA">
        <w:rPr>
          <w:sz w:val="28"/>
          <w:szCs w:val="28"/>
        </w:rPr>
        <w:t>ачальник финансового управления</w:t>
      </w:r>
    </w:p>
    <w:p w:rsidR="0053781C" w:rsidRPr="00684CDA" w:rsidRDefault="0053781C" w:rsidP="0053781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  <w:r w:rsidRPr="00684CDA">
        <w:rPr>
          <w:sz w:val="28"/>
          <w:szCs w:val="28"/>
        </w:rPr>
        <w:t xml:space="preserve">         </w:t>
      </w:r>
      <w:r w:rsidRPr="00684CD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</w:t>
      </w:r>
      <w:r w:rsidRPr="00684C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Рамих</w:t>
      </w:r>
      <w:proofErr w:type="spellEnd"/>
    </w:p>
    <w:p w:rsidR="0053781C" w:rsidRPr="00684CDA" w:rsidRDefault="0053781C" w:rsidP="00537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215" w:rsidRPr="00C57215" w:rsidRDefault="00C57215" w:rsidP="00C57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0E6A" w:rsidRDefault="00080E6A"/>
    <w:sectPr w:rsidR="00080E6A" w:rsidSect="006B1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0ABC"/>
    <w:multiLevelType w:val="hybridMultilevel"/>
    <w:tmpl w:val="1F72B6B6"/>
    <w:lvl w:ilvl="0" w:tplc="0ACA40BE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215"/>
    <w:rsid w:val="00061979"/>
    <w:rsid w:val="00080E6A"/>
    <w:rsid w:val="000E629D"/>
    <w:rsid w:val="00171DCD"/>
    <w:rsid w:val="001A049C"/>
    <w:rsid w:val="001F1CD0"/>
    <w:rsid w:val="002A2066"/>
    <w:rsid w:val="002A4EB8"/>
    <w:rsid w:val="002B3452"/>
    <w:rsid w:val="002D12E3"/>
    <w:rsid w:val="00313DCD"/>
    <w:rsid w:val="003204FA"/>
    <w:rsid w:val="00325AEB"/>
    <w:rsid w:val="00375A00"/>
    <w:rsid w:val="003A242A"/>
    <w:rsid w:val="0053781C"/>
    <w:rsid w:val="00576159"/>
    <w:rsid w:val="005A7C4E"/>
    <w:rsid w:val="00631E64"/>
    <w:rsid w:val="006323C7"/>
    <w:rsid w:val="006678C2"/>
    <w:rsid w:val="006B1D53"/>
    <w:rsid w:val="00830253"/>
    <w:rsid w:val="009131C9"/>
    <w:rsid w:val="00962FE2"/>
    <w:rsid w:val="009E3D1F"/>
    <w:rsid w:val="00A47766"/>
    <w:rsid w:val="00AC1747"/>
    <w:rsid w:val="00AF4FE5"/>
    <w:rsid w:val="00B41626"/>
    <w:rsid w:val="00C26E26"/>
    <w:rsid w:val="00C57215"/>
    <w:rsid w:val="00C86CAF"/>
    <w:rsid w:val="00D0674E"/>
    <w:rsid w:val="00E11A54"/>
    <w:rsid w:val="00EE59C5"/>
    <w:rsid w:val="00E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18C7"/>
  <w15:docId w15:val="{A52DDCAB-AB4D-4016-BCAD-E4B9F04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</w:style>
  <w:style w:type="paragraph" w:styleId="1">
    <w:name w:val="heading 1"/>
    <w:basedOn w:val="a"/>
    <w:next w:val="a"/>
    <w:link w:val="10"/>
    <w:uiPriority w:val="99"/>
    <w:qFormat/>
    <w:rsid w:val="006B1D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1D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5378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53781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0C36-6400-4723-8899-D44FBC6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shmv</dc:creator>
  <cp:keywords/>
  <dc:description/>
  <cp:lastModifiedBy>shmv</cp:lastModifiedBy>
  <cp:revision>29</cp:revision>
  <cp:lastPrinted>2023-12-22T08:10:00Z</cp:lastPrinted>
  <dcterms:created xsi:type="dcterms:W3CDTF">2020-03-16T04:45:00Z</dcterms:created>
  <dcterms:modified xsi:type="dcterms:W3CDTF">2023-12-22T08:17:00Z</dcterms:modified>
</cp:coreProperties>
</file>