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CA" w:rsidRDefault="00170BCA" w:rsidP="00170BCA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057754" w:rsidRPr="003E2737" w:rsidRDefault="00057754" w:rsidP="00170BCA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161E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057754" w:rsidRPr="003E2737" w:rsidRDefault="00057754" w:rsidP="00170BC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администрации </w:t>
      </w:r>
      <w:r w:rsid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 городского округа</w:t>
      </w:r>
    </w:p>
    <w:p w:rsidR="00057754" w:rsidRPr="003E2737" w:rsidRDefault="00170BCA" w:rsidP="0017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F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057754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________</w:t>
      </w:r>
    </w:p>
    <w:p w:rsidR="00057754" w:rsidRPr="003E2737" w:rsidRDefault="00057754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DC8" w:rsidRPr="003E2737" w:rsidRDefault="00D95DC8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54D" w:rsidRPr="003E2737" w:rsidRDefault="00C6401F" w:rsidP="00B2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охраняемым законом ценностям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</w:t>
      </w:r>
      <w:r w:rsidR="008363CB" w:rsidRPr="00140D55">
        <w:rPr>
          <w:rFonts w:ascii="Times New Roman" w:hAnsi="Times New Roman" w:cs="Times New Roman"/>
          <w:sz w:val="26"/>
          <w:szCs w:val="26"/>
        </w:rPr>
        <w:t xml:space="preserve">жилищного контроля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70BCA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Копейского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</w:t>
      </w:r>
      <w:r w:rsidR="007501D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CE254D" w:rsidRPr="003E2737" w:rsidRDefault="00CE254D" w:rsidP="00B2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</w:t>
      </w:r>
    </w:p>
    <w:p w:rsidR="00CE254D" w:rsidRPr="003E2737" w:rsidRDefault="00CE254D" w:rsidP="00CE254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754" w:rsidRPr="003E2737" w:rsidRDefault="00057754" w:rsidP="00B2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E27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</w:t>
      </w:r>
      <w:r w:rsidR="007501D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70B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</w:t>
      </w:r>
      <w:r w:rsidR="00170BCA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E00C95" w:rsidRPr="00140D55">
        <w:rPr>
          <w:rFonts w:ascii="Times New Roman" w:hAnsi="Times New Roman" w:cs="Times New Roman"/>
          <w:sz w:val="26"/>
          <w:szCs w:val="26"/>
        </w:rPr>
        <w:t>жилищного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754" w:rsidRPr="003E2737" w:rsidRDefault="00057754" w:rsidP="00B2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057754" w:rsidRPr="003E2737" w:rsidRDefault="00057754" w:rsidP="000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057754" w:rsidRPr="003E2737" w:rsidTr="00D91DC6">
        <w:trPr>
          <w:trHeight w:val="247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</w:tcPr>
          <w:p w:rsidR="00057754" w:rsidRPr="003E2737" w:rsidRDefault="00C6401F" w:rsidP="007501D6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профилактики рисков причинения вреда охраняемым законом ценностям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осуществлении муниципального </w:t>
            </w:r>
            <w:r w:rsidR="00C32B69" w:rsidRPr="00140D55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контроля на территории Копейского городского округа на 202</w:t>
            </w:r>
            <w:r w:rsidR="00750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57754" w:rsidRPr="003E2737" w:rsidTr="00D91DC6">
        <w:trPr>
          <w:trHeight w:val="273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1" w:type="dxa"/>
          </w:tcPr>
          <w:p w:rsidR="00170BCA" w:rsidRDefault="00057754" w:rsidP="00170BC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31</w:t>
            </w:r>
            <w:r w:rsidR="00170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170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170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248-ФЗ «О</w:t>
            </w:r>
            <w:r w:rsidR="00D95DC8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государственном контроле (надзоре) и муниципальном контроле в Российской Федерации»</w:t>
            </w:r>
            <w:r w:rsidR="00170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70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057754" w:rsidRPr="003E2737" w:rsidRDefault="00057754" w:rsidP="00170BC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25.06.2021 №</w:t>
            </w:r>
            <w:r w:rsidR="00B0572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57754" w:rsidRPr="003E2737" w:rsidTr="00D91DC6">
        <w:trPr>
          <w:trHeight w:val="109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521" w:type="dxa"/>
          </w:tcPr>
          <w:p w:rsidR="00057754" w:rsidRPr="003E2737" w:rsidRDefault="00057754" w:rsidP="00057754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контроля </w:t>
            </w:r>
            <w:r w:rsidR="00034C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правового управления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Копейского городского округа</w:t>
            </w:r>
            <w:r w:rsidRPr="003E27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(далее – отдел контроля)</w:t>
            </w:r>
          </w:p>
        </w:tc>
      </w:tr>
      <w:tr w:rsidR="00057754" w:rsidRPr="003E2737" w:rsidTr="00D91DC6">
        <w:trPr>
          <w:trHeight w:val="523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521" w:type="dxa"/>
          </w:tcPr>
          <w:p w:rsidR="00057754" w:rsidRPr="003E2737" w:rsidRDefault="00057754" w:rsidP="007501D6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</w:t>
            </w:r>
            <w:r w:rsidR="007501D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57754" w:rsidRPr="003E2737" w:rsidTr="00D91DC6">
        <w:trPr>
          <w:trHeight w:val="247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521" w:type="dxa"/>
          </w:tcPr>
          <w:p w:rsidR="00057754" w:rsidRPr="003E2737" w:rsidRDefault="00057754" w:rsidP="00170BCA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 </w:t>
            </w:r>
            <w:r w:rsidR="00750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Копейского городского округа</w:t>
            </w:r>
            <w:r w:rsidRPr="003E2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57754" w:rsidRPr="003E2737" w:rsidTr="00D91DC6">
        <w:trPr>
          <w:trHeight w:val="274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057754" w:rsidRPr="003E2737" w:rsidRDefault="00057754" w:rsidP="00057754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91DC6" w:rsidRDefault="00D91DC6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1D6" w:rsidRDefault="007501D6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1D6" w:rsidRDefault="007501D6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1D6" w:rsidRDefault="007501D6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B1A" w:rsidRDefault="00D84B1A" w:rsidP="00D84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6B61BA" w:rsidRDefault="006B61BA" w:rsidP="00D84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754" w:rsidRPr="003E2737" w:rsidRDefault="00057754" w:rsidP="00170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1</w:t>
      </w:r>
      <w:r w:rsidR="00170BCA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8F48AE" w:rsidRPr="003E2737">
        <w:rPr>
          <w:sz w:val="26"/>
          <w:szCs w:val="26"/>
        </w:rPr>
        <w:t xml:space="preserve"> </w:t>
      </w:r>
      <w:r w:rsidR="00DB46EE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Муниципальный </w:t>
      </w:r>
      <w:r w:rsidR="00C32B69">
        <w:rPr>
          <w:rFonts w:ascii="Times New Roman" w:eastAsia="Calibri" w:hAnsi="Times New Roman" w:cs="Times New Roman"/>
          <w:iCs/>
          <w:sz w:val="26"/>
          <w:szCs w:val="26"/>
        </w:rPr>
        <w:t>жилищный</w:t>
      </w:r>
      <w:r w:rsidR="00255FA9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DB46EE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контроль </w:t>
      </w:r>
      <w:r w:rsidR="00255FA9" w:rsidRPr="003E2737">
        <w:rPr>
          <w:rFonts w:ascii="Times New Roman" w:hAnsi="Times New Roman"/>
          <w:sz w:val="26"/>
          <w:szCs w:val="26"/>
        </w:rPr>
        <w:t xml:space="preserve">направлен на соблюдение юридическими лицами, индивидуальными предпринимателями, гражданами обязательных требований </w:t>
      </w:r>
      <w:r w:rsidR="00C32B69" w:rsidRPr="00C32B69">
        <w:rPr>
          <w:rFonts w:ascii="Times New Roman" w:hAnsi="Times New Roman"/>
          <w:sz w:val="26"/>
          <w:szCs w:val="26"/>
        </w:rPr>
        <w:t>жилищного</w:t>
      </w:r>
      <w:r w:rsidR="00255FA9" w:rsidRPr="003E2737">
        <w:rPr>
          <w:rFonts w:ascii="Times New Roman" w:hAnsi="Times New Roman"/>
          <w:sz w:val="26"/>
          <w:szCs w:val="26"/>
        </w:rPr>
        <w:t xml:space="preserve"> законодательства в отношении объектов </w:t>
      </w:r>
      <w:r w:rsidR="00807B8F">
        <w:rPr>
          <w:rFonts w:ascii="Times New Roman" w:hAnsi="Times New Roman"/>
          <w:sz w:val="26"/>
          <w:szCs w:val="26"/>
        </w:rPr>
        <w:t>жилищных</w:t>
      </w:r>
      <w:r w:rsidR="00255FA9" w:rsidRPr="003E2737">
        <w:rPr>
          <w:rFonts w:ascii="Times New Roman" w:hAnsi="Times New Roman"/>
          <w:sz w:val="26"/>
          <w:szCs w:val="26"/>
        </w:rPr>
        <w:t xml:space="preserve"> отношений, за нарушение которых законодательством предусмотрена административная ответственность</w:t>
      </w:r>
      <w:r w:rsidR="005F584E">
        <w:rPr>
          <w:rFonts w:ascii="Times New Roman" w:hAnsi="Times New Roman"/>
          <w:sz w:val="26"/>
          <w:szCs w:val="26"/>
        </w:rPr>
        <w:t>.</w:t>
      </w:r>
    </w:p>
    <w:p w:rsidR="00057754" w:rsidRPr="003E2737" w:rsidRDefault="008F48AE" w:rsidP="00170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170BCA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5F584E">
        <w:rPr>
          <w:rFonts w:ascii="Times New Roman" w:eastAsia="Calibri" w:hAnsi="Times New Roman" w:cs="Times New Roman"/>
          <w:iCs/>
          <w:sz w:val="26"/>
          <w:szCs w:val="26"/>
        </w:rPr>
        <w:t xml:space="preserve">   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057754" w:rsidRPr="003E2737">
        <w:rPr>
          <w:rFonts w:ascii="Times New Roman" w:eastAsia="Calibri" w:hAnsi="Times New Roman" w:cs="Times New Roman"/>
          <w:iCs/>
          <w:sz w:val="26"/>
          <w:szCs w:val="26"/>
        </w:rPr>
        <w:t>бзор вида муниципального контроля включает следующие сведения:</w:t>
      </w:r>
    </w:p>
    <w:p w:rsidR="007F10B2" w:rsidRPr="003E2737" w:rsidRDefault="007F10B2" w:rsidP="007F10B2">
      <w:pPr>
        <w:pStyle w:val="a3"/>
        <w:jc w:val="both"/>
        <w:rPr>
          <w:rFonts w:eastAsiaTheme="minorHAnsi" w:cstheme="minorBidi"/>
          <w:sz w:val="26"/>
          <w:szCs w:val="26"/>
          <w:lang w:eastAsia="en-US"/>
        </w:rPr>
      </w:pPr>
      <w:r w:rsidRPr="003E2737">
        <w:rPr>
          <w:rFonts w:eastAsiaTheme="minorHAnsi" w:cstheme="minorBidi"/>
          <w:sz w:val="26"/>
          <w:szCs w:val="26"/>
          <w:lang w:eastAsia="en-US"/>
        </w:rPr>
        <w:t>объекты (</w:t>
      </w:r>
      <w:r w:rsidR="00C32B69" w:rsidRPr="00C32B69">
        <w:rPr>
          <w:rFonts w:eastAsiaTheme="minorHAnsi" w:cstheme="minorBidi"/>
          <w:sz w:val="26"/>
          <w:szCs w:val="26"/>
          <w:lang w:eastAsia="en-US"/>
        </w:rPr>
        <w:t>деятельность, действия (бездействие) контролируемых лиц, осуществляющих управление многоквартирными домами</w:t>
      </w:r>
      <w:r w:rsidR="00C32B69">
        <w:rPr>
          <w:rFonts w:eastAsiaTheme="minorHAnsi" w:cstheme="minorBidi"/>
          <w:sz w:val="26"/>
          <w:szCs w:val="26"/>
          <w:lang w:eastAsia="en-US"/>
        </w:rPr>
        <w:t xml:space="preserve">, </w:t>
      </w:r>
      <w:r w:rsidR="00C32B69" w:rsidRPr="00C32B69">
        <w:rPr>
          <w:rFonts w:eastAsiaTheme="minorHAnsi" w:cstheme="minorBidi"/>
          <w:sz w:val="26"/>
          <w:szCs w:val="26"/>
          <w:lang w:eastAsia="en-US"/>
        </w:rPr>
        <w:t>жилые помещениям, общее имущество в многоквартирном доме, относящееся к муниципальному жилому фонду</w:t>
      </w:r>
      <w:r w:rsidRPr="003E2737">
        <w:rPr>
          <w:rFonts w:eastAsiaTheme="minorHAnsi" w:cstheme="minorBidi"/>
          <w:sz w:val="26"/>
          <w:szCs w:val="26"/>
          <w:lang w:eastAsia="en-US"/>
        </w:rPr>
        <w:t>), расположенные в границах муниципального образования,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4A283E" w:rsidRPr="003E2737" w:rsidRDefault="004A283E" w:rsidP="00A52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Обязательные требования законодательства при осуществлении </w:t>
      </w:r>
      <w:r w:rsidR="00F93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жилищного</w:t>
      </w: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контроля установлены </w:t>
      </w:r>
      <w:r w:rsidR="00F93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Жилищ</w:t>
      </w: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ным кодексом Российской Федерации.</w:t>
      </w:r>
    </w:p>
    <w:p w:rsidR="00F6178D" w:rsidRPr="003E2737" w:rsidRDefault="00F6178D" w:rsidP="00A52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Муниципальный </w:t>
      </w:r>
      <w:r w:rsidR="00F93594">
        <w:rPr>
          <w:rFonts w:ascii="Times New Roman" w:eastAsia="Calibri" w:hAnsi="Times New Roman" w:cs="Times New Roman"/>
          <w:iCs/>
          <w:sz w:val="26"/>
          <w:szCs w:val="26"/>
        </w:rPr>
        <w:t>жилищный</w:t>
      </w:r>
      <w:r w:rsidR="007F10B2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контроль осуществляется отделом контроля с </w:t>
      </w:r>
      <w:r w:rsidR="005F584E">
        <w:rPr>
          <w:rFonts w:ascii="Times New Roman" w:eastAsia="Calibri" w:hAnsi="Times New Roman" w:cs="Times New Roman"/>
          <w:iCs/>
          <w:sz w:val="26"/>
          <w:szCs w:val="26"/>
        </w:rPr>
        <w:t>08.10.2021.</w:t>
      </w:r>
    </w:p>
    <w:p w:rsidR="008A1BDE" w:rsidRPr="003E2737" w:rsidRDefault="008A1BDE" w:rsidP="00A52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За 202</w:t>
      </w:r>
      <w:r w:rsidR="007501D6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="00A52C24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год </w:t>
      </w:r>
      <w:r w:rsidR="008C3D61">
        <w:rPr>
          <w:rFonts w:ascii="Times New Roman" w:eastAsia="Calibri" w:hAnsi="Times New Roman" w:cs="Times New Roman"/>
          <w:iCs/>
          <w:sz w:val="26"/>
          <w:szCs w:val="26"/>
        </w:rPr>
        <w:t xml:space="preserve">предостережения </w:t>
      </w:r>
      <w:r w:rsidR="008C3D61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о недопустимости нарушения обязательных требований </w:t>
      </w:r>
      <w:r w:rsidR="008C3D61">
        <w:rPr>
          <w:rFonts w:ascii="Times New Roman" w:eastAsia="Calibri" w:hAnsi="Times New Roman" w:cs="Times New Roman"/>
          <w:iCs/>
          <w:sz w:val="26"/>
          <w:szCs w:val="26"/>
        </w:rPr>
        <w:t>жилищного</w:t>
      </w:r>
      <w:r w:rsidR="008C3D61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законодательства</w:t>
      </w:r>
      <w:r w:rsidR="008C3D61">
        <w:rPr>
          <w:rFonts w:ascii="Times New Roman" w:eastAsia="Calibri" w:hAnsi="Times New Roman" w:cs="Times New Roman"/>
          <w:iCs/>
          <w:sz w:val="26"/>
          <w:szCs w:val="26"/>
        </w:rPr>
        <w:t xml:space="preserve"> не направлялись, выдано 27 предписаний, 26 из которых исполнено. В отношении юридического лица составлен 1 протокол</w:t>
      </w:r>
      <w:r w:rsidR="00A52C24" w:rsidRPr="003E2737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8C3D61" w:rsidRDefault="008C3D61" w:rsidP="00932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В результате проведенных мероприятий в рамках муниципального жилищного контроля на территории муниципального образования «Копейский городской округ» установлено, что наиболее часто встречающимися нарушениями в сфере действующего жилищного законодательства являются: зимой – несвоевременная уборка территории от снега и наледи, весной – освобождение  двускатных крыш от сосулек и мокрого снега, а также не организован своевременный вывоз твердых коммунальных отходов, и контроль за выполнением графика удаления отходов. </w:t>
      </w:r>
    </w:p>
    <w:p w:rsidR="00D91DC6" w:rsidRDefault="009320CF" w:rsidP="00932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9320CF">
        <w:rPr>
          <w:rFonts w:ascii="Times New Roman" w:eastAsia="Calibri" w:hAnsi="Times New Roman" w:cs="Times New Roman"/>
          <w:iCs/>
          <w:sz w:val="26"/>
          <w:szCs w:val="26"/>
        </w:rPr>
        <w:t>В соответствии с Постановлени</w:t>
      </w:r>
      <w:r w:rsidR="00170BCA">
        <w:rPr>
          <w:rFonts w:ascii="Times New Roman" w:eastAsia="Calibri" w:hAnsi="Times New Roman" w:cs="Times New Roman"/>
          <w:iCs/>
          <w:sz w:val="26"/>
          <w:szCs w:val="26"/>
        </w:rPr>
        <w:t>ем</w:t>
      </w:r>
      <w:r w:rsidRPr="009320CF">
        <w:rPr>
          <w:rFonts w:ascii="Times New Roman" w:eastAsia="Calibri" w:hAnsi="Times New Roman" w:cs="Times New Roman"/>
          <w:iCs/>
          <w:sz w:val="26"/>
          <w:szCs w:val="26"/>
        </w:rPr>
        <w:t xml:space="preserve"> Правительства РФ от 10.03.2022 № 336                 «Об особенностях организации и осуществления государственного контроля (надзора), муниципального контроля» </w:t>
      </w:r>
      <w:r w:rsidR="00CE7647">
        <w:rPr>
          <w:rFonts w:ascii="Times New Roman" w:eastAsia="Calibri" w:hAnsi="Times New Roman" w:cs="Times New Roman"/>
          <w:iCs/>
          <w:sz w:val="26"/>
          <w:szCs w:val="26"/>
        </w:rPr>
        <w:t xml:space="preserve">внеплановые </w:t>
      </w:r>
      <w:r w:rsidRPr="009320CF">
        <w:rPr>
          <w:rFonts w:ascii="Times New Roman" w:eastAsia="Calibri" w:hAnsi="Times New Roman" w:cs="Times New Roman"/>
          <w:iCs/>
          <w:sz w:val="26"/>
          <w:szCs w:val="26"/>
        </w:rPr>
        <w:t>проверочные мероприятия в рамках муниципального</w:t>
      </w:r>
      <w:r w:rsidR="007250B1">
        <w:rPr>
          <w:rFonts w:ascii="Times New Roman" w:eastAsia="Calibri" w:hAnsi="Times New Roman" w:cs="Times New Roman"/>
          <w:iCs/>
          <w:sz w:val="26"/>
          <w:szCs w:val="26"/>
        </w:rPr>
        <w:t xml:space="preserve"> жилищного</w:t>
      </w:r>
      <w:r w:rsidRPr="009320CF">
        <w:rPr>
          <w:rFonts w:ascii="Times New Roman" w:eastAsia="Calibri" w:hAnsi="Times New Roman" w:cs="Times New Roman"/>
          <w:iCs/>
          <w:sz w:val="26"/>
          <w:szCs w:val="26"/>
        </w:rPr>
        <w:t xml:space="preserve"> контроля в отношении юридических лиц и индивидуальных предпринимателей в 202</w:t>
      </w:r>
      <w:r w:rsidR="008C3D61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9320CF">
        <w:rPr>
          <w:rFonts w:ascii="Times New Roman" w:eastAsia="Calibri" w:hAnsi="Times New Roman" w:cs="Times New Roman"/>
          <w:iCs/>
          <w:sz w:val="26"/>
          <w:szCs w:val="26"/>
        </w:rPr>
        <w:t xml:space="preserve"> году не проводились.</w:t>
      </w:r>
    </w:p>
    <w:p w:rsidR="009320CF" w:rsidRDefault="009320CF" w:rsidP="00932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0C14" w:rsidRPr="00CE7647" w:rsidRDefault="00080C14" w:rsidP="00080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76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</w:t>
      </w:r>
      <w:r w:rsidR="00170BCA" w:rsidRPr="00CE764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CE76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Цели и задачи реализации программы профилактики</w:t>
      </w:r>
    </w:p>
    <w:p w:rsidR="00080C14" w:rsidRPr="00CE7647" w:rsidRDefault="00080C14" w:rsidP="0008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C14" w:rsidRPr="003E2737" w:rsidRDefault="00080C14" w:rsidP="00170B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E2737">
        <w:rPr>
          <w:rFonts w:ascii="Times New Roman" w:eastAsia="Calibri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080C14" w:rsidRPr="003E2737" w:rsidRDefault="00F63231" w:rsidP="0017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 с</w:t>
      </w:r>
      <w:r w:rsidR="00080C14" w:rsidRPr="003E2737">
        <w:rPr>
          <w:rFonts w:ascii="Times New Roman" w:eastAsia="Calibri" w:hAnsi="Times New Roman" w:cs="Times New Roman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080C14" w:rsidRPr="003E2737" w:rsidRDefault="00F63231" w:rsidP="0017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 у</w:t>
      </w:r>
      <w:r w:rsidR="00080C14" w:rsidRPr="003E2737">
        <w:rPr>
          <w:rFonts w:ascii="Times New Roman" w:eastAsia="Calibri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0C14" w:rsidRPr="003E2737" w:rsidRDefault="00F63231" w:rsidP="0017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3) с</w:t>
      </w:r>
      <w:r w:rsidR="00080C14" w:rsidRPr="003E2737">
        <w:rPr>
          <w:rFonts w:ascii="Times New Roman" w:eastAsia="Calibri" w:hAnsi="Times New Roman" w:cs="Times New Roman"/>
          <w:sz w:val="26"/>
          <w:szCs w:val="26"/>
        </w:rPr>
        <w:t>оздание условий для доведения обязательных требований до контролируемых лиц, повышение информирова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>нности о способах их соблюдения;</w:t>
      </w:r>
    </w:p>
    <w:p w:rsidR="001C42B8" w:rsidRPr="003E2737" w:rsidRDefault="00F63231" w:rsidP="0017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4) с</w:t>
      </w:r>
      <w:r w:rsidR="001C42B8" w:rsidRPr="003E2737">
        <w:rPr>
          <w:rFonts w:ascii="Times New Roman" w:eastAsia="Calibri" w:hAnsi="Times New Roman" w:cs="Times New Roman"/>
          <w:sz w:val="26"/>
          <w:szCs w:val="26"/>
        </w:rPr>
        <w:t>оздание мотивации к добросовестному поведению подконтрольных субъектов и, как следствие, сокращение количества нарушений обязательных требова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 xml:space="preserve">ний </w:t>
      </w:r>
      <w:r w:rsidR="00F93594">
        <w:rPr>
          <w:rFonts w:ascii="Times New Roman" w:eastAsia="Calibri" w:hAnsi="Times New Roman" w:cs="Times New Roman"/>
          <w:sz w:val="26"/>
          <w:szCs w:val="26"/>
        </w:rPr>
        <w:t>жилищного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законодательства.</w:t>
      </w:r>
    </w:p>
    <w:p w:rsidR="00080C14" w:rsidRPr="003E2737" w:rsidRDefault="004F14DB" w:rsidP="00170BCA">
      <w:pPr>
        <w:pStyle w:val="a4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E2737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080C14" w:rsidRPr="003E2737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DB46EE" w:rsidRPr="003E2737" w:rsidRDefault="009320CF" w:rsidP="00170BCA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80C14" w:rsidRPr="003E2737">
        <w:rPr>
          <w:rFonts w:ascii="Times New Roman" w:hAnsi="Times New Roman" w:cs="Times New Roman"/>
          <w:sz w:val="26"/>
          <w:szCs w:val="26"/>
        </w:rPr>
        <w:t>нижение рисков причинения вр</w:t>
      </w:r>
      <w:r w:rsidR="00DB46EE" w:rsidRPr="003E2737">
        <w:rPr>
          <w:rFonts w:ascii="Times New Roman" w:hAnsi="Times New Roman" w:cs="Times New Roman"/>
          <w:sz w:val="26"/>
          <w:szCs w:val="26"/>
        </w:rPr>
        <w:t xml:space="preserve">еда (ущерба) охраняемым законом </w:t>
      </w:r>
      <w:r w:rsidR="004F14DB" w:rsidRPr="003E2737">
        <w:rPr>
          <w:rFonts w:ascii="Times New Roman" w:hAnsi="Times New Roman" w:cs="Times New Roman"/>
          <w:sz w:val="26"/>
          <w:szCs w:val="26"/>
        </w:rPr>
        <w:t>ценностям;</w:t>
      </w:r>
    </w:p>
    <w:p w:rsidR="004F14DB" w:rsidRPr="003E2737" w:rsidRDefault="009320CF" w:rsidP="00170BCA">
      <w:pPr>
        <w:pStyle w:val="Defaul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80C14" w:rsidRPr="003E2737">
        <w:rPr>
          <w:sz w:val="26"/>
          <w:szCs w:val="26"/>
        </w:rPr>
        <w:t xml:space="preserve">недрение способов профилактики, установленных Положением об осуществлении муниципального </w:t>
      </w:r>
      <w:r w:rsidR="00F93594">
        <w:rPr>
          <w:rFonts w:eastAsia="Calibri"/>
          <w:sz w:val="26"/>
          <w:szCs w:val="26"/>
        </w:rPr>
        <w:t>жилищного</w:t>
      </w:r>
      <w:r w:rsidR="004F14DB" w:rsidRPr="003E2737">
        <w:rPr>
          <w:sz w:val="26"/>
          <w:szCs w:val="26"/>
        </w:rPr>
        <w:t xml:space="preserve"> контроля;</w:t>
      </w:r>
    </w:p>
    <w:p w:rsidR="00080C14" w:rsidRPr="003E2737" w:rsidRDefault="009320CF" w:rsidP="00170BCA">
      <w:pPr>
        <w:pStyle w:val="Defaul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80C14" w:rsidRPr="003E2737">
        <w:rPr>
          <w:sz w:val="26"/>
          <w:szCs w:val="26"/>
        </w:rPr>
        <w:t xml:space="preserve">овышение прозрачности деятельности контрольного органа; </w:t>
      </w:r>
    </w:p>
    <w:p w:rsidR="001E7936" w:rsidRDefault="009320CF" w:rsidP="00170BCA">
      <w:pPr>
        <w:pStyle w:val="Defaul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80C14" w:rsidRPr="003E2737">
        <w:rPr>
          <w:sz w:val="26"/>
          <w:szCs w:val="26"/>
        </w:rPr>
        <w:t>меньшение административной нагрузки на контролируемых лиц;</w:t>
      </w:r>
    </w:p>
    <w:p w:rsidR="00080C14" w:rsidRDefault="009320CF" w:rsidP="00170BCA">
      <w:pPr>
        <w:pStyle w:val="Default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80C14" w:rsidRPr="001E7936">
        <w:rPr>
          <w:sz w:val="26"/>
          <w:szCs w:val="26"/>
        </w:rPr>
        <w:t>овышение уровня правовой грамотности контролируемых лиц.</w:t>
      </w:r>
    </w:p>
    <w:p w:rsidR="001E7936" w:rsidRDefault="001E7936" w:rsidP="001E7936">
      <w:pPr>
        <w:pStyle w:val="Default"/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80C14" w:rsidRPr="00CE7647" w:rsidRDefault="00080C14" w:rsidP="00080C14">
      <w:pPr>
        <w:pStyle w:val="Default"/>
        <w:jc w:val="center"/>
        <w:rPr>
          <w:bCs/>
          <w:sz w:val="26"/>
          <w:szCs w:val="26"/>
        </w:rPr>
      </w:pPr>
      <w:r w:rsidRPr="00CE7647">
        <w:rPr>
          <w:bCs/>
          <w:sz w:val="26"/>
          <w:szCs w:val="26"/>
        </w:rPr>
        <w:t xml:space="preserve">Раздел </w:t>
      </w:r>
      <w:r w:rsidR="005F584E">
        <w:rPr>
          <w:bCs/>
          <w:sz w:val="26"/>
          <w:szCs w:val="26"/>
          <w:lang w:val="en-US"/>
        </w:rPr>
        <w:t>III</w:t>
      </w:r>
      <w:r w:rsidRPr="00CE7647">
        <w:rPr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080C14" w:rsidRPr="003E2737" w:rsidRDefault="00080C14" w:rsidP="00080C14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99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81"/>
        <w:gridCol w:w="1763"/>
        <w:gridCol w:w="1843"/>
        <w:gridCol w:w="9"/>
        <w:gridCol w:w="1833"/>
      </w:tblGrid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7" w:rsidRPr="003E2737" w:rsidRDefault="00080C14" w:rsidP="003E273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Структурное подразделение, 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Способ реализации</w:t>
            </w: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 Информирование</w:t>
            </w:r>
          </w:p>
        </w:tc>
      </w:tr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61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Размещение на официальном сайте контрольного органа и актуализация следу</w:t>
            </w:r>
            <w:r w:rsidR="00612897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ющей информации:</w:t>
            </w: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тексты нормативных правовых актов, регулирующих осущес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>твление муниципального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первичное размещение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395836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посредством ра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змещения информации в разделе «М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униципаль</w:t>
            </w:r>
            <w:r w:rsidR="005F584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ный контроль»</w:t>
            </w:r>
          </w:p>
          <w:p w:rsidR="00395836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 официальном </w:t>
            </w:r>
          </w:p>
          <w:p w:rsidR="00170BCA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сайте администра</w:t>
            </w:r>
            <w:r w:rsidR="00170BC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</w:p>
          <w:p w:rsidR="00395836" w:rsidRPr="003E2737" w:rsidRDefault="00395836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ции </w:t>
            </w:r>
            <w:r w:rsidR="00170BC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Копейского городского округа</w:t>
            </w: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порядке их вступления в силу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первичное размещение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перечень нормативных правовых актов с указанием структурных единиц этих 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>текстами в действующей редакции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первичное размещение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актуализация ежемесячно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органом у контролируемого лица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далее актуализация ежемесячно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36" w:rsidRPr="003E2737" w:rsidRDefault="0039583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CE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 позднее 14.01.202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170BC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A591A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1A" w:rsidRPr="003E2737" w:rsidRDefault="009A591A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6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A" w:rsidRDefault="009A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порядке обжалования решений контрольного органа, действий (б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>ездействия) его должностных лиц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A" w:rsidRDefault="009A591A" w:rsidP="00CE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A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9A591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A" w:rsidRPr="003E2737" w:rsidRDefault="009A591A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9A591A" w:rsidP="0039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360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доклады </w:t>
            </w:r>
            <w:r w:rsidR="003601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муниципальном контроле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836" w:rsidRPr="003E2737" w:rsidTr="00170BC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9A591A" w:rsidP="0039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доклады, содержащие результаты обобщения правоприменительн</w:t>
            </w:r>
            <w:r w:rsidR="00170BCA">
              <w:rPr>
                <w:rFonts w:ascii="Times New Roman" w:eastAsia="Calibri" w:hAnsi="Times New Roman" w:cs="Times New Roman"/>
                <w:sz w:val="26"/>
                <w:szCs w:val="26"/>
              </w:rPr>
              <w:t>ой практики контрольного органа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CE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до 1 апреля 202</w:t>
            </w:r>
            <w:r w:rsidR="00CE76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170BCA" w:rsidP="0017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395836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36" w:rsidRPr="003E2737" w:rsidRDefault="0039583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80C14"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. Объявление предостережения</w:t>
            </w:r>
          </w:p>
        </w:tc>
      </w:tr>
      <w:tr w:rsidR="00080C14" w:rsidRPr="003E2737" w:rsidTr="00D91DC6">
        <w:trPr>
          <w:trHeight w:val="73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Выдача контролируемым лицам предостережения </w:t>
            </w:r>
            <w:r w:rsidRPr="003E273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 недопустимости нарушения обязательных требований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170BCA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="00086640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олжностные лица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отдела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F63231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6323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посредством выдачи лично, почтовым отправлением </w:t>
            </w:r>
            <w:r w:rsidRPr="00F6323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или по электронной почте</w:t>
            </w: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6640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 Консультирование</w:t>
            </w:r>
          </w:p>
        </w:tc>
      </w:tr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6640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="001B4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Разъяснение по вопросам: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положений нормативных правовых актов, </w:t>
            </w:r>
            <w:r w:rsidR="00170BCA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 актов,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80C14" w:rsidRPr="003E2737" w:rsidRDefault="00080C14" w:rsidP="008940C6">
            <w:pPr>
              <w:numPr>
                <w:ilvl w:val="0"/>
                <w:numId w:val="3"/>
              </w:numPr>
              <w:tabs>
                <w:tab w:val="left" w:pos="5"/>
                <w:tab w:val="left" w:pos="147"/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порядка обжалования решений уполномоченных органов, действий (бездействия) </w:t>
            </w:r>
            <w:r w:rsidR="008940C6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должностных лиц,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осуществляющих муниципальный контроль;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выполнения предписания, выданного по </w:t>
            </w:r>
            <w:r w:rsidR="008940C6">
              <w:rPr>
                <w:rFonts w:ascii="Times New Roman" w:eastAsia="Calibri" w:hAnsi="Times New Roman" w:cs="Times New Roman"/>
                <w:sz w:val="26"/>
                <w:szCs w:val="26"/>
              </w:rPr>
              <w:t>итогам контрольного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8940C6" w:rsidP="008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895B4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86640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086640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 Профилактический визит</w:t>
            </w:r>
          </w:p>
        </w:tc>
      </w:tr>
      <w:tr w:rsidR="00086640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1B421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1F" w:rsidRPr="00C6401F" w:rsidRDefault="00C6401F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1) профилактическая беседа по месту осуществления деятельности контролируемого лица;</w:t>
            </w:r>
          </w:p>
          <w:p w:rsidR="00C6401F" w:rsidRPr="00C6401F" w:rsidRDefault="00C6401F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2) использование видео-</w:t>
            </w:r>
          </w:p>
          <w:p w:rsidR="00086640" w:rsidRPr="003E2737" w:rsidRDefault="002D41B2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конференцсвязи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8940C6" w:rsidP="0089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бязательный в отношении контролируе-мых лиц, приступаю-щих к осуществле-нию деятельности в контролируемой сфере не позднее, чем в течение одного года с момента начала такой </w:t>
            </w:r>
            <w:r w:rsid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деятельности. Контролируе-мое лицо должно быть уведомлено не позднее, чем за 5 рабочих дней до даты его проведения, а также вправе отказаться от проведения профилактического визита, уведомив отдел контроля не позднее, чем за 3 рабочих дня. В течение 1 рабочего дня, не может превышать 4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8940C6" w:rsidP="008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д</w:t>
            </w:r>
            <w:r w:rsidR="00086640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олжностные лица отдела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1F" w:rsidRPr="00C6401F" w:rsidRDefault="008940C6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</w:t>
            </w:r>
            <w:r w:rsidR="00C6401F"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онтролируе-</w:t>
            </w:r>
          </w:p>
          <w:p w:rsidR="00C6401F" w:rsidRPr="00C6401F" w:rsidRDefault="00C6401F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мое лицо информирует-</w:t>
            </w:r>
          </w:p>
          <w:p w:rsidR="00086640" w:rsidRPr="003E2737" w:rsidRDefault="00C6401F" w:rsidP="00C6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ся об обяза-тельных требованиях, предъявляе-мых к его деятельности, либо к принадлежа-щим ему объектам контроля. Предписания не выдаются, разъяснения </w:t>
            </w: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н</w:t>
            </w:r>
            <w:r w:rsidR="008940C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осят рекоменда-тельный характер</w:t>
            </w:r>
          </w:p>
        </w:tc>
      </w:tr>
    </w:tbl>
    <w:p w:rsidR="00080C14" w:rsidRPr="003E2737" w:rsidRDefault="00080C14" w:rsidP="00080C14">
      <w:pPr>
        <w:pStyle w:val="Default"/>
        <w:jc w:val="center"/>
        <w:rPr>
          <w:b/>
          <w:bCs/>
          <w:sz w:val="26"/>
          <w:szCs w:val="26"/>
        </w:rPr>
      </w:pPr>
    </w:p>
    <w:p w:rsidR="00D95DC8" w:rsidRPr="003E2737" w:rsidRDefault="00D95DC8" w:rsidP="00080C14">
      <w:pPr>
        <w:pStyle w:val="Default"/>
        <w:jc w:val="center"/>
        <w:rPr>
          <w:b/>
          <w:bCs/>
          <w:sz w:val="26"/>
          <w:szCs w:val="26"/>
        </w:rPr>
      </w:pPr>
    </w:p>
    <w:p w:rsidR="00A35E3C" w:rsidRDefault="00A35E3C" w:rsidP="00C6401F">
      <w:pPr>
        <w:pStyle w:val="a7"/>
        <w:rPr>
          <w:sz w:val="26"/>
          <w:szCs w:val="26"/>
        </w:rPr>
      </w:pPr>
    </w:p>
    <w:p w:rsidR="00C6401F" w:rsidRPr="003E2737" w:rsidRDefault="00C6401F" w:rsidP="00C6401F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управления                                                        </w:t>
      </w:r>
      <w:r w:rsidR="00CE764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="00CE7647">
        <w:rPr>
          <w:sz w:val="26"/>
          <w:szCs w:val="26"/>
        </w:rPr>
        <w:t xml:space="preserve">Е.В. Тофан   </w:t>
      </w:r>
    </w:p>
    <w:p w:rsidR="00080C14" w:rsidRPr="003E2737" w:rsidRDefault="00080C14" w:rsidP="003E2737">
      <w:pPr>
        <w:pStyle w:val="a7"/>
        <w:rPr>
          <w:sz w:val="26"/>
          <w:szCs w:val="26"/>
        </w:rPr>
      </w:pPr>
    </w:p>
    <w:sectPr w:rsidR="00080C14" w:rsidRPr="003E2737" w:rsidSect="00170BCA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1C" w:rsidRDefault="004A751C" w:rsidP="00D91DC6">
      <w:pPr>
        <w:spacing w:after="0" w:line="240" w:lineRule="auto"/>
      </w:pPr>
      <w:r>
        <w:separator/>
      </w:r>
    </w:p>
  </w:endnote>
  <w:endnote w:type="continuationSeparator" w:id="0">
    <w:p w:rsidR="004A751C" w:rsidRDefault="004A751C" w:rsidP="00D9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1C" w:rsidRDefault="004A751C" w:rsidP="00D91DC6">
      <w:pPr>
        <w:spacing w:after="0" w:line="240" w:lineRule="auto"/>
      </w:pPr>
      <w:r>
        <w:separator/>
      </w:r>
    </w:p>
  </w:footnote>
  <w:footnote w:type="continuationSeparator" w:id="0">
    <w:p w:rsidR="004A751C" w:rsidRDefault="004A751C" w:rsidP="00D9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224308"/>
      <w:docPartObj>
        <w:docPartGallery w:val="Page Numbers (Top of Page)"/>
        <w:docPartUnique/>
      </w:docPartObj>
    </w:sdtPr>
    <w:sdtEndPr/>
    <w:sdtContent>
      <w:p w:rsidR="008C3D61" w:rsidRDefault="008C3D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4E">
          <w:rPr>
            <w:noProof/>
          </w:rPr>
          <w:t>3</w:t>
        </w:r>
        <w:r>
          <w:fldChar w:fldCharType="end"/>
        </w:r>
      </w:p>
    </w:sdtContent>
  </w:sdt>
  <w:p w:rsidR="008C3D61" w:rsidRDefault="008C3D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1B"/>
    <w:rsid w:val="00034C82"/>
    <w:rsid w:val="00057754"/>
    <w:rsid w:val="00080C14"/>
    <w:rsid w:val="00086640"/>
    <w:rsid w:val="00135774"/>
    <w:rsid w:val="0014176A"/>
    <w:rsid w:val="00161E61"/>
    <w:rsid w:val="00170BCA"/>
    <w:rsid w:val="001B1731"/>
    <w:rsid w:val="001B4216"/>
    <w:rsid w:val="001C42B8"/>
    <w:rsid w:val="001D67CE"/>
    <w:rsid w:val="001E0BFA"/>
    <w:rsid w:val="001E7936"/>
    <w:rsid w:val="00255FA9"/>
    <w:rsid w:val="002D41B2"/>
    <w:rsid w:val="00360117"/>
    <w:rsid w:val="00395836"/>
    <w:rsid w:val="003E2737"/>
    <w:rsid w:val="004A283E"/>
    <w:rsid w:val="004A751C"/>
    <w:rsid w:val="004F14DB"/>
    <w:rsid w:val="00511FAF"/>
    <w:rsid w:val="00512E5A"/>
    <w:rsid w:val="005429F9"/>
    <w:rsid w:val="005F584E"/>
    <w:rsid w:val="00612897"/>
    <w:rsid w:val="00664B1B"/>
    <w:rsid w:val="006B61BA"/>
    <w:rsid w:val="007250B1"/>
    <w:rsid w:val="007501D6"/>
    <w:rsid w:val="007F10B2"/>
    <w:rsid w:val="007F5532"/>
    <w:rsid w:val="00807B8F"/>
    <w:rsid w:val="008363CB"/>
    <w:rsid w:val="008940C6"/>
    <w:rsid w:val="00895189"/>
    <w:rsid w:val="00895B4F"/>
    <w:rsid w:val="008A1BDE"/>
    <w:rsid w:val="008C3D61"/>
    <w:rsid w:val="008F48AE"/>
    <w:rsid w:val="00906ED3"/>
    <w:rsid w:val="009320CF"/>
    <w:rsid w:val="009A591A"/>
    <w:rsid w:val="00A35E3C"/>
    <w:rsid w:val="00A52C24"/>
    <w:rsid w:val="00B05727"/>
    <w:rsid w:val="00B26B78"/>
    <w:rsid w:val="00BA7614"/>
    <w:rsid w:val="00C306EF"/>
    <w:rsid w:val="00C32B69"/>
    <w:rsid w:val="00C6401F"/>
    <w:rsid w:val="00CA66A3"/>
    <w:rsid w:val="00CD28D4"/>
    <w:rsid w:val="00CE254D"/>
    <w:rsid w:val="00CE7647"/>
    <w:rsid w:val="00D04B5D"/>
    <w:rsid w:val="00D84B1A"/>
    <w:rsid w:val="00D91DC6"/>
    <w:rsid w:val="00D95DC8"/>
    <w:rsid w:val="00DB46EE"/>
    <w:rsid w:val="00E00C95"/>
    <w:rsid w:val="00F6178D"/>
    <w:rsid w:val="00F63231"/>
    <w:rsid w:val="00F84831"/>
    <w:rsid w:val="00F93594"/>
    <w:rsid w:val="00FB5EFA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95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DC6"/>
  </w:style>
  <w:style w:type="paragraph" w:styleId="ab">
    <w:name w:val="footer"/>
    <w:basedOn w:val="a"/>
    <w:link w:val="ac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95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DC6"/>
  </w:style>
  <w:style w:type="paragraph" w:styleId="ab">
    <w:name w:val="footer"/>
    <w:basedOn w:val="a"/>
    <w:link w:val="ac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Админ. комиссия</dc:creator>
  <cp:keywords/>
  <dc:description/>
  <cp:lastModifiedBy>Русакова Елена Викторовна</cp:lastModifiedBy>
  <cp:revision>37</cp:revision>
  <cp:lastPrinted>2024-09-24T09:02:00Z</cp:lastPrinted>
  <dcterms:created xsi:type="dcterms:W3CDTF">2021-09-27T06:34:00Z</dcterms:created>
  <dcterms:modified xsi:type="dcterms:W3CDTF">2024-09-24T09:02:00Z</dcterms:modified>
</cp:coreProperties>
</file>