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BF3B37" w:rsidRPr="00BF3B37">
        <w:rPr>
          <w:rFonts w:ascii="Times New Roman" w:hAnsi="Times New Roman" w:cs="Times New Roman"/>
          <w:sz w:val="26"/>
          <w:szCs w:val="26"/>
        </w:rPr>
        <w:t>«Физкультурно-оздоровительный комплекс – территория здоровья»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528"/>
      </w:tblGrid>
      <w:tr w:rsidR="00B2638D" w:rsidTr="007871EC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52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7871EC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528" w:type="dxa"/>
          </w:tcPr>
          <w:p w:rsidR="00B2638D" w:rsidRPr="00F457FF" w:rsidRDefault="00BF3B37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B37">
              <w:rPr>
                <w:rFonts w:ascii="Times New Roman" w:hAnsi="Times New Roman" w:cs="Times New Roman"/>
                <w:sz w:val="26"/>
                <w:szCs w:val="26"/>
              </w:rPr>
              <w:t>«Физкультурно-оздоровительный комплекс – территория здоровья»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528" w:type="dxa"/>
          </w:tcPr>
          <w:p w:rsidR="00EA712C" w:rsidRPr="004B1FA9" w:rsidRDefault="00E2235E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2C1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проведение культурных мероприятий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528" w:type="dxa"/>
          </w:tcPr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Основное направление </w:t>
            </w:r>
            <w:proofErr w:type="spellStart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ФОКа</w:t>
            </w:r>
            <w:proofErr w:type="spellEnd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– территория для занятий спортом – 15 видов от всех видов единоборств, игровые виды, гимнастика – как олимпийские, так и не олимпийски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е виды спорта, тренажерный зал, 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есть все условия и проводятся занятия для людей с ограниченными возможностями. ФОК – это отличная площадка для соревновани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й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 спортивных мероприятий, которые проводятся с каждым годом все больше.</w:t>
            </w:r>
          </w:p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Возраст занимающихся – от 6 до 88 лет.</w:t>
            </w:r>
          </w:p>
          <w:p w:rsid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Каждый год охват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– число постоянно занимающихся 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растет,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было 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реш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ено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повысить количество посещений и время нахождени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я спортсменов и ЗОЖ активистов 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2 раза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 целью повышения эффекта 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восстановления спортсменов, проанализировав технологии здоровья, сделали проект и защитили его в Москве на Форуме «Здоровье нации – основа процветания России»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результате конкурсного отбора получили максимальную оценку экспертов по проекту «ФОК – территория здоровья».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Прое</w:t>
            </w:r>
            <w:proofErr w:type="gramStart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кт вкл</w:t>
            </w:r>
            <w:proofErr w:type="gramEnd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ючен в Сборник информационно – методических материалов «100 успешных проектов в сфере укрепления общественного здоровья», выпускаемый Центральным научно – исследовательским институтом организации и информатизации здравоохранения Министерства здравоохранения Российской Федерации,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 участием Министерства финансов Российской Федерации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204680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Проект «ФОК – территория здоровья»  получил личное одобрение от заместителя руководителя Центра инициативного </w:t>
            </w:r>
            <w:proofErr w:type="spellStart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бюджетирования</w:t>
            </w:r>
            <w:proofErr w:type="spellEnd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Министерства финансов РФ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Шатохина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Дмитрия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Александрович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а, он 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высказал </w:t>
            </w:r>
            <w:proofErr w:type="gramStart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надежду</w:t>
            </w:r>
            <w:proofErr w:type="gramEnd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что наш проект останется не только на бумаге, а будет реализован в Копейске и по примеру - масштабирован в 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других </w:t>
            </w:r>
            <w:proofErr w:type="spellStart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субьектах</w:t>
            </w:r>
            <w:proofErr w:type="spellEnd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РФ.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528" w:type="dxa"/>
          </w:tcPr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результате из проекта мы предл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агаем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 Приобрести фитнес – платформу вибрационную «Алтея» торговой марки «</w:t>
            </w:r>
            <w:proofErr w:type="spellStart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Миофлекс</w:t>
            </w:r>
            <w:proofErr w:type="spellEnd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». Воздействие прибора нормализует кровоток в артериях, снятие воспаления, отёка, боли, восстанавливаются нервные клетки, улучшается обменные процессы в нервной ткани, сосудах и мышцах, происходит расслабление всех мышц  позвоночника, что позволяет достичь более высоких результатов в системе восстановления.</w:t>
            </w:r>
          </w:p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 Кедровая бочка. Систематические процедуры в кедровых бочках укрепляют нервную систему, снимают утомление в мышцах после физических нагрузок, повышают иммунитет и закаляют организм.</w:t>
            </w:r>
          </w:p>
          <w:p w:rsidR="00204680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Данное оборудование позволит достичь более высоких результатов в системе восстановления, </w:t>
            </w:r>
            <w:proofErr w:type="spellStart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доровьесбережения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спортсменов, </w:t>
            </w: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 других слоев населения - жителей Копейска (трудовые коллективы, пенсионеры)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528" w:type="dxa"/>
          </w:tcPr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7200 оздоровительных сеансов будет проведено в год.</w:t>
            </w:r>
          </w:p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Создается позитивный образ региона – как территория комфортного проживания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Достигаются национальные цели в соответствии с указами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Исполняется Указ Президента РФ №68</w:t>
            </w:r>
          </w:p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-Повышается интерес к </w:t>
            </w:r>
            <w:proofErr w:type="spellStart"/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ФОКу</w:t>
            </w:r>
            <w:proofErr w:type="spellEnd"/>
          </w:p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-Повышение качества жизни горожан</w:t>
            </w:r>
          </w:p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Развитие ЗОЖ в молодежной среде для достигаемых результатов в олимпийском резерве.</w:t>
            </w:r>
          </w:p>
          <w:p w:rsidR="00E2235E" w:rsidRPr="00E2235E" w:rsidRDefault="00E2235E" w:rsidP="00E2235E">
            <w:pPr>
              <w:pStyle w:val="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23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-Развитие движение «Активного долголетия»</w:t>
            </w:r>
          </w:p>
          <w:p w:rsidR="002C63B9" w:rsidRPr="00677682" w:rsidRDefault="00E2235E" w:rsidP="00E22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35E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производительности труда работников трудовых коллективов, пользующихся оздоровительными услугами </w:t>
            </w:r>
            <w:proofErr w:type="spellStart"/>
            <w:r w:rsidRPr="00E2235E">
              <w:rPr>
                <w:rFonts w:ascii="Times New Roman" w:hAnsi="Times New Roman" w:cs="Times New Roman"/>
                <w:sz w:val="26"/>
                <w:szCs w:val="26"/>
              </w:rPr>
              <w:t>ФОКа</w:t>
            </w:r>
            <w:proofErr w:type="spellEnd"/>
            <w:r w:rsidRPr="00E2235E">
              <w:rPr>
                <w:rFonts w:ascii="Times New Roman" w:hAnsi="Times New Roman" w:cs="Times New Roman"/>
                <w:sz w:val="26"/>
                <w:szCs w:val="26"/>
              </w:rPr>
              <w:t xml:space="preserve"> (есть доказательная база)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EA712C" w:rsidRPr="00F457FF" w:rsidRDefault="00E2235E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35E">
              <w:rPr>
                <w:rFonts w:ascii="Times New Roman" w:hAnsi="Times New Roman" w:cs="Times New Roman"/>
                <w:sz w:val="26"/>
                <w:szCs w:val="26"/>
              </w:rPr>
              <w:t>1 630 000,00 рублей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528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планируемом (возможном) финансовом,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528" w:type="dxa"/>
          </w:tcPr>
          <w:p w:rsidR="00403F7C" w:rsidRDefault="00E2235E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49 000,00 рублей</w:t>
            </w:r>
          </w:p>
          <w:p w:rsidR="00E2235E" w:rsidRPr="00F457FF" w:rsidRDefault="00E2235E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35E">
              <w:rPr>
                <w:rFonts w:ascii="Times New Roman" w:hAnsi="Times New Roman" w:cs="Times New Roman"/>
                <w:sz w:val="26"/>
                <w:szCs w:val="26"/>
              </w:rPr>
              <w:t>Сборка и монтаж оборудования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528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528" w:type="dxa"/>
          </w:tcPr>
          <w:p w:rsidR="00EA712C" w:rsidRPr="00F457FF" w:rsidRDefault="00EA712C" w:rsidP="00B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E2235E" w:rsidRPr="00E2235E">
              <w:rPr>
                <w:rFonts w:ascii="Times New Roman" w:hAnsi="Times New Roman" w:cs="Times New Roman"/>
                <w:sz w:val="26"/>
                <w:szCs w:val="26"/>
              </w:rPr>
              <w:t>ул. Борьбы, д. 28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528" w:type="dxa"/>
          </w:tcPr>
          <w:p w:rsidR="00760BE4" w:rsidRDefault="009F11C7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Гердт Олег Викторович</w:t>
            </w:r>
          </w:p>
          <w:p w:rsidR="009F11C7" w:rsidRDefault="009F11C7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Постовалова Мария Валерьевна</w:t>
            </w:r>
          </w:p>
          <w:p w:rsidR="009F11C7" w:rsidRDefault="009F11C7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Завьялова Анастасия Александровна</w:t>
            </w:r>
          </w:p>
          <w:p w:rsidR="009F11C7" w:rsidRDefault="009F11C7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Мамадкулова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Дилшодовна</w:t>
            </w:r>
            <w:proofErr w:type="spellEnd"/>
          </w:p>
          <w:p w:rsidR="009F11C7" w:rsidRDefault="009F11C7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Бурлев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Виталий Викторович</w:t>
            </w:r>
          </w:p>
          <w:p w:rsidR="009F11C7" w:rsidRDefault="009F11C7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Агеева Татьяна Владимировна</w:t>
            </w:r>
          </w:p>
          <w:p w:rsidR="009F11C7" w:rsidRDefault="009F11C7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Серебряков Илья Анатольевич</w:t>
            </w:r>
          </w:p>
          <w:p w:rsidR="009F11C7" w:rsidRDefault="009F11C7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Валдер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Владимир Эдуардович</w:t>
            </w:r>
          </w:p>
          <w:p w:rsidR="009F11C7" w:rsidRDefault="009F11C7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Шкуро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Надежда Евгеньевна</w:t>
            </w:r>
          </w:p>
          <w:p w:rsidR="009F11C7" w:rsidRPr="00403F7C" w:rsidRDefault="009F11C7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Петрушина Анастасия Валерьевна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528" w:type="dxa"/>
          </w:tcPr>
          <w:p w:rsidR="00EA712C" w:rsidRDefault="00102DA9" w:rsidP="009F11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9F11C7">
              <w:rPr>
                <w:rFonts w:ascii="Times New Roman" w:hAnsi="Times New Roman" w:cs="Times New Roman"/>
                <w:sz w:val="26"/>
                <w:szCs w:val="26"/>
              </w:rPr>
              <w:t>12.09.2024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9F11C7">
              <w:rPr>
                <w:rFonts w:ascii="Times New Roman" w:hAnsi="Times New Roman" w:cs="Times New Roman"/>
                <w:sz w:val="26"/>
                <w:szCs w:val="26"/>
              </w:rPr>
              <w:t>702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BF3B37" w:rsidRPr="00BF3B37">
              <w:rPr>
                <w:rFonts w:ascii="Times New Roman" w:hAnsi="Times New Roman" w:cs="Times New Roman"/>
                <w:sz w:val="26"/>
                <w:szCs w:val="26"/>
              </w:rPr>
              <w:t>«Физкультурно-оздоровительный комплекс – территория здоровья»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528" w:type="dxa"/>
          </w:tcPr>
          <w:p w:rsidR="00EA712C" w:rsidRDefault="00102DA9" w:rsidP="009F11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9F11C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F764A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83EF6"/>
    <w:rsid w:val="00102DA9"/>
    <w:rsid w:val="001179D8"/>
    <w:rsid w:val="001410E3"/>
    <w:rsid w:val="0014231F"/>
    <w:rsid w:val="001C55AC"/>
    <w:rsid w:val="001F1F4C"/>
    <w:rsid w:val="00204680"/>
    <w:rsid w:val="002443C0"/>
    <w:rsid w:val="002C4381"/>
    <w:rsid w:val="002C63B9"/>
    <w:rsid w:val="002D4756"/>
    <w:rsid w:val="00393529"/>
    <w:rsid w:val="00394205"/>
    <w:rsid w:val="003B5031"/>
    <w:rsid w:val="003E30EB"/>
    <w:rsid w:val="0040160F"/>
    <w:rsid w:val="00403F7C"/>
    <w:rsid w:val="00414E10"/>
    <w:rsid w:val="00475388"/>
    <w:rsid w:val="00491A82"/>
    <w:rsid w:val="0049333A"/>
    <w:rsid w:val="0049492A"/>
    <w:rsid w:val="00496E89"/>
    <w:rsid w:val="004B1FA9"/>
    <w:rsid w:val="004C2A19"/>
    <w:rsid w:val="004F4F28"/>
    <w:rsid w:val="00537FBF"/>
    <w:rsid w:val="00590BA1"/>
    <w:rsid w:val="00596D11"/>
    <w:rsid w:val="005A2BCA"/>
    <w:rsid w:val="005D352B"/>
    <w:rsid w:val="005F764A"/>
    <w:rsid w:val="0064329E"/>
    <w:rsid w:val="00647B0A"/>
    <w:rsid w:val="00651DA4"/>
    <w:rsid w:val="00677682"/>
    <w:rsid w:val="00682E4D"/>
    <w:rsid w:val="006B256A"/>
    <w:rsid w:val="006B2B9A"/>
    <w:rsid w:val="00737222"/>
    <w:rsid w:val="00740873"/>
    <w:rsid w:val="00740EE8"/>
    <w:rsid w:val="00760BE4"/>
    <w:rsid w:val="00763509"/>
    <w:rsid w:val="007871EC"/>
    <w:rsid w:val="0083211C"/>
    <w:rsid w:val="008910DC"/>
    <w:rsid w:val="008951CF"/>
    <w:rsid w:val="008F76E9"/>
    <w:rsid w:val="00934044"/>
    <w:rsid w:val="00937338"/>
    <w:rsid w:val="009808EC"/>
    <w:rsid w:val="009875C1"/>
    <w:rsid w:val="00993308"/>
    <w:rsid w:val="009C4AF6"/>
    <w:rsid w:val="009F11C7"/>
    <w:rsid w:val="00A23F88"/>
    <w:rsid w:val="00A2714F"/>
    <w:rsid w:val="00A43BC9"/>
    <w:rsid w:val="00A813DF"/>
    <w:rsid w:val="00AA3634"/>
    <w:rsid w:val="00AC0B21"/>
    <w:rsid w:val="00B109C6"/>
    <w:rsid w:val="00B2222E"/>
    <w:rsid w:val="00B2638D"/>
    <w:rsid w:val="00B87AE6"/>
    <w:rsid w:val="00B87BC8"/>
    <w:rsid w:val="00BC07AD"/>
    <w:rsid w:val="00BE3EFA"/>
    <w:rsid w:val="00BF3B37"/>
    <w:rsid w:val="00C028C5"/>
    <w:rsid w:val="00C278F6"/>
    <w:rsid w:val="00C61921"/>
    <w:rsid w:val="00CA722C"/>
    <w:rsid w:val="00CB6ECA"/>
    <w:rsid w:val="00CC1387"/>
    <w:rsid w:val="00CE1541"/>
    <w:rsid w:val="00CF5A62"/>
    <w:rsid w:val="00D011C3"/>
    <w:rsid w:val="00D433B2"/>
    <w:rsid w:val="00D76264"/>
    <w:rsid w:val="00DA2381"/>
    <w:rsid w:val="00DD1957"/>
    <w:rsid w:val="00DD49DA"/>
    <w:rsid w:val="00DE7FAC"/>
    <w:rsid w:val="00E21720"/>
    <w:rsid w:val="00E2235E"/>
    <w:rsid w:val="00E33AC6"/>
    <w:rsid w:val="00E42271"/>
    <w:rsid w:val="00E63477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  <w:rsid w:val="00F93FF8"/>
    <w:rsid w:val="00FA6F71"/>
    <w:rsid w:val="00FD1E7B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  <w:style w:type="paragraph" w:customStyle="1" w:styleId="normal">
    <w:name w:val="normal"/>
    <w:rsid w:val="00E2235E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DCA1-9A9C-4EB5-9B88-22D84A9E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2024-11-01T06:20:00Z</dcterms:created>
  <dcterms:modified xsi:type="dcterms:W3CDTF">2024-11-01T07:58:00Z</dcterms:modified>
</cp:coreProperties>
</file>