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0" w:rsidRP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УТВЕРЖДАЮ:</w:t>
      </w:r>
    </w:p>
    <w:p w:rsid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имуществу </w:t>
      </w:r>
    </w:p>
    <w:p w:rsid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земельным отношениям администрации</w:t>
      </w:r>
    </w:p>
    <w:p w:rsidR="00FA1DE0" w:rsidRP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FA1DE0" w:rsidRPr="00FA1DE0" w:rsidRDefault="00FA1DE0" w:rsidP="00FA1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___________Ж.А. Буркова</w:t>
      </w:r>
      <w:r w:rsidRPr="00FA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E0" w:rsidRP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  <w:r w:rsidRPr="00FA1DE0">
        <w:rPr>
          <w:rFonts w:ascii="Times New Roman" w:hAnsi="Times New Roman" w:cs="Times New Roman"/>
          <w:sz w:val="24"/>
          <w:szCs w:val="24"/>
        </w:rPr>
        <w:tab/>
      </w:r>
    </w:p>
    <w:p w:rsidR="00FA1DE0" w:rsidRPr="00FA1DE0" w:rsidRDefault="00FA1DE0" w:rsidP="00FA1D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08</w:t>
      </w:r>
      <w:r w:rsidRPr="00FA1DE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>августа 2023</w:t>
      </w:r>
      <w:r w:rsidRPr="00FA1DE0">
        <w:rPr>
          <w:rFonts w:ascii="Times New Roman" w:hAnsi="Times New Roman" w:cs="Times New Roman"/>
          <w:iCs/>
          <w:sz w:val="24"/>
          <w:szCs w:val="24"/>
        </w:rPr>
        <w:t xml:space="preserve">  г.</w:t>
      </w:r>
    </w:p>
    <w:p w:rsidR="00FA1DE0" w:rsidRPr="00FA1DE0" w:rsidRDefault="00FA1DE0" w:rsidP="00FA1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ind w:left="5280"/>
        <w:jc w:val="right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pStyle w:val="1"/>
        <w:spacing w:before="0" w:line="240" w:lineRule="auto"/>
        <w:ind w:left="0"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FA1DE0">
        <w:rPr>
          <w:rFonts w:ascii="Times New Roman" w:hAnsi="Times New Roman"/>
          <w:sz w:val="24"/>
          <w:szCs w:val="24"/>
        </w:rPr>
        <w:t xml:space="preserve">ПРОТОКОЛ № </w:t>
      </w:r>
      <w:r w:rsidRPr="00FA1DE0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U128309-1</w:t>
      </w:r>
    </w:p>
    <w:p w:rsidR="00FA1DE0" w:rsidRPr="00FA1DE0" w:rsidRDefault="00FA1DE0" w:rsidP="00FA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E0" w:rsidRDefault="00FA1DE0" w:rsidP="00FA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30">
        <w:rPr>
          <w:rFonts w:ascii="Times New Roman" w:hAnsi="Times New Roman" w:cs="Times New Roman"/>
          <w:b/>
          <w:sz w:val="24"/>
          <w:szCs w:val="24"/>
        </w:rPr>
        <w:t>по  рассмотрению  заявок 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FA1DE0" w:rsidRPr="00647F30" w:rsidRDefault="00FA1DE0" w:rsidP="00FA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Pr="00984A9F">
        <w:rPr>
          <w:rFonts w:ascii="Times New Roman" w:hAnsi="Times New Roman" w:cs="Times New Roman"/>
          <w:b/>
          <w:sz w:val="24"/>
          <w:szCs w:val="24"/>
        </w:rPr>
        <w:t>договоров</w:t>
      </w:r>
      <w:proofErr w:type="gramEnd"/>
      <w:r w:rsidRPr="00984A9F">
        <w:rPr>
          <w:rFonts w:ascii="Times New Roman" w:hAnsi="Times New Roman" w:cs="Times New Roman"/>
          <w:b/>
          <w:sz w:val="24"/>
          <w:szCs w:val="24"/>
        </w:rPr>
        <w:t xml:space="preserve"> на размещение нестационарных торговых объектов</w:t>
      </w:r>
    </w:p>
    <w:p w:rsidR="00FA1DE0" w:rsidRPr="00FA1DE0" w:rsidRDefault="00FA1DE0" w:rsidP="00FA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>08.08.2023 13:27:57</w:t>
      </w:r>
    </w:p>
    <w:p w:rsidR="00FA1DE0" w:rsidRPr="00FA1DE0" w:rsidRDefault="00FA1DE0" w:rsidP="00FA1DE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A1DE0" w:rsidRPr="00984A9F" w:rsidRDefault="00FA1DE0" w:rsidP="00FA1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984A9F">
        <w:rPr>
          <w:rFonts w:ascii="Times New Roman" w:hAnsi="Times New Roman" w:cs="Times New Roman"/>
          <w:iCs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84A9F">
        <w:rPr>
          <w:rFonts w:ascii="Times New Roman" w:hAnsi="Times New Roman" w:cs="Times New Roman"/>
          <w:iCs/>
          <w:sz w:val="24"/>
          <w:szCs w:val="24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9438C5" w:rsidRDefault="00FA1DE0" w:rsidP="00FA1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8C5">
        <w:rPr>
          <w:rFonts w:ascii="Times New Roman" w:hAnsi="Times New Roman" w:cs="Times New Roman"/>
          <w:spacing w:val="-2"/>
          <w:sz w:val="24"/>
          <w:szCs w:val="24"/>
        </w:rPr>
        <w:t xml:space="preserve">1. Предмет аукциона в электронной форме </w:t>
      </w:r>
      <w:r w:rsidRPr="009438C5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438C5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9438C5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9438C5">
        <w:rPr>
          <w:rFonts w:ascii="Times New Roman" w:hAnsi="Times New Roman" w:cs="Times New Roman"/>
          <w:bCs/>
          <w:iCs/>
          <w:sz w:val="24"/>
          <w:szCs w:val="24"/>
        </w:rPr>
        <w:t xml:space="preserve"> право на заключение договора на размещение нестационарного торгового объекта (местоположение, предельная площадь, тип НТО).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E0">
        <w:rPr>
          <w:rFonts w:ascii="Times New Roman" w:hAnsi="Times New Roman" w:cs="Times New Roman"/>
          <w:spacing w:val="-2"/>
          <w:sz w:val="24"/>
          <w:szCs w:val="24"/>
        </w:rPr>
        <w:t>2. Продавец: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DE0">
        <w:rPr>
          <w:rFonts w:ascii="Times New Roman" w:hAnsi="Times New Roman" w:cs="Times New Roman"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  <w:r w:rsidRPr="00FA1DE0">
        <w:rPr>
          <w:rFonts w:ascii="Times New Roman" w:hAnsi="Times New Roman" w:cs="Times New Roman"/>
          <w:i/>
          <w:sz w:val="24"/>
          <w:szCs w:val="24"/>
        </w:rPr>
        <w:t>.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E0">
        <w:rPr>
          <w:rFonts w:ascii="Times New Roman" w:hAnsi="Times New Roman" w:cs="Times New Roman"/>
          <w:spacing w:val="-2"/>
          <w:sz w:val="24"/>
          <w:szCs w:val="24"/>
        </w:rPr>
        <w:t>3. Организатор: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A1DE0">
        <w:rPr>
          <w:rFonts w:ascii="Times New Roman" w:hAnsi="Times New Roman" w:cs="Times New Roman"/>
          <w:sz w:val="24"/>
          <w:szCs w:val="24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FA1D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1DE0">
        <w:rPr>
          <w:rFonts w:ascii="Times New Roman" w:hAnsi="Times New Roman" w:cs="Times New Roman"/>
          <w:sz w:val="24"/>
          <w:szCs w:val="24"/>
        </w:rPr>
        <w:t>Юридический адрес: 456618, Россия, Челябинская, Копейск, Ленина, 52</w:t>
      </w:r>
      <w:r w:rsidRPr="00FA1D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1DE0">
        <w:rPr>
          <w:rFonts w:ascii="Times New Roman" w:hAnsi="Times New Roman" w:cs="Times New Roman"/>
          <w:sz w:val="24"/>
          <w:szCs w:val="24"/>
        </w:rPr>
        <w:t>Почтовый адрес: 456618, Российская Федерация, Челябинская обл., г. Копейск, ул. Ленина, 52</w:t>
      </w:r>
      <w:r w:rsidRPr="00FA1DE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>4. Лоты аукциона: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FA1DE0" w:rsidRPr="00FA1DE0" w:rsidTr="00027E28">
        <w:trPr>
          <w:trHeight w:val="230"/>
        </w:trPr>
        <w:tc>
          <w:tcPr>
            <w:tcW w:w="3285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FA1DE0" w:rsidRPr="00FA1DE0" w:rsidTr="00027E28">
        <w:trPr>
          <w:trHeight w:val="230"/>
        </w:trPr>
        <w:tc>
          <w:tcPr>
            <w:tcW w:w="3285" w:type="dxa"/>
          </w:tcPr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</w:t>
            </w:r>
          </w:p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3285" w:type="dxa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33 465,00 руб.</w:t>
            </w:r>
          </w:p>
        </w:tc>
        <w:tc>
          <w:tcPr>
            <w:tcW w:w="3286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FA1DE0" w:rsidRPr="00FA1DE0" w:rsidTr="00027E28">
        <w:trPr>
          <w:trHeight w:val="230"/>
        </w:trPr>
        <w:tc>
          <w:tcPr>
            <w:tcW w:w="3285" w:type="dxa"/>
          </w:tcPr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№ 2 - г. Копейск,</w:t>
            </w:r>
          </w:p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, 35 "а", </w:t>
            </w:r>
          </w:p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автозаправки (55.123792, 61.641097; № 9 в графической части схемы, 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 микрорайон РМЗ) - павильон автосервиса (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колес) площадью не более 100 кв. метров</w:t>
            </w:r>
          </w:p>
        </w:tc>
        <w:tc>
          <w:tcPr>
            <w:tcW w:w="3285" w:type="dxa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69 302,00 руб.</w:t>
            </w:r>
          </w:p>
        </w:tc>
        <w:tc>
          <w:tcPr>
            <w:tcW w:w="3286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Не состоялся- 0 заявок</w:t>
            </w:r>
          </w:p>
        </w:tc>
      </w:tr>
      <w:tr w:rsidR="00FA1DE0" w:rsidRPr="00FA1DE0" w:rsidTr="00027E28">
        <w:trPr>
          <w:trHeight w:val="230"/>
        </w:trPr>
        <w:tc>
          <w:tcPr>
            <w:tcW w:w="3285" w:type="dxa"/>
          </w:tcPr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3 - г. Копейск, </w:t>
            </w:r>
          </w:p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жилого дома № 27 "б" </w:t>
            </w:r>
          </w:p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по ул. Российской (54.990123, 61.474231; № 22 в графической части схемы, жилой массив Октябрьский) - нестационарный пункт такси площадью 15 кв. метров</w:t>
            </w:r>
          </w:p>
        </w:tc>
        <w:tc>
          <w:tcPr>
            <w:tcW w:w="3285" w:type="dxa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9 114,00 руб.</w:t>
            </w:r>
          </w:p>
        </w:tc>
        <w:tc>
          <w:tcPr>
            <w:tcW w:w="3286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Отказ от лота</w:t>
            </w:r>
          </w:p>
        </w:tc>
      </w:tr>
      <w:tr w:rsidR="00FA1DE0" w:rsidRPr="00FA1DE0" w:rsidTr="00027E28">
        <w:trPr>
          <w:trHeight w:val="230"/>
        </w:trPr>
        <w:tc>
          <w:tcPr>
            <w:tcW w:w="3285" w:type="dxa"/>
          </w:tcPr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4 - г. Копейск, южнее КВЧГ "Автомобилист" </w:t>
            </w:r>
          </w:p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по ул. Кожевникова, 20, кадастровый номер земельного участка 74:30:0101007:434 (55.119793, 61.595921; № 109 в графической части схемы, центр города) - павильон автосервиса площадью не более 25 кв. метров</w:t>
            </w:r>
          </w:p>
        </w:tc>
        <w:tc>
          <w:tcPr>
            <w:tcW w:w="3285" w:type="dxa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3286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Отказ от лота</w:t>
            </w:r>
          </w:p>
        </w:tc>
      </w:tr>
      <w:tr w:rsidR="00FA1DE0" w:rsidRPr="00FA1DE0" w:rsidTr="00027E28">
        <w:trPr>
          <w:trHeight w:val="230"/>
        </w:trPr>
        <w:tc>
          <w:tcPr>
            <w:tcW w:w="3285" w:type="dxa"/>
          </w:tcPr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5 - г. Копейск, </w:t>
            </w:r>
          </w:p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юго-восточнее здания № 7 по ул.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(55.134910, 61.674332; № 11 в графической части схемы, жилой массив Горняк) - торговый павильон в составе остановочного комплекса площадью не более 25 кв. метров</w:t>
            </w:r>
          </w:p>
        </w:tc>
        <w:tc>
          <w:tcPr>
            <w:tcW w:w="3285" w:type="dxa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12 935,00 руб.</w:t>
            </w:r>
          </w:p>
        </w:tc>
        <w:tc>
          <w:tcPr>
            <w:tcW w:w="3286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bookmarkEnd w:id="1"/>
            <w:bookmarkEnd w:id="2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</w:tbl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438C5">
        <w:rPr>
          <w:rFonts w:ascii="Times New Roman" w:hAnsi="Times New Roman" w:cs="Times New Roman"/>
          <w:sz w:val="24"/>
          <w:szCs w:val="24"/>
        </w:rPr>
        <w:t>Извещение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C5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438C5">
        <w:rPr>
          <w:rFonts w:ascii="Times New Roman" w:hAnsi="Times New Roman" w:cs="Times New Roman"/>
          <w:sz w:val="24"/>
          <w:szCs w:val="24"/>
        </w:rPr>
        <w:t xml:space="preserve">и документация по проведению аукциона 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438C5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Pr="0098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Pr="009438C5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9438C5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процедура  </w:t>
      </w:r>
      <w:r w:rsidRPr="00FA1DE0">
        <w:rPr>
          <w:rFonts w:ascii="Times New Roman" w:hAnsi="Times New Roman" w:cs="Times New Roman"/>
          <w:sz w:val="24"/>
          <w:szCs w:val="24"/>
        </w:rPr>
        <w:t>№  128309.</w:t>
      </w:r>
      <w:proofErr w:type="gramEnd"/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A1DE0">
        <w:rPr>
          <w:rFonts w:ascii="Times New Roman" w:hAnsi="Times New Roman" w:cs="Times New Roman"/>
          <w:sz w:val="24"/>
          <w:szCs w:val="24"/>
        </w:rPr>
        <w:t>. Состав комиссии: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имуществу и земельным отношениям администрации Копейского городского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окркга</w:t>
            </w:r>
            <w:proofErr w:type="spellEnd"/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A1DE0">
        <w:rPr>
          <w:rFonts w:ascii="Times New Roman" w:hAnsi="Times New Roman" w:cs="Times New Roman"/>
          <w:sz w:val="24"/>
          <w:szCs w:val="24"/>
        </w:rPr>
        <w:t>.1. На заседании комиссии присутствуют</w:t>
      </w:r>
      <w:r w:rsidRPr="00FA1DE0">
        <w:rPr>
          <w:rFonts w:ascii="Times New Roman" w:hAnsi="Times New Roman" w:cs="Times New Roman"/>
          <w:bCs/>
          <w:sz w:val="24"/>
          <w:szCs w:val="24"/>
        </w:rPr>
        <w:t>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Копейского городского округа</w:t>
            </w:r>
          </w:p>
        </w:tc>
      </w:tr>
      <w:tr w:rsidR="00FA1DE0" w:rsidRPr="00FA1DE0" w:rsidTr="00027E28">
        <w:trPr>
          <w:trHeight w:val="567"/>
        </w:trPr>
        <w:tc>
          <w:tcPr>
            <w:tcW w:w="534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A1DE0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9438C5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38C5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</w:t>
      </w:r>
      <w:proofErr w:type="gramEnd"/>
      <w:r w:rsidRPr="00984A9F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</w:t>
      </w:r>
      <w:r w:rsidRPr="00FA1DE0">
        <w:rPr>
          <w:rFonts w:ascii="Times New Roman" w:hAnsi="Times New Roman" w:cs="Times New Roman"/>
          <w:sz w:val="24"/>
          <w:szCs w:val="24"/>
        </w:rPr>
        <w:t>поданы заявки от: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936"/>
        <w:gridCol w:w="1949"/>
        <w:gridCol w:w="1925"/>
        <w:gridCol w:w="1937"/>
      </w:tblGrid>
      <w:tr w:rsidR="00FA1DE0" w:rsidRPr="00FA1DE0" w:rsidTr="00027E28">
        <w:tc>
          <w:tcPr>
            <w:tcW w:w="1000" w:type="pct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Почтовый адрес</w:t>
            </w:r>
          </w:p>
        </w:tc>
      </w:tr>
      <w:tr w:rsidR="00FA1DE0" w:rsidRPr="00FA1DE0" w:rsidTr="00027E28">
        <w:trPr>
          <w:trHeight w:val="670"/>
        </w:trPr>
        <w:tc>
          <w:tcPr>
            <w:tcW w:w="1000" w:type="pct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1000" w:type="pct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33 465,00 руб.</w:t>
            </w:r>
          </w:p>
        </w:tc>
        <w:tc>
          <w:tcPr>
            <w:tcW w:w="1000" w:type="pct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ЛАРИН ВИКТОР МИХАЙЛОВИЧ</w:t>
            </w:r>
          </w:p>
        </w:tc>
        <w:tc>
          <w:tcPr>
            <w:tcW w:w="1000" w:type="pct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741103587468</w:t>
            </w:r>
            <w:r w:rsidRPr="00F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456654, Российская Федерация, Челябинская обл., г. Копейск, 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</w:tc>
      </w:tr>
      <w:tr w:rsidR="00FA1DE0" w:rsidRPr="00FA1DE0" w:rsidTr="00027E28">
        <w:trPr>
          <w:trHeight w:val="670"/>
        </w:trPr>
        <w:tc>
          <w:tcPr>
            <w:tcW w:w="1000" w:type="pct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5 - г. Копейск, юго-восточнее здания № 7 по ул.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(55.134910, 61.674332; № 11 в графической части схемы, жилой массив Горняк) - торговый павильон в составе остановочного комплекса площадью не более 25 кв. метров</w:t>
            </w:r>
          </w:p>
        </w:tc>
        <w:tc>
          <w:tcPr>
            <w:tcW w:w="1000" w:type="pct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12 935,00 руб.</w:t>
            </w:r>
          </w:p>
        </w:tc>
        <w:tc>
          <w:tcPr>
            <w:tcW w:w="1000" w:type="pct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АННА ЕВГЕНЬЕВНА</w:t>
            </w:r>
          </w:p>
        </w:tc>
        <w:tc>
          <w:tcPr>
            <w:tcW w:w="1000" w:type="pct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741100286286</w:t>
            </w:r>
            <w:r w:rsidRPr="00F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Партсъезда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6</w:t>
            </w:r>
          </w:p>
        </w:tc>
      </w:tr>
    </w:tbl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>8.  Отозванные заявки: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7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7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7" w:rsidRPr="00FC3187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Default="00FA1DE0" w:rsidP="00FA1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 xml:space="preserve">9. Были запрошены следующие документы и сведения: </w:t>
      </w:r>
    </w:p>
    <w:p w:rsidR="00FA1DE0" w:rsidRPr="00FD0A55" w:rsidRDefault="00FA1DE0" w:rsidP="00FA1DE0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A55">
        <w:rPr>
          <w:rFonts w:ascii="Times New Roman" w:hAnsi="Times New Roman"/>
          <w:sz w:val="24"/>
          <w:szCs w:val="24"/>
          <w:lang w:eastAsia="ru-RU"/>
        </w:rPr>
        <w:t>копия  реквизитов счета для возврата задатка;</w:t>
      </w:r>
    </w:p>
    <w:p w:rsidR="00FA1DE0" w:rsidRPr="00FD0A55" w:rsidRDefault="00FA1DE0" w:rsidP="00FA1DE0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FA1DE0" w:rsidRPr="00FD0A55" w:rsidRDefault="00FA1DE0" w:rsidP="00FA1DE0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копия паспорта, заверенная индивидуальным предпринимателем (для индивидуальных предпринимателей);</w:t>
      </w:r>
    </w:p>
    <w:p w:rsidR="00FA1DE0" w:rsidRPr="00FD0A55" w:rsidRDefault="00FA1DE0" w:rsidP="00FA1DE0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FA1DE0" w:rsidRPr="00FD0A55" w:rsidRDefault="00FA1DE0" w:rsidP="00FA1DE0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A55">
        <w:rPr>
          <w:rFonts w:ascii="Times New Roman" w:hAnsi="Times New Roman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 на осуществление действий от имени Претендента, если с заявкой на участие в аукционе обращается представитель Претендента.</w:t>
      </w:r>
    </w:p>
    <w:p w:rsidR="00FA1DE0" w:rsidRPr="00FA1DE0" w:rsidRDefault="00FA1DE0" w:rsidP="00FA1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A1DE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аукционе </w:t>
      </w:r>
      <w:r w:rsidR="00FC3187" w:rsidRPr="009438C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FC3187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FC3187" w:rsidRPr="00984A9F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FC3187" w:rsidRPr="00984A9F">
        <w:rPr>
          <w:rFonts w:ascii="Times New Roman" w:hAnsi="Times New Roman" w:cs="Times New Roman"/>
          <w:sz w:val="24"/>
          <w:szCs w:val="24"/>
        </w:rPr>
        <w:t xml:space="preserve"> заключения договоров на размещение нестационарных торговых объектов </w:t>
      </w:r>
      <w:r w:rsidRPr="00FA1DE0">
        <w:rPr>
          <w:rFonts w:ascii="Times New Roman" w:hAnsi="Times New Roman" w:cs="Times New Roman"/>
          <w:sz w:val="24"/>
          <w:szCs w:val="24"/>
        </w:rPr>
        <w:t>приняты следующие решения: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>10.1. Допустить к дальнейшему участию в процедуре следующих участников: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FA1DE0" w:rsidRPr="00FA1DE0" w:rsidTr="00027E28">
        <w:tc>
          <w:tcPr>
            <w:tcW w:w="3402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FA1DE0" w:rsidRPr="00FA1DE0" w:rsidTr="00027E28">
        <w:trPr>
          <w:trHeight w:val="670"/>
        </w:trPr>
        <w:tc>
          <w:tcPr>
            <w:tcW w:w="3402" w:type="dxa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241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ЛАРИН ВИКТОР МИХАЙЛОВИЧ</w:t>
            </w:r>
          </w:p>
        </w:tc>
        <w:tc>
          <w:tcPr>
            <w:tcW w:w="1985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237241/319619</w:t>
            </w:r>
          </w:p>
        </w:tc>
        <w:tc>
          <w:tcPr>
            <w:tcW w:w="1951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20.07.2023 09:27:39</w:t>
            </w:r>
          </w:p>
        </w:tc>
      </w:tr>
      <w:tr w:rsidR="00FA1DE0" w:rsidRPr="00FA1DE0" w:rsidTr="00027E28">
        <w:trPr>
          <w:trHeight w:val="670"/>
        </w:trPr>
        <w:tc>
          <w:tcPr>
            <w:tcW w:w="3402" w:type="dxa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№ 5 - г. Копейск, юго-восточнее здания № 7 по ул. </w:t>
            </w: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(55.134910, 61.674332; № 11 в графической части схемы, жилой массив Горняк) - торговый павильон в составе остановочного комплекса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FA1DE0" w:rsidRPr="00FA1DE0" w:rsidRDefault="00FC3187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АННА ЕВГЕНЬЕВНА</w:t>
            </w:r>
          </w:p>
        </w:tc>
        <w:tc>
          <w:tcPr>
            <w:tcW w:w="1985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242002/325772</w:t>
            </w:r>
          </w:p>
        </w:tc>
        <w:tc>
          <w:tcPr>
            <w:tcW w:w="1951" w:type="dxa"/>
          </w:tcPr>
          <w:p w:rsidR="00FA1DE0" w:rsidRPr="00FA1DE0" w:rsidRDefault="00FA1DE0" w:rsidP="00F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06.08.2023 05:03:30</w:t>
            </w:r>
          </w:p>
        </w:tc>
      </w:tr>
    </w:tbl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>10.2. Отказать в допуске к дальнейшему участию в процедуре следующим участникам:</w:t>
      </w:r>
      <w:r w:rsidR="00FC318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 xml:space="preserve">11. Настоящий протокол подлежит размещению </w:t>
      </w:r>
      <w:r w:rsidR="00FC3187"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 w:rsidR="00FC3187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="00FC3187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="00FC3187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="00FC3187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="00FC3187" w:rsidRPr="0098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FC3187" w:rsidRPr="00984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3187"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FC3187"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="00FC3187" w:rsidRPr="009438C5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="00FC3187" w:rsidRPr="009438C5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 w:rsidR="00FC3187">
        <w:rPr>
          <w:rFonts w:ascii="Times New Roman" w:hAnsi="Times New Roman" w:cs="Times New Roman"/>
          <w:sz w:val="24"/>
          <w:szCs w:val="24"/>
        </w:rPr>
        <w:t>.</w:t>
      </w:r>
    </w:p>
    <w:p w:rsidR="00FC3187" w:rsidRPr="00FA1DE0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E0" w:rsidRPr="00FA1DE0" w:rsidRDefault="00FA1DE0" w:rsidP="00FA1DE0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E0">
        <w:rPr>
          <w:rFonts w:ascii="Times New Roman" w:hAnsi="Times New Roman" w:cs="Times New Roman"/>
          <w:sz w:val="24"/>
          <w:szCs w:val="24"/>
        </w:rPr>
        <w:t>12. Лоты, выделенные в отдельные процедуры:</w:t>
      </w:r>
      <w:r w:rsidR="00FC318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A1DE0" w:rsidRPr="00FA1DE0" w:rsidRDefault="00FA1DE0" w:rsidP="00FA1DE0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856"/>
      </w:tblGrid>
      <w:tr w:rsidR="00FA1DE0" w:rsidRPr="00FA1DE0" w:rsidTr="00027E28">
        <w:tc>
          <w:tcPr>
            <w:tcW w:w="5000" w:type="pct"/>
          </w:tcPr>
          <w:p w:rsidR="00FA1DE0" w:rsidRDefault="00FA1DE0" w:rsidP="00FC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На лоты № 1, № 5 на участие в аукционе в электронной форме была подана одна заявка. </w:t>
            </w:r>
            <w:r w:rsidRPr="00FC3187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FC3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FC3187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договоров на размещение нестационарных торговых объектов </w:t>
            </w:r>
            <w:r w:rsidRPr="00FC3187">
              <w:rPr>
                <w:rFonts w:ascii="Times New Roman" w:hAnsi="Times New Roman" w:cs="Times New Roman"/>
                <w:sz w:val="24"/>
                <w:szCs w:val="24"/>
              </w:rPr>
              <w:t>по данным лотам признается несостоявшимся</w:t>
            </w:r>
            <w:r w:rsidR="00FC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187" w:rsidRDefault="00FC3187" w:rsidP="00FC3187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  <w:lang w:val="ru-RU"/>
              </w:rPr>
            </w:pPr>
          </w:p>
          <w:p w:rsidR="00FC3187" w:rsidRPr="00C146E8" w:rsidRDefault="00FC3187" w:rsidP="00FC3187">
            <w:pPr>
              <w:pStyle w:val="aa"/>
              <w:spacing w:after="0" w:line="240" w:lineRule="auto"/>
              <w:ind w:firstLine="0"/>
              <w:rPr>
                <w:rStyle w:val="blk"/>
                <w:sz w:val="24"/>
                <w:szCs w:val="24"/>
                <w:lang w:val="ru-RU"/>
              </w:rPr>
            </w:pPr>
            <w:r w:rsidRPr="00C146E8">
              <w:rPr>
                <w:rStyle w:val="blk"/>
                <w:sz w:val="24"/>
                <w:szCs w:val="24"/>
              </w:rPr>
              <w:lastRenderedPageBreak/>
              <w:t>Управлению по имуществу и земельным отношениям администрации Копейского городского округа в десятидневный срок со дня составления  данного протокола направить единственн</w:t>
            </w:r>
            <w:r>
              <w:rPr>
                <w:rStyle w:val="blk"/>
                <w:sz w:val="24"/>
                <w:szCs w:val="24"/>
                <w:lang w:val="ru-RU"/>
              </w:rPr>
              <w:t>ому</w:t>
            </w:r>
            <w:r w:rsidRPr="00C146E8">
              <w:rPr>
                <w:rStyle w:val="blk"/>
                <w:sz w:val="24"/>
                <w:szCs w:val="24"/>
              </w:rPr>
              <w:t xml:space="preserve"> участник</w:t>
            </w:r>
            <w:r>
              <w:rPr>
                <w:rStyle w:val="blk"/>
                <w:sz w:val="24"/>
                <w:szCs w:val="24"/>
                <w:lang w:val="ru-RU"/>
              </w:rPr>
              <w:t>у</w:t>
            </w:r>
            <w:r w:rsidRPr="00C146E8">
              <w:rPr>
                <w:rStyle w:val="blk"/>
                <w:sz w:val="24"/>
                <w:szCs w:val="24"/>
                <w:lang w:val="ru-RU"/>
              </w:rPr>
              <w:t>:</w:t>
            </w:r>
          </w:p>
          <w:p w:rsidR="00FC3187" w:rsidRPr="00C146E8" w:rsidRDefault="00FC3187" w:rsidP="00FC3187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  <w:lang w:val="ru-RU"/>
              </w:rPr>
              <w:t xml:space="preserve">лот № </w:t>
            </w:r>
            <w:r>
              <w:rPr>
                <w:rStyle w:val="blk"/>
                <w:sz w:val="24"/>
                <w:szCs w:val="24"/>
                <w:lang w:val="ru-RU"/>
              </w:rPr>
              <w:t>1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–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ИП Ларин Виктор Михайлович (ИНН</w:t>
            </w:r>
            <w:r w:rsidR="00BE12B4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741103587468, ОГРНИП</w:t>
            </w:r>
            <w:r w:rsidR="00BE12B4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323745600017201) </w:t>
            </w:r>
            <w:r w:rsidRPr="00C146E8">
              <w:rPr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sz w:val="24"/>
                <w:szCs w:val="24"/>
              </w:rPr>
      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      </w:r>
            <w:r w:rsidR="00BE12B4">
              <w:rPr>
                <w:rStyle w:val="blk"/>
                <w:b/>
                <w:sz w:val="24"/>
                <w:szCs w:val="24"/>
                <w:lang w:val="ru-RU"/>
              </w:rPr>
              <w:t>33 465</w:t>
            </w:r>
            <w:r w:rsidRPr="00C146E8">
              <w:rPr>
                <w:b/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b/>
                <w:sz w:val="24"/>
                <w:szCs w:val="24"/>
              </w:rPr>
              <w:t>(</w:t>
            </w:r>
            <w:r w:rsidR="00BE12B4">
              <w:rPr>
                <w:rStyle w:val="blk"/>
                <w:b/>
                <w:sz w:val="24"/>
                <w:szCs w:val="24"/>
                <w:lang w:val="ru-RU"/>
              </w:rPr>
              <w:t>тридцать три тысячи четыреста шестьдесят пять</w:t>
            </w:r>
            <w:r w:rsidRPr="00C146E8">
              <w:rPr>
                <w:rStyle w:val="blk"/>
                <w:b/>
                <w:sz w:val="24"/>
                <w:szCs w:val="24"/>
              </w:rPr>
              <w:t>) рублей</w:t>
            </w:r>
            <w:r w:rsidRPr="00C146E8">
              <w:rPr>
                <w:rStyle w:val="blk"/>
                <w:sz w:val="24"/>
                <w:szCs w:val="24"/>
              </w:rPr>
              <w:t xml:space="preserve"> 00 коп. </w:t>
            </w:r>
          </w:p>
          <w:p w:rsidR="00FC3187" w:rsidRPr="00B677C7" w:rsidRDefault="00FC3187" w:rsidP="00FC3187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  <w:lang w:val="ru-RU"/>
              </w:rPr>
            </w:pPr>
            <w:r w:rsidRPr="00C146E8">
              <w:rPr>
                <w:rStyle w:val="blk"/>
                <w:sz w:val="24"/>
                <w:szCs w:val="24"/>
              </w:rPr>
              <w:t xml:space="preserve">Задаток в размере </w:t>
            </w:r>
            <w:r w:rsidR="00BE12B4">
              <w:rPr>
                <w:rStyle w:val="blk"/>
                <w:sz w:val="24"/>
                <w:szCs w:val="24"/>
                <w:lang w:val="ru-RU"/>
              </w:rPr>
              <w:t>16 732</w:t>
            </w:r>
            <w:r w:rsidRPr="00C146E8">
              <w:rPr>
                <w:rStyle w:val="blk"/>
                <w:sz w:val="24"/>
                <w:szCs w:val="24"/>
              </w:rPr>
              <w:t xml:space="preserve"> (</w:t>
            </w:r>
            <w:r w:rsidR="00BE12B4">
              <w:rPr>
                <w:rStyle w:val="blk"/>
                <w:sz w:val="24"/>
                <w:szCs w:val="24"/>
                <w:lang w:val="ru-RU"/>
              </w:rPr>
              <w:t>шестнадцать тысяч семьсот тридцать два</w:t>
            </w:r>
            <w:r w:rsidRPr="00C146E8">
              <w:rPr>
                <w:rStyle w:val="blk"/>
                <w:sz w:val="24"/>
                <w:szCs w:val="24"/>
              </w:rPr>
              <w:t>) рубл</w:t>
            </w:r>
            <w:r w:rsidR="00BE12B4">
              <w:rPr>
                <w:rStyle w:val="blk"/>
                <w:sz w:val="24"/>
                <w:szCs w:val="24"/>
                <w:lang w:val="ru-RU"/>
              </w:rPr>
              <w:t>я</w:t>
            </w:r>
            <w:r>
              <w:rPr>
                <w:rStyle w:val="blk"/>
                <w:sz w:val="24"/>
                <w:szCs w:val="24"/>
                <w:lang w:val="ru-RU"/>
              </w:rPr>
              <w:t xml:space="preserve"> 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  <w:lang w:val="ru-RU"/>
              </w:rPr>
              <w:t>5</w:t>
            </w:r>
            <w:r w:rsidRPr="00C146E8">
              <w:rPr>
                <w:rStyle w:val="blk"/>
                <w:sz w:val="24"/>
                <w:szCs w:val="24"/>
              </w:rPr>
              <w:t>0 коп. засчитывается в счет</w:t>
            </w:r>
            <w:r>
              <w:rPr>
                <w:rStyle w:val="blk"/>
                <w:sz w:val="24"/>
                <w:szCs w:val="24"/>
              </w:rPr>
              <w:t xml:space="preserve"> оплаты по  указанному договору</w:t>
            </w:r>
            <w:r>
              <w:rPr>
                <w:rStyle w:val="blk"/>
                <w:sz w:val="24"/>
                <w:szCs w:val="24"/>
                <w:lang w:val="ru-RU"/>
              </w:rPr>
              <w:t>.</w:t>
            </w:r>
          </w:p>
          <w:p w:rsidR="00FC3187" w:rsidRDefault="00FC3187" w:rsidP="00FC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4" w:rsidRPr="00C146E8" w:rsidRDefault="00BE12B4" w:rsidP="00BE12B4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  <w:lang w:val="ru-RU"/>
              </w:rPr>
              <w:t xml:space="preserve">лот № </w:t>
            </w:r>
            <w:r>
              <w:rPr>
                <w:rStyle w:val="blk"/>
                <w:sz w:val="24"/>
                <w:szCs w:val="24"/>
                <w:lang w:val="ru-RU"/>
              </w:rPr>
              <w:t>5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–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ИП Панова Анна Евгеньевна (ИНН: 741100286286, ОГРНИП: 321745600034411) </w:t>
            </w:r>
            <w:r w:rsidRPr="00C146E8">
              <w:rPr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sz w:val="24"/>
                <w:szCs w:val="24"/>
              </w:rPr>
      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      </w:r>
            <w:r w:rsidR="00761E3C">
              <w:rPr>
                <w:rStyle w:val="blk"/>
                <w:b/>
                <w:sz w:val="24"/>
                <w:szCs w:val="24"/>
                <w:lang w:val="ru-RU"/>
              </w:rPr>
              <w:t>12 935</w:t>
            </w:r>
            <w:r w:rsidRPr="00C146E8">
              <w:rPr>
                <w:b/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b/>
                <w:sz w:val="24"/>
                <w:szCs w:val="24"/>
              </w:rPr>
              <w:t>(</w:t>
            </w:r>
            <w:r>
              <w:rPr>
                <w:rStyle w:val="blk"/>
                <w:b/>
                <w:sz w:val="24"/>
                <w:szCs w:val="24"/>
                <w:lang w:val="ru-RU"/>
              </w:rPr>
              <w:t>тридцать три тысячи четыреста шестьдесят пять</w:t>
            </w:r>
            <w:r w:rsidRPr="00C146E8">
              <w:rPr>
                <w:rStyle w:val="blk"/>
                <w:b/>
                <w:sz w:val="24"/>
                <w:szCs w:val="24"/>
              </w:rPr>
              <w:t>) рублей</w:t>
            </w:r>
            <w:r w:rsidRPr="00C146E8">
              <w:rPr>
                <w:rStyle w:val="blk"/>
                <w:sz w:val="24"/>
                <w:szCs w:val="24"/>
              </w:rPr>
              <w:t xml:space="preserve"> 00 коп. </w:t>
            </w:r>
          </w:p>
          <w:p w:rsidR="00BE12B4" w:rsidRPr="00B677C7" w:rsidRDefault="00BE12B4" w:rsidP="00BE12B4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  <w:lang w:val="ru-RU"/>
              </w:rPr>
            </w:pPr>
            <w:r w:rsidRPr="00C146E8">
              <w:rPr>
                <w:rStyle w:val="blk"/>
                <w:sz w:val="24"/>
                <w:szCs w:val="24"/>
              </w:rPr>
              <w:t xml:space="preserve">Задаток в размере </w:t>
            </w:r>
            <w:r w:rsidR="00761E3C">
              <w:rPr>
                <w:rStyle w:val="blk"/>
                <w:sz w:val="24"/>
                <w:szCs w:val="24"/>
                <w:lang w:val="ru-RU"/>
              </w:rPr>
              <w:t>6 467</w:t>
            </w:r>
            <w:r w:rsidRPr="00C146E8">
              <w:rPr>
                <w:rStyle w:val="blk"/>
                <w:sz w:val="24"/>
                <w:szCs w:val="24"/>
              </w:rPr>
              <w:t xml:space="preserve"> (</w:t>
            </w:r>
            <w:r w:rsidR="00761E3C">
              <w:rPr>
                <w:rStyle w:val="blk"/>
                <w:sz w:val="24"/>
                <w:szCs w:val="24"/>
                <w:lang w:val="ru-RU"/>
              </w:rPr>
              <w:t>шесть тысяч четыреста шестьдесят семь</w:t>
            </w:r>
            <w:r w:rsidRPr="00C146E8">
              <w:rPr>
                <w:rStyle w:val="blk"/>
                <w:sz w:val="24"/>
                <w:szCs w:val="24"/>
              </w:rPr>
              <w:t>) рубл</w:t>
            </w:r>
            <w:r w:rsidR="00761E3C">
              <w:rPr>
                <w:rStyle w:val="blk"/>
                <w:sz w:val="24"/>
                <w:szCs w:val="24"/>
                <w:lang w:val="ru-RU"/>
              </w:rPr>
              <w:t>ей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  <w:lang w:val="ru-RU"/>
              </w:rPr>
              <w:t>5</w:t>
            </w:r>
            <w:r w:rsidRPr="00C146E8">
              <w:rPr>
                <w:rStyle w:val="blk"/>
                <w:sz w:val="24"/>
                <w:szCs w:val="24"/>
              </w:rPr>
              <w:t>0 коп. засчитывается в счет</w:t>
            </w:r>
            <w:r>
              <w:rPr>
                <w:rStyle w:val="blk"/>
                <w:sz w:val="24"/>
                <w:szCs w:val="24"/>
              </w:rPr>
              <w:t xml:space="preserve"> оплаты по  указанному договору</w:t>
            </w:r>
            <w:r>
              <w:rPr>
                <w:rStyle w:val="blk"/>
                <w:sz w:val="24"/>
                <w:szCs w:val="24"/>
                <w:lang w:val="ru-RU"/>
              </w:rPr>
              <w:t>.</w:t>
            </w:r>
          </w:p>
          <w:p w:rsidR="00BE12B4" w:rsidRDefault="00BE12B4" w:rsidP="00FC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87" w:rsidRPr="00FC3187" w:rsidRDefault="00FC3187" w:rsidP="00FC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0" w:rsidRPr="00FA1DE0" w:rsidTr="00027E28">
        <w:tc>
          <w:tcPr>
            <w:tcW w:w="5000" w:type="pct"/>
          </w:tcPr>
          <w:p w:rsidR="00FA1DE0" w:rsidRPr="00FC3187" w:rsidRDefault="00FA1DE0" w:rsidP="00FC3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лот № 2 на участие в аукционе в электронной форме не было подано ни одной заявки.</w:t>
            </w:r>
            <w:r w:rsidR="00FC3187" w:rsidRPr="00FC3187">
              <w:rPr>
                <w:rFonts w:ascii="Times New Roman" w:hAnsi="Times New Roman" w:cs="Times New Roman"/>
                <w:sz w:val="24"/>
                <w:szCs w:val="24"/>
              </w:rPr>
              <w:t xml:space="preserve"> Аукцион </w:t>
            </w:r>
            <w:r w:rsidR="00FC3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FC3187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договоров на размещение нестационарных торговых объектов </w:t>
            </w:r>
            <w:r w:rsidR="00FC3187" w:rsidRPr="00FC3187">
              <w:rPr>
                <w:rFonts w:ascii="Times New Roman" w:hAnsi="Times New Roman" w:cs="Times New Roman"/>
                <w:sz w:val="24"/>
                <w:szCs w:val="24"/>
              </w:rPr>
              <w:t>по данн</w:t>
            </w:r>
            <w:r w:rsidR="00FC3187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FC3187" w:rsidRPr="00FC3187">
              <w:rPr>
                <w:rFonts w:ascii="Times New Roman" w:hAnsi="Times New Roman" w:cs="Times New Roman"/>
                <w:sz w:val="24"/>
                <w:szCs w:val="24"/>
              </w:rPr>
              <w:t xml:space="preserve"> лот</w:t>
            </w:r>
            <w:r w:rsidR="00FC3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3187" w:rsidRPr="00FC3187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</w:t>
            </w:r>
            <w:r w:rsidR="00FC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3187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0627668"/>
    </w:p>
    <w:p w:rsidR="00FC3187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187" w:rsidRDefault="00FC3187" w:rsidP="00FA1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DE0">
        <w:rPr>
          <w:rFonts w:ascii="Times New Roman" w:hAnsi="Times New Roman" w:cs="Times New Roman"/>
          <w:color w:val="000000"/>
          <w:sz w:val="24"/>
          <w:szCs w:val="24"/>
        </w:rPr>
        <w:t>Подписи членов комиссии:</w:t>
      </w:r>
    </w:p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A1DE0" w:rsidRPr="00FA1DE0" w:rsidTr="00027E28">
        <w:trPr>
          <w:trHeight w:val="567"/>
        </w:trPr>
        <w:tc>
          <w:tcPr>
            <w:tcW w:w="3632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Буркова Ж.А.</w:t>
            </w:r>
          </w:p>
        </w:tc>
      </w:tr>
      <w:tr w:rsidR="00FA1DE0" w:rsidRPr="00FA1DE0" w:rsidTr="00027E28">
        <w:trPr>
          <w:trHeight w:val="567"/>
        </w:trPr>
        <w:tc>
          <w:tcPr>
            <w:tcW w:w="3632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</w:tr>
      <w:tr w:rsidR="00FA1DE0" w:rsidRPr="00FA1DE0" w:rsidTr="00027E28">
        <w:trPr>
          <w:trHeight w:val="567"/>
        </w:trPr>
        <w:tc>
          <w:tcPr>
            <w:tcW w:w="3632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Кем Ю.В.</w:t>
            </w:r>
          </w:p>
        </w:tc>
      </w:tr>
      <w:tr w:rsidR="00FA1DE0" w:rsidRPr="00FA1DE0" w:rsidTr="00027E28">
        <w:trPr>
          <w:trHeight w:val="567"/>
        </w:trPr>
        <w:tc>
          <w:tcPr>
            <w:tcW w:w="3632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A1DE0" w:rsidRPr="00FA1DE0" w:rsidTr="00027E28">
        <w:trPr>
          <w:trHeight w:val="567"/>
        </w:trPr>
        <w:tc>
          <w:tcPr>
            <w:tcW w:w="3632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A1DE0" w:rsidRPr="00FA1DE0" w:rsidTr="00027E28">
        <w:trPr>
          <w:trHeight w:val="567"/>
        </w:trPr>
        <w:tc>
          <w:tcPr>
            <w:tcW w:w="3632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A1DE0" w:rsidRPr="00FA1DE0" w:rsidRDefault="00FA1DE0" w:rsidP="00F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FA1DE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bookmarkEnd w:id="3"/>
    </w:tbl>
    <w:p w:rsidR="00FA1DE0" w:rsidRPr="00FA1DE0" w:rsidRDefault="00FA1DE0" w:rsidP="00FA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D1" w:rsidRPr="00FA1DE0" w:rsidRDefault="009515D1" w:rsidP="00FA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5D1" w:rsidRPr="00FA1DE0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515D1" w:rsidP="00CA360B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54D7" w:rsidRDefault="009515D1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515D1" w:rsidP="00CA360B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A22998">
      <w:rPr>
        <w:rStyle w:val="a5"/>
        <w:rFonts w:eastAsia="Calibri"/>
        <w:noProof/>
      </w:rPr>
      <w:t>6</w:t>
    </w:r>
    <w:r>
      <w:rPr>
        <w:rStyle w:val="a5"/>
        <w:rFonts w:eastAsia="Calibri"/>
      </w:rPr>
      <w:fldChar w:fldCharType="end"/>
    </w:r>
  </w:p>
  <w:p w:rsidR="00A154D7" w:rsidRDefault="009515D1" w:rsidP="00C24E00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515D1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54D7" w:rsidRDefault="00951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1DE0"/>
    <w:rsid w:val="00761E3C"/>
    <w:rsid w:val="009515D1"/>
    <w:rsid w:val="00A22998"/>
    <w:rsid w:val="00BE12B4"/>
    <w:rsid w:val="00FA1DE0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DE0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DE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/>
    </w:rPr>
  </w:style>
  <w:style w:type="paragraph" w:styleId="a3">
    <w:name w:val="header"/>
    <w:basedOn w:val="a"/>
    <w:link w:val="a4"/>
    <w:rsid w:val="00FA1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FA1DE0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page number"/>
    <w:rsid w:val="00FA1DE0"/>
    <w:rPr>
      <w:rFonts w:cs="Times New Roman"/>
    </w:rPr>
  </w:style>
  <w:style w:type="paragraph" w:styleId="a6">
    <w:name w:val="footer"/>
    <w:basedOn w:val="a"/>
    <w:link w:val="a7"/>
    <w:rsid w:val="00FA1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rsid w:val="00FA1DE0"/>
    <w:rPr>
      <w:rFonts w:ascii="Times New Roman" w:eastAsia="Times New Roman" w:hAnsi="Times New Roman" w:cs="Times New Roman"/>
      <w:sz w:val="20"/>
      <w:szCs w:val="20"/>
      <w:lang/>
    </w:rPr>
  </w:style>
  <w:style w:type="paragraph" w:styleId="a8">
    <w:name w:val="List Paragraph"/>
    <w:basedOn w:val="a"/>
    <w:link w:val="a9"/>
    <w:uiPriority w:val="34"/>
    <w:qFormat/>
    <w:rsid w:val="00FA1DE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rsid w:val="00FA1DE0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rsid w:val="00FC3187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Основной текст Знак"/>
    <w:basedOn w:val="a0"/>
    <w:link w:val="aa"/>
    <w:rsid w:val="00FC3187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blk">
    <w:name w:val="blk"/>
    <w:rsid w:val="00FC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2</cp:revision>
  <cp:lastPrinted>2023-08-08T11:12:00Z</cp:lastPrinted>
  <dcterms:created xsi:type="dcterms:W3CDTF">2023-08-08T10:31:00Z</dcterms:created>
  <dcterms:modified xsi:type="dcterms:W3CDTF">2023-08-08T11:15:00Z</dcterms:modified>
</cp:coreProperties>
</file>