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10.09.2026</w:t>
        <w:tab/>
        <w:t>№859-р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«Благоустройство территории»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31.08.2026: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территории»: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Электровозная, д. 28.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Агафоновой Е.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3DC97-0502-4515-B617-926ECA94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205</Words>
  <Characters>1485</Characters>
  <CharactersWithSpaces>1734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2026-09-10T11:49:00Z</dcterms:created>
  <dc:creator>ue.kurovskaya</dc:creator>
  <dc:description/>
  <dc:language>ru-RU</dc:language>
  <cp:lastModifiedBy/>
  <cp:lastPrinted>2026-09-08T09:50:00Z</cp:lastPrinted>
  <dcterms:modified xsi:type="dcterms:W3CDTF">2026-09-10T16:56:14Z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