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jc w:val="center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5250"/>
      </w:tblGrid>
      <w:tr w:rsidR="005A3DDC" w:rsidRPr="005A3DDC" w:rsidTr="005A3DDC">
        <w:trPr>
          <w:trHeight w:hRule="exact" w:val="587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CC" w:rsidRDefault="00E76C65" w:rsidP="005A3DD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КОМИССИИ ПРЕДУПРЕЖДЕНИЯ</w:t>
            </w:r>
          </w:p>
          <w:p w:rsidR="005A3DDC" w:rsidRPr="005A3DDC" w:rsidRDefault="00E76C65" w:rsidP="005A3DD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ЧРЕЗВЫЧАЙНЫХ СИ</w:t>
            </w:r>
            <w:r w:rsidR="00924A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УАЦИЙ</w:t>
            </w:r>
          </w:p>
          <w:p w:rsidR="005A3DDC" w:rsidRPr="005A3DDC" w:rsidRDefault="005A3DDC" w:rsidP="005A3DDC">
            <w:pPr>
              <w:pStyle w:val="1"/>
              <w:rPr>
                <w:sz w:val="28"/>
                <w:szCs w:val="28"/>
              </w:rPr>
            </w:pPr>
            <w:r w:rsidRPr="005A3DDC">
              <w:rPr>
                <w:sz w:val="28"/>
                <w:szCs w:val="28"/>
              </w:rPr>
              <w:t>ЧЕЛЯБИНСКОЙ ОБЛАСТИ</w:t>
            </w:r>
          </w:p>
          <w:p w:rsidR="005A3DDC" w:rsidRPr="005A3DDC" w:rsidRDefault="005A3DDC" w:rsidP="005A3DDC">
            <w:pPr>
              <w:pStyle w:val="a4"/>
              <w:pBdr>
                <w:bottom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5A3DDC" w:rsidRPr="005A3DDC" w:rsidTr="005A3DDC">
        <w:trPr>
          <w:trHeight w:hRule="exact" w:val="2095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DDC" w:rsidRDefault="005A3DDC" w:rsidP="005A3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DC">
              <w:rPr>
                <w:rFonts w:ascii="Times New Roman" w:hAnsi="Times New Roman" w:cs="Times New Roman"/>
                <w:sz w:val="32"/>
                <w:szCs w:val="32"/>
              </w:rPr>
              <w:t>РАСПОРЯЖЕНИЕ</w:t>
            </w:r>
          </w:p>
          <w:p w:rsidR="005A3DDC" w:rsidRPr="005A3DDC" w:rsidRDefault="005A3DDC" w:rsidP="005A3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Копейск</w:t>
            </w:r>
          </w:p>
        </w:tc>
      </w:tr>
      <w:tr w:rsidR="005A3DDC" w:rsidRPr="005A3DDC" w:rsidTr="005A3DDC">
        <w:trPr>
          <w:trHeight w:hRule="exact" w:val="567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DDC" w:rsidRPr="005A3DDC" w:rsidRDefault="009171E1" w:rsidP="00CF4037">
            <w:pPr>
              <w:ind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08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90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3E3E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E3E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A3D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C">
              <w:rPr>
                <w:rFonts w:ascii="Times New Roman" w:hAnsi="Times New Roman" w:cs="Times New Roman"/>
                <w:sz w:val="28"/>
                <w:szCs w:val="28"/>
              </w:rPr>
              <w:t>от ------------------------- №-----------------------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DDC" w:rsidRPr="005A3DDC" w:rsidRDefault="00551C9F" w:rsidP="005A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№______</w:t>
            </w:r>
          </w:p>
        </w:tc>
      </w:tr>
      <w:tr w:rsidR="005A3DDC" w:rsidRPr="005A3DDC" w:rsidTr="005A3DDC">
        <w:trPr>
          <w:trHeight w:hRule="exact" w:val="858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DC" w:rsidRPr="005A3DDC" w:rsidRDefault="00061FC8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-3.05pt;margin-top:4.45pt;width:319.5pt;height:124.5pt;z-index:251660288;mso-position-horizontal-relative:text;mso-position-vertical-relative:text" stroked="f">
                  <v:textbox style="mso-next-textbox:#_x0000_s1026">
                    <w:txbxContent>
                      <w:p w:rsidR="00B5656D" w:rsidRPr="00B5656D" w:rsidRDefault="00B5656D" w:rsidP="0012102E">
                        <w:pPr>
                          <w:ind w:left="426" w:right="616" w:firstLine="28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565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проведении комплекса предупредительных мероприятий при поступлении информации об угрозе возникновения чрезвычайных ситуаций на территории Копейского городского округа.</w:t>
                        </w:r>
                      </w:p>
                      <w:p w:rsidR="00B5656D" w:rsidRDefault="00B5656D" w:rsidP="0012102E">
                        <w:pPr>
                          <w:ind w:firstLine="283"/>
                        </w:pPr>
                      </w:p>
                    </w:txbxContent>
                  </v:textbox>
                </v:rect>
              </w:pict>
            </w: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DDC" w:rsidRPr="005A3DDC" w:rsidRDefault="005A3DDC" w:rsidP="005A3D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3DDC" w:rsidRPr="005A3DDC" w:rsidTr="005A3DDC">
        <w:trPr>
          <w:trHeight w:hRule="exact" w:val="858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DC" w:rsidRPr="005A3DDC" w:rsidRDefault="005A3DDC" w:rsidP="005A3DDC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DDC" w:rsidRDefault="005A3DDC" w:rsidP="002463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2102E" w:rsidRDefault="0012102E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02E" w:rsidRDefault="0012102E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0C2" w:rsidRPr="00232303" w:rsidRDefault="00D85028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43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AC">
        <w:rPr>
          <w:rFonts w:ascii="Times New Roman" w:hAnsi="Times New Roman" w:cs="Times New Roman"/>
          <w:sz w:val="28"/>
          <w:szCs w:val="28"/>
        </w:rPr>
        <w:t>п</w:t>
      </w:r>
      <w:r w:rsidR="00FF3F4C" w:rsidRPr="00232303">
        <w:rPr>
          <w:rFonts w:ascii="Times New Roman" w:hAnsi="Times New Roman" w:cs="Times New Roman"/>
          <w:sz w:val="28"/>
          <w:szCs w:val="28"/>
        </w:rPr>
        <w:t>р</w:t>
      </w:r>
      <w:r w:rsidR="006343B0">
        <w:rPr>
          <w:rFonts w:ascii="Times New Roman" w:hAnsi="Times New Roman" w:cs="Times New Roman"/>
          <w:sz w:val="28"/>
          <w:szCs w:val="28"/>
        </w:rPr>
        <w:t>иказом</w:t>
      </w:r>
      <w:r w:rsidR="003F5AAC">
        <w:rPr>
          <w:rFonts w:ascii="Times New Roman" w:hAnsi="Times New Roman" w:cs="Times New Roman"/>
          <w:sz w:val="28"/>
          <w:szCs w:val="28"/>
        </w:rPr>
        <w:t xml:space="preserve"> р</w:t>
      </w:r>
      <w:r w:rsidR="008750C2" w:rsidRPr="00232303">
        <w:rPr>
          <w:rFonts w:ascii="Times New Roman" w:hAnsi="Times New Roman" w:cs="Times New Roman"/>
          <w:sz w:val="28"/>
          <w:szCs w:val="28"/>
        </w:rPr>
        <w:t>уководителя гражданской обороны Копейского городск</w:t>
      </w:r>
      <w:r w:rsidR="00CF4037">
        <w:rPr>
          <w:rFonts w:ascii="Times New Roman" w:hAnsi="Times New Roman" w:cs="Times New Roman"/>
          <w:sz w:val="28"/>
          <w:szCs w:val="28"/>
        </w:rPr>
        <w:t>ого округа от 24.08.2023</w:t>
      </w:r>
      <w:r w:rsidR="001E10A8">
        <w:rPr>
          <w:rFonts w:ascii="Times New Roman" w:hAnsi="Times New Roman" w:cs="Times New Roman"/>
          <w:sz w:val="28"/>
          <w:szCs w:val="28"/>
        </w:rPr>
        <w:t xml:space="preserve"> №3 «</w:t>
      </w:r>
      <w:r w:rsidR="008750C2" w:rsidRPr="00232303">
        <w:rPr>
          <w:rFonts w:ascii="Times New Roman" w:hAnsi="Times New Roman" w:cs="Times New Roman"/>
          <w:sz w:val="28"/>
          <w:szCs w:val="28"/>
        </w:rPr>
        <w:t>О реагировании на угрозу возни</w:t>
      </w:r>
      <w:r w:rsidR="003F5AAC">
        <w:rPr>
          <w:rFonts w:ascii="Times New Roman" w:hAnsi="Times New Roman" w:cs="Times New Roman"/>
          <w:sz w:val="28"/>
          <w:szCs w:val="28"/>
        </w:rPr>
        <w:t>кновения чрезвычайных ситуаций»,</w:t>
      </w:r>
      <w:r w:rsidR="00316275">
        <w:rPr>
          <w:rFonts w:ascii="Times New Roman" w:hAnsi="Times New Roman" w:cs="Times New Roman"/>
          <w:sz w:val="28"/>
          <w:szCs w:val="28"/>
        </w:rPr>
        <w:t xml:space="preserve"> </w:t>
      </w:r>
      <w:r w:rsidR="003F5AAC">
        <w:rPr>
          <w:rFonts w:ascii="Times New Roman" w:hAnsi="Times New Roman" w:cs="Times New Roman"/>
          <w:sz w:val="28"/>
          <w:szCs w:val="28"/>
        </w:rPr>
        <w:t>н</w:t>
      </w:r>
      <w:r w:rsidR="008750C2" w:rsidRPr="0023230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F5AAC">
        <w:rPr>
          <w:rFonts w:ascii="Times New Roman" w:hAnsi="Times New Roman" w:cs="Times New Roman"/>
          <w:sz w:val="28"/>
          <w:szCs w:val="28"/>
        </w:rPr>
        <w:t>о</w:t>
      </w:r>
      <w:r w:rsidR="00CF4037">
        <w:rPr>
          <w:rFonts w:ascii="Times New Roman" w:hAnsi="Times New Roman" w:cs="Times New Roman"/>
          <w:sz w:val="28"/>
          <w:szCs w:val="28"/>
        </w:rPr>
        <w:t xml:space="preserve">перативной информации </w:t>
      </w:r>
      <w:r w:rsidR="007975D6" w:rsidRPr="00232303">
        <w:rPr>
          <w:rFonts w:ascii="Times New Roman" w:hAnsi="Times New Roman" w:cs="Times New Roman"/>
          <w:sz w:val="28"/>
          <w:szCs w:val="28"/>
        </w:rPr>
        <w:t>ЦУКС ГУ МЧС России по Челябинской</w:t>
      </w:r>
      <w:r w:rsidR="009171E1">
        <w:rPr>
          <w:rFonts w:ascii="Times New Roman" w:hAnsi="Times New Roman" w:cs="Times New Roman"/>
          <w:sz w:val="28"/>
          <w:szCs w:val="28"/>
        </w:rPr>
        <w:t xml:space="preserve"> области от 2</w:t>
      </w:r>
      <w:r w:rsidR="005C0840">
        <w:rPr>
          <w:rFonts w:ascii="Times New Roman" w:hAnsi="Times New Roman" w:cs="Times New Roman"/>
          <w:sz w:val="28"/>
          <w:szCs w:val="28"/>
        </w:rPr>
        <w:t>4</w:t>
      </w:r>
      <w:r w:rsidR="00CF4037">
        <w:rPr>
          <w:rFonts w:ascii="Times New Roman" w:hAnsi="Times New Roman" w:cs="Times New Roman"/>
          <w:sz w:val="28"/>
          <w:szCs w:val="28"/>
        </w:rPr>
        <w:t>.</w:t>
      </w:r>
      <w:r w:rsidR="009171E1">
        <w:rPr>
          <w:rFonts w:ascii="Times New Roman" w:hAnsi="Times New Roman" w:cs="Times New Roman"/>
          <w:sz w:val="28"/>
          <w:szCs w:val="28"/>
        </w:rPr>
        <w:t>0</w:t>
      </w:r>
      <w:r w:rsidR="005C0840">
        <w:rPr>
          <w:rFonts w:ascii="Times New Roman" w:hAnsi="Times New Roman" w:cs="Times New Roman"/>
          <w:sz w:val="28"/>
          <w:szCs w:val="28"/>
        </w:rPr>
        <w:t>4</w:t>
      </w:r>
      <w:r w:rsidR="009171E1">
        <w:rPr>
          <w:rFonts w:ascii="Times New Roman" w:hAnsi="Times New Roman" w:cs="Times New Roman"/>
          <w:sz w:val="28"/>
          <w:szCs w:val="28"/>
        </w:rPr>
        <w:t>.</w:t>
      </w:r>
      <w:r w:rsidR="00CF4037">
        <w:rPr>
          <w:rFonts w:ascii="Times New Roman" w:hAnsi="Times New Roman" w:cs="Times New Roman"/>
          <w:sz w:val="28"/>
          <w:szCs w:val="28"/>
        </w:rPr>
        <w:t>202</w:t>
      </w:r>
      <w:r w:rsidR="00061FC8">
        <w:rPr>
          <w:rFonts w:ascii="Times New Roman" w:hAnsi="Times New Roman" w:cs="Times New Roman"/>
          <w:sz w:val="28"/>
          <w:szCs w:val="28"/>
        </w:rPr>
        <w:t>4</w:t>
      </w:r>
      <w:r w:rsidR="007975D6" w:rsidRPr="00232303">
        <w:rPr>
          <w:rFonts w:ascii="Times New Roman" w:hAnsi="Times New Roman" w:cs="Times New Roman"/>
          <w:sz w:val="28"/>
          <w:szCs w:val="28"/>
        </w:rPr>
        <w:t xml:space="preserve"> №</w:t>
      </w:r>
      <w:r w:rsidR="00061FC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7975D6" w:rsidRPr="00232303">
        <w:rPr>
          <w:rFonts w:ascii="Times New Roman" w:hAnsi="Times New Roman" w:cs="Times New Roman"/>
          <w:sz w:val="28"/>
          <w:szCs w:val="28"/>
        </w:rPr>
        <w:t xml:space="preserve"> «Об угрозе возникновения чрезвычайных ситуаций на территории Челябинской области»</w:t>
      </w:r>
      <w:r w:rsidR="001E10A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46A6E">
        <w:rPr>
          <w:rFonts w:ascii="Times New Roman" w:hAnsi="Times New Roman" w:cs="Times New Roman"/>
          <w:sz w:val="28"/>
          <w:szCs w:val="28"/>
        </w:rPr>
        <w:t xml:space="preserve"> провести следующие мероприятия</w:t>
      </w:r>
      <w:r w:rsidR="009B2763" w:rsidRPr="00232303">
        <w:rPr>
          <w:rFonts w:ascii="Times New Roman" w:hAnsi="Times New Roman" w:cs="Times New Roman"/>
          <w:sz w:val="28"/>
          <w:szCs w:val="28"/>
        </w:rPr>
        <w:t>:</w:t>
      </w:r>
    </w:p>
    <w:p w:rsidR="009B2763" w:rsidRPr="00232303" w:rsidRDefault="004F10C2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763" w:rsidRPr="00232303">
        <w:rPr>
          <w:rFonts w:ascii="Times New Roman" w:hAnsi="Times New Roman" w:cs="Times New Roman"/>
          <w:sz w:val="28"/>
          <w:szCs w:val="28"/>
        </w:rPr>
        <w:t>Привести органы управления, силы и средства муниципального звена территориальной подсистемы РСЧС в режим функционирования «Повышенной готовности».</w:t>
      </w:r>
    </w:p>
    <w:p w:rsidR="001F4A69" w:rsidRDefault="00232303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2303">
        <w:rPr>
          <w:rFonts w:ascii="Times New Roman" w:hAnsi="Times New Roman" w:cs="Times New Roman"/>
          <w:sz w:val="28"/>
          <w:szCs w:val="28"/>
        </w:rPr>
        <w:t>.</w:t>
      </w:r>
      <w:r w:rsidR="00A45885">
        <w:rPr>
          <w:rFonts w:ascii="Times New Roman" w:hAnsi="Times New Roman" w:cs="Times New Roman"/>
          <w:sz w:val="28"/>
          <w:szCs w:val="28"/>
        </w:rPr>
        <w:t>Руководителям организаций:</w:t>
      </w:r>
      <w:r w:rsidR="003F5AAC">
        <w:rPr>
          <w:rFonts w:ascii="Times New Roman" w:hAnsi="Times New Roman" w:cs="Times New Roman"/>
          <w:sz w:val="28"/>
          <w:szCs w:val="28"/>
        </w:rPr>
        <w:t xml:space="preserve"> </w:t>
      </w:r>
      <w:r w:rsidR="00024666">
        <w:rPr>
          <w:rFonts w:ascii="Times New Roman" w:hAnsi="Times New Roman" w:cs="Times New Roman"/>
          <w:sz w:val="28"/>
          <w:szCs w:val="28"/>
        </w:rPr>
        <w:t>МУ</w:t>
      </w:r>
      <w:r w:rsidR="000D6072">
        <w:rPr>
          <w:rFonts w:ascii="Times New Roman" w:hAnsi="Times New Roman" w:cs="Times New Roman"/>
          <w:sz w:val="28"/>
          <w:szCs w:val="28"/>
        </w:rPr>
        <w:t xml:space="preserve"> </w:t>
      </w:r>
      <w:r w:rsidR="00024666">
        <w:rPr>
          <w:rFonts w:ascii="Times New Roman" w:hAnsi="Times New Roman" w:cs="Times New Roman"/>
          <w:sz w:val="28"/>
          <w:szCs w:val="28"/>
        </w:rPr>
        <w:t>«</w:t>
      </w:r>
      <w:r w:rsidR="009B2763" w:rsidRPr="00232303">
        <w:rPr>
          <w:rFonts w:ascii="Times New Roman" w:hAnsi="Times New Roman" w:cs="Times New Roman"/>
          <w:sz w:val="28"/>
          <w:szCs w:val="28"/>
        </w:rPr>
        <w:t>Городс</w:t>
      </w:r>
      <w:r w:rsidR="00024666">
        <w:rPr>
          <w:rFonts w:ascii="Times New Roman" w:hAnsi="Times New Roman" w:cs="Times New Roman"/>
          <w:sz w:val="28"/>
          <w:szCs w:val="28"/>
        </w:rPr>
        <w:t>кая служба</w:t>
      </w:r>
      <w:r w:rsidR="000D6072">
        <w:rPr>
          <w:rFonts w:ascii="Times New Roman" w:hAnsi="Times New Roman" w:cs="Times New Roman"/>
          <w:sz w:val="28"/>
          <w:szCs w:val="28"/>
        </w:rPr>
        <w:t xml:space="preserve"> </w:t>
      </w:r>
      <w:r w:rsidR="00551C9F">
        <w:rPr>
          <w:rFonts w:ascii="Times New Roman" w:hAnsi="Times New Roman" w:cs="Times New Roman"/>
          <w:sz w:val="28"/>
          <w:szCs w:val="28"/>
        </w:rPr>
        <w:t>заказчика</w:t>
      </w:r>
      <w:r w:rsidR="00024666">
        <w:rPr>
          <w:rFonts w:ascii="Times New Roman" w:hAnsi="Times New Roman" w:cs="Times New Roman"/>
          <w:sz w:val="28"/>
          <w:szCs w:val="28"/>
        </w:rPr>
        <w:t>»</w:t>
      </w:r>
      <w:r w:rsidR="000D60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6072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0D6072">
        <w:rPr>
          <w:rFonts w:ascii="Times New Roman" w:hAnsi="Times New Roman" w:cs="Times New Roman"/>
          <w:sz w:val="28"/>
          <w:szCs w:val="28"/>
        </w:rPr>
        <w:t xml:space="preserve"> Т.И.</w:t>
      </w:r>
      <w:r w:rsidR="003F5AAC">
        <w:rPr>
          <w:rFonts w:ascii="Times New Roman" w:hAnsi="Times New Roman" w:cs="Times New Roman"/>
          <w:sz w:val="28"/>
          <w:szCs w:val="28"/>
        </w:rPr>
        <w:t>)</w:t>
      </w:r>
      <w:r w:rsidR="00551C9F">
        <w:rPr>
          <w:rFonts w:ascii="Times New Roman" w:hAnsi="Times New Roman" w:cs="Times New Roman"/>
          <w:sz w:val="28"/>
          <w:szCs w:val="28"/>
        </w:rPr>
        <w:t>,</w:t>
      </w:r>
      <w:r w:rsidR="000773CB" w:rsidRPr="00232303">
        <w:rPr>
          <w:rFonts w:ascii="Times New Roman" w:hAnsi="Times New Roman" w:cs="Times New Roman"/>
          <w:sz w:val="28"/>
          <w:szCs w:val="28"/>
        </w:rPr>
        <w:t xml:space="preserve"> </w:t>
      </w:r>
      <w:r w:rsidR="00551C9F">
        <w:rPr>
          <w:rFonts w:ascii="Times New Roman" w:hAnsi="Times New Roman" w:cs="Times New Roman"/>
          <w:sz w:val="28"/>
          <w:szCs w:val="28"/>
        </w:rPr>
        <w:t>филиалу</w:t>
      </w:r>
      <w:r w:rsidR="000773CB" w:rsidRPr="00232303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Челябинск»</w:t>
      </w:r>
      <w:r w:rsidR="00033B90" w:rsidRPr="00033B90">
        <w:rPr>
          <w:rFonts w:ascii="Times New Roman" w:hAnsi="Times New Roman" w:cs="Times New Roman"/>
          <w:sz w:val="28"/>
          <w:szCs w:val="28"/>
        </w:rPr>
        <w:t xml:space="preserve"> </w:t>
      </w:r>
      <w:r w:rsidR="00033B90">
        <w:rPr>
          <w:rFonts w:ascii="Times New Roman" w:hAnsi="Times New Roman" w:cs="Times New Roman"/>
          <w:sz w:val="28"/>
          <w:szCs w:val="28"/>
        </w:rPr>
        <w:t>(Фомин Д.В.)</w:t>
      </w:r>
      <w:r w:rsidR="000773CB" w:rsidRPr="00232303">
        <w:rPr>
          <w:rFonts w:ascii="Times New Roman" w:hAnsi="Times New Roman" w:cs="Times New Roman"/>
          <w:sz w:val="28"/>
          <w:szCs w:val="28"/>
        </w:rPr>
        <w:t xml:space="preserve">, </w:t>
      </w:r>
      <w:r w:rsidR="00AC01ED" w:rsidRPr="0023230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C01ED" w:rsidRPr="00232303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proofErr w:type="gramStart"/>
      <w:r w:rsidR="00AC01ED" w:rsidRPr="0023230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C01ED" w:rsidRPr="002323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1ED" w:rsidRPr="00232303">
        <w:rPr>
          <w:rFonts w:ascii="Times New Roman" w:hAnsi="Times New Roman" w:cs="Times New Roman"/>
          <w:sz w:val="28"/>
          <w:szCs w:val="28"/>
        </w:rPr>
        <w:t>Копейские</w:t>
      </w:r>
      <w:proofErr w:type="spellEnd"/>
      <w:r w:rsidR="00AC01ED" w:rsidRPr="00232303">
        <w:rPr>
          <w:rFonts w:ascii="Times New Roman" w:hAnsi="Times New Roman" w:cs="Times New Roman"/>
          <w:sz w:val="28"/>
          <w:szCs w:val="28"/>
        </w:rPr>
        <w:t xml:space="preserve"> э</w:t>
      </w:r>
      <w:r w:rsidR="00BB3774">
        <w:rPr>
          <w:rFonts w:ascii="Times New Roman" w:hAnsi="Times New Roman" w:cs="Times New Roman"/>
          <w:sz w:val="28"/>
          <w:szCs w:val="28"/>
        </w:rPr>
        <w:t>лектро-тепловые сети»</w:t>
      </w:r>
      <w:r w:rsidR="00033B90" w:rsidRPr="00033B90">
        <w:rPr>
          <w:rFonts w:ascii="Times New Roman" w:hAnsi="Times New Roman" w:cs="Times New Roman"/>
          <w:sz w:val="28"/>
          <w:szCs w:val="28"/>
        </w:rPr>
        <w:t xml:space="preserve"> </w:t>
      </w:r>
      <w:r w:rsidR="00033B90">
        <w:rPr>
          <w:rFonts w:ascii="Times New Roman" w:hAnsi="Times New Roman" w:cs="Times New Roman"/>
          <w:sz w:val="28"/>
          <w:szCs w:val="28"/>
        </w:rPr>
        <w:t>(Смирных В.Н.)</w:t>
      </w:r>
      <w:r w:rsidR="00AC01ED" w:rsidRPr="00232303">
        <w:rPr>
          <w:rFonts w:ascii="Times New Roman" w:hAnsi="Times New Roman" w:cs="Times New Roman"/>
          <w:sz w:val="28"/>
          <w:szCs w:val="28"/>
        </w:rPr>
        <w:t>, ООО «ПКП Синергия»</w:t>
      </w:r>
      <w:r w:rsidR="00033B90" w:rsidRPr="00033B90">
        <w:rPr>
          <w:rFonts w:ascii="Times New Roman" w:hAnsi="Times New Roman" w:cs="Times New Roman"/>
          <w:sz w:val="28"/>
          <w:szCs w:val="28"/>
        </w:rPr>
        <w:t xml:space="preserve"> </w:t>
      </w:r>
      <w:r w:rsidR="00033B90">
        <w:rPr>
          <w:rFonts w:ascii="Times New Roman" w:hAnsi="Times New Roman" w:cs="Times New Roman"/>
          <w:sz w:val="28"/>
          <w:szCs w:val="28"/>
        </w:rPr>
        <w:t>(Парфентьев А.А.)</w:t>
      </w:r>
      <w:r w:rsidR="001F29BA">
        <w:rPr>
          <w:rFonts w:ascii="Times New Roman" w:hAnsi="Times New Roman" w:cs="Times New Roman"/>
          <w:sz w:val="28"/>
          <w:szCs w:val="28"/>
        </w:rPr>
        <w:t>, ПАО «</w:t>
      </w:r>
      <w:proofErr w:type="spellStart"/>
      <w:r w:rsidR="001F29B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AC01ED" w:rsidRPr="00232303">
        <w:rPr>
          <w:rFonts w:ascii="Times New Roman" w:hAnsi="Times New Roman" w:cs="Times New Roman"/>
          <w:sz w:val="28"/>
          <w:szCs w:val="28"/>
        </w:rPr>
        <w:t>»</w:t>
      </w:r>
      <w:r w:rsidR="00033B90" w:rsidRPr="00033B90">
        <w:rPr>
          <w:rFonts w:ascii="Times New Roman" w:hAnsi="Times New Roman" w:cs="Times New Roman"/>
          <w:sz w:val="28"/>
          <w:szCs w:val="28"/>
        </w:rPr>
        <w:t xml:space="preserve"> </w:t>
      </w:r>
      <w:r w:rsidR="00033B90">
        <w:rPr>
          <w:rFonts w:ascii="Times New Roman" w:hAnsi="Times New Roman" w:cs="Times New Roman"/>
          <w:sz w:val="28"/>
          <w:szCs w:val="28"/>
        </w:rPr>
        <w:t>(Пятков А.В.)</w:t>
      </w:r>
      <w:r w:rsidR="00AC01ED" w:rsidRPr="00232303">
        <w:rPr>
          <w:rFonts w:ascii="Times New Roman" w:hAnsi="Times New Roman" w:cs="Times New Roman"/>
          <w:sz w:val="28"/>
          <w:szCs w:val="28"/>
        </w:rPr>
        <w:t>, МУП «КСВВ»</w:t>
      </w:r>
      <w:r w:rsidR="00033B90" w:rsidRPr="00033B90">
        <w:rPr>
          <w:rFonts w:ascii="Times New Roman" w:hAnsi="Times New Roman" w:cs="Times New Roman"/>
          <w:sz w:val="28"/>
          <w:szCs w:val="28"/>
        </w:rPr>
        <w:t xml:space="preserve"> </w:t>
      </w:r>
      <w:r w:rsidR="00033B90">
        <w:rPr>
          <w:rFonts w:ascii="Times New Roman" w:hAnsi="Times New Roman" w:cs="Times New Roman"/>
          <w:sz w:val="28"/>
          <w:szCs w:val="28"/>
        </w:rPr>
        <w:t>(Корякин К.С.)</w:t>
      </w:r>
      <w:r w:rsidR="00316275">
        <w:rPr>
          <w:rFonts w:ascii="Times New Roman" w:hAnsi="Times New Roman" w:cs="Times New Roman"/>
          <w:sz w:val="28"/>
          <w:szCs w:val="28"/>
        </w:rPr>
        <w:t>:</w:t>
      </w:r>
    </w:p>
    <w:p w:rsidR="0058555D" w:rsidRPr="0058555D" w:rsidRDefault="0058555D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82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A45885">
        <w:rPr>
          <w:rFonts w:ascii="Times New Roman" w:hAnsi="Times New Roman" w:cs="Times New Roman"/>
          <w:sz w:val="28"/>
          <w:szCs w:val="28"/>
        </w:rPr>
        <w:t>наличие и готовность к использованию запасов материально-технических сре</w:t>
      </w:r>
      <w:proofErr w:type="gramStart"/>
      <w:r w:rsidR="00A458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45885">
        <w:rPr>
          <w:rFonts w:ascii="Times New Roman" w:hAnsi="Times New Roman" w:cs="Times New Roman"/>
          <w:sz w:val="28"/>
          <w:szCs w:val="28"/>
        </w:rPr>
        <w:t>я ликвидации возможных аварий;</w:t>
      </w:r>
    </w:p>
    <w:p w:rsidR="003F5AAC" w:rsidRPr="00232303" w:rsidRDefault="003F5AAC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мониторинг систем и объектов жизнеобеспечения населения</w:t>
      </w:r>
      <w:r w:rsidR="009D07E4">
        <w:rPr>
          <w:rFonts w:ascii="Times New Roman" w:hAnsi="Times New Roman" w:cs="Times New Roman"/>
          <w:sz w:val="28"/>
          <w:szCs w:val="28"/>
        </w:rPr>
        <w:t>, быть готовыми к ликвидации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A69" w:rsidRPr="0058555D" w:rsidRDefault="003F5AAC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2F73">
        <w:rPr>
          <w:rFonts w:ascii="Times New Roman" w:hAnsi="Times New Roman" w:cs="Times New Roman"/>
          <w:sz w:val="28"/>
          <w:szCs w:val="28"/>
        </w:rPr>
        <w:t>Н</w:t>
      </w:r>
      <w:r w:rsidR="00551C9F">
        <w:rPr>
          <w:rFonts w:ascii="Times New Roman" w:hAnsi="Times New Roman" w:cs="Times New Roman"/>
          <w:sz w:val="28"/>
          <w:szCs w:val="28"/>
        </w:rPr>
        <w:t>ачальнику Управления</w:t>
      </w:r>
      <w:r w:rsidR="009301C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51C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638A">
        <w:rPr>
          <w:rFonts w:ascii="Times New Roman" w:hAnsi="Times New Roman" w:cs="Times New Roman"/>
          <w:sz w:val="28"/>
          <w:szCs w:val="28"/>
        </w:rPr>
        <w:t>Коростелкина</w:t>
      </w:r>
      <w:proofErr w:type="spellEnd"/>
      <w:r w:rsidR="00B1253E">
        <w:rPr>
          <w:rFonts w:ascii="Times New Roman" w:hAnsi="Times New Roman" w:cs="Times New Roman"/>
          <w:sz w:val="28"/>
          <w:szCs w:val="28"/>
        </w:rPr>
        <w:t xml:space="preserve"> М.А.)</w:t>
      </w:r>
      <w:r w:rsidR="001E10A8">
        <w:rPr>
          <w:rFonts w:ascii="Times New Roman" w:hAnsi="Times New Roman" w:cs="Times New Roman"/>
          <w:sz w:val="28"/>
          <w:szCs w:val="28"/>
        </w:rPr>
        <w:t xml:space="preserve">, </w:t>
      </w:r>
      <w:r w:rsidR="00325BEA">
        <w:rPr>
          <w:rFonts w:ascii="Times New Roman" w:hAnsi="Times New Roman" w:cs="Times New Roman"/>
          <w:sz w:val="28"/>
          <w:szCs w:val="28"/>
        </w:rPr>
        <w:t>начальнику Управления образования (</w:t>
      </w:r>
      <w:proofErr w:type="spellStart"/>
      <w:r w:rsidR="00325BEA">
        <w:rPr>
          <w:rFonts w:ascii="Times New Roman" w:hAnsi="Times New Roman" w:cs="Times New Roman"/>
          <w:sz w:val="28"/>
          <w:szCs w:val="28"/>
        </w:rPr>
        <w:t>Ангеловский</w:t>
      </w:r>
      <w:proofErr w:type="spellEnd"/>
      <w:r w:rsidR="00325BEA">
        <w:rPr>
          <w:rFonts w:ascii="Times New Roman" w:hAnsi="Times New Roman" w:cs="Times New Roman"/>
          <w:sz w:val="28"/>
          <w:szCs w:val="28"/>
        </w:rPr>
        <w:t xml:space="preserve"> А.А.)</w:t>
      </w:r>
      <w:r w:rsidR="002E2F73" w:rsidRPr="002E2F73">
        <w:rPr>
          <w:rFonts w:ascii="Times New Roman" w:hAnsi="Times New Roman" w:cs="Times New Roman"/>
          <w:sz w:val="28"/>
          <w:szCs w:val="28"/>
        </w:rPr>
        <w:t xml:space="preserve"> </w:t>
      </w:r>
      <w:r w:rsidR="002E2F73">
        <w:rPr>
          <w:rFonts w:ascii="Times New Roman" w:hAnsi="Times New Roman" w:cs="Times New Roman"/>
          <w:sz w:val="28"/>
          <w:szCs w:val="28"/>
        </w:rPr>
        <w:t>рекомендовать</w:t>
      </w:r>
      <w:r w:rsidR="009D07E4">
        <w:rPr>
          <w:rFonts w:ascii="Times New Roman" w:hAnsi="Times New Roman" w:cs="Times New Roman"/>
          <w:sz w:val="28"/>
          <w:szCs w:val="28"/>
        </w:rPr>
        <w:t>:</w:t>
      </w:r>
    </w:p>
    <w:p w:rsidR="00F22E81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E62">
        <w:rPr>
          <w:rFonts w:ascii="Times New Roman" w:hAnsi="Times New Roman" w:cs="Times New Roman"/>
          <w:sz w:val="28"/>
          <w:szCs w:val="28"/>
        </w:rPr>
        <w:t>п</w:t>
      </w:r>
      <w:r w:rsidR="004F3745" w:rsidRPr="00232303">
        <w:rPr>
          <w:rFonts w:ascii="Times New Roman" w:hAnsi="Times New Roman" w:cs="Times New Roman"/>
          <w:sz w:val="28"/>
          <w:szCs w:val="28"/>
        </w:rPr>
        <w:t>ринять меры</w:t>
      </w:r>
      <w:r w:rsidR="00CF4037">
        <w:rPr>
          <w:rFonts w:ascii="Times New Roman" w:hAnsi="Times New Roman" w:cs="Times New Roman"/>
          <w:sz w:val="28"/>
          <w:szCs w:val="28"/>
        </w:rPr>
        <w:t xml:space="preserve"> по отмене (перено</w:t>
      </w:r>
      <w:r w:rsidR="003A15E7" w:rsidRPr="00232303">
        <w:rPr>
          <w:rFonts w:ascii="Times New Roman" w:hAnsi="Times New Roman" w:cs="Times New Roman"/>
          <w:sz w:val="28"/>
          <w:szCs w:val="28"/>
        </w:rPr>
        <w:t xml:space="preserve">су) культурно-массовых и детских развлекательных </w:t>
      </w:r>
      <w:r>
        <w:rPr>
          <w:rFonts w:ascii="Times New Roman" w:hAnsi="Times New Roman" w:cs="Times New Roman"/>
          <w:sz w:val="28"/>
          <w:szCs w:val="28"/>
        </w:rPr>
        <w:t>мероприятий на открытом воздухе.</w:t>
      </w:r>
    </w:p>
    <w:p w:rsidR="00847A51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F73">
        <w:rPr>
          <w:rFonts w:ascii="Times New Roman" w:hAnsi="Times New Roman" w:cs="Times New Roman"/>
          <w:sz w:val="28"/>
          <w:szCs w:val="28"/>
        </w:rPr>
        <w:t>Р</w:t>
      </w:r>
      <w:r w:rsidR="00F44596">
        <w:rPr>
          <w:rFonts w:ascii="Times New Roman" w:hAnsi="Times New Roman" w:cs="Times New Roman"/>
          <w:sz w:val="28"/>
          <w:szCs w:val="28"/>
        </w:rPr>
        <w:t>уководит</w:t>
      </w:r>
      <w:r w:rsidR="0042396D">
        <w:rPr>
          <w:rFonts w:ascii="Times New Roman" w:hAnsi="Times New Roman" w:cs="Times New Roman"/>
          <w:sz w:val="28"/>
          <w:szCs w:val="28"/>
        </w:rPr>
        <w:t>елям учреждений здравоохранения</w:t>
      </w:r>
      <w:r w:rsidR="00B56FFA">
        <w:rPr>
          <w:rFonts w:ascii="Times New Roman" w:hAnsi="Times New Roman" w:cs="Times New Roman"/>
          <w:sz w:val="28"/>
          <w:szCs w:val="28"/>
        </w:rPr>
        <w:t>:</w:t>
      </w:r>
      <w:r w:rsidR="00F4459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Pr="00232303">
        <w:rPr>
          <w:rFonts w:ascii="Times New Roman" w:hAnsi="Times New Roman" w:cs="Times New Roman"/>
          <w:sz w:val="28"/>
          <w:szCs w:val="28"/>
        </w:rPr>
        <w:t>ГБУ</w:t>
      </w:r>
      <w:r>
        <w:rPr>
          <w:rFonts w:ascii="Times New Roman" w:hAnsi="Times New Roman" w:cs="Times New Roman"/>
          <w:sz w:val="28"/>
          <w:szCs w:val="28"/>
        </w:rPr>
        <w:t>З «Городска</w:t>
      </w:r>
      <w:r w:rsidR="00F44596">
        <w:rPr>
          <w:rFonts w:ascii="Times New Roman" w:hAnsi="Times New Roman" w:cs="Times New Roman"/>
          <w:sz w:val="28"/>
          <w:szCs w:val="28"/>
        </w:rPr>
        <w:t>я больница №1» (</w:t>
      </w:r>
      <w:proofErr w:type="spellStart"/>
      <w:r w:rsidR="00F44596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="00F44596">
        <w:rPr>
          <w:rFonts w:ascii="Times New Roman" w:hAnsi="Times New Roman" w:cs="Times New Roman"/>
          <w:sz w:val="28"/>
          <w:szCs w:val="28"/>
        </w:rPr>
        <w:t xml:space="preserve"> А.В.), </w:t>
      </w:r>
      <w:r w:rsidR="00445A48">
        <w:rPr>
          <w:rFonts w:ascii="Times New Roman" w:hAnsi="Times New Roman" w:cs="Times New Roman"/>
          <w:sz w:val="28"/>
          <w:szCs w:val="28"/>
        </w:rPr>
        <w:t>исполняющему обязанности главного врача ГБУЗ «Городская больница №3»</w:t>
      </w:r>
      <w:r w:rsidR="0042396D">
        <w:rPr>
          <w:rFonts w:ascii="Times New Roman" w:hAnsi="Times New Roman" w:cs="Times New Roman"/>
          <w:sz w:val="28"/>
          <w:szCs w:val="28"/>
        </w:rPr>
        <w:t xml:space="preserve"> (Смирнова Н.С.)</w:t>
      </w:r>
      <w:r w:rsidR="002E2F7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847A51">
        <w:rPr>
          <w:rFonts w:ascii="Times New Roman" w:hAnsi="Times New Roman" w:cs="Times New Roman"/>
          <w:sz w:val="28"/>
          <w:szCs w:val="28"/>
        </w:rPr>
        <w:t>:</w:t>
      </w:r>
    </w:p>
    <w:p w:rsidR="00847A51" w:rsidRDefault="00847A51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-проверить наличие запасов материально-технических средств, лекарственных препаратов;</w:t>
      </w:r>
    </w:p>
    <w:p w:rsidR="00033B90" w:rsidRDefault="00847A51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-организовать прием</w:t>
      </w:r>
      <w:r w:rsidR="0042396D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033B9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F8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FB1309">
        <w:rPr>
          <w:rFonts w:ascii="Times New Roman" w:hAnsi="Times New Roman" w:cs="Times New Roman"/>
          <w:sz w:val="28"/>
          <w:szCs w:val="28"/>
        </w:rPr>
        <w:t xml:space="preserve"> чрезвычайных ситуац</w:t>
      </w:r>
      <w:r w:rsidR="00AD11D6">
        <w:rPr>
          <w:rFonts w:ascii="Times New Roman" w:hAnsi="Times New Roman" w:cs="Times New Roman"/>
          <w:sz w:val="28"/>
          <w:szCs w:val="28"/>
        </w:rPr>
        <w:t>и</w:t>
      </w:r>
      <w:r w:rsidR="00FB1309">
        <w:rPr>
          <w:rFonts w:ascii="Times New Roman" w:hAnsi="Times New Roman" w:cs="Times New Roman"/>
          <w:sz w:val="28"/>
          <w:szCs w:val="28"/>
        </w:rPr>
        <w:t>й</w:t>
      </w:r>
      <w:r w:rsidR="00033B90">
        <w:rPr>
          <w:rFonts w:ascii="Times New Roman" w:hAnsi="Times New Roman" w:cs="Times New Roman"/>
          <w:sz w:val="28"/>
          <w:szCs w:val="28"/>
        </w:rPr>
        <w:t>.</w:t>
      </w:r>
    </w:p>
    <w:p w:rsidR="0008438C" w:rsidRDefault="0008438C" w:rsidP="003E7C99">
      <w:pPr>
        <w:tabs>
          <w:tab w:val="left" w:pos="1186"/>
        </w:tabs>
        <w:suppressAutoHyphens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5.Начальникам территориальных  отделов организовать патрулирование территорий населенных пунктов на предмет выявления очагов ландшафтных</w:t>
      </w:r>
      <w:r w:rsidR="00E90CA2">
        <w:rPr>
          <w:rFonts w:ascii="Times New Roman" w:hAnsi="Times New Roman" w:cs="Times New Roman"/>
          <w:sz w:val="28"/>
          <w:szCs w:val="28"/>
        </w:rPr>
        <w:t xml:space="preserve"> пожаров</w:t>
      </w:r>
      <w:proofErr w:type="gramStart"/>
      <w:r w:rsidR="00E90C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90C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C99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3E7C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7C99">
        <w:rPr>
          <w:rFonts w:ascii="Times New Roman" w:hAnsi="Times New Roman" w:cs="Times New Roman"/>
          <w:sz w:val="28"/>
          <w:szCs w:val="28"/>
        </w:rPr>
        <w:t>существлять проверку термических аномалиях выявленных по сред</w:t>
      </w:r>
      <w:r w:rsidR="005A768B">
        <w:rPr>
          <w:rFonts w:ascii="Times New Roman" w:hAnsi="Times New Roman" w:cs="Times New Roman"/>
          <w:sz w:val="28"/>
          <w:szCs w:val="28"/>
        </w:rPr>
        <w:t>ствам космического мониторинга (</w:t>
      </w:r>
      <w:r w:rsidR="003E7C99">
        <w:rPr>
          <w:rFonts w:ascii="Times New Roman" w:hAnsi="Times New Roman" w:cs="Times New Roman"/>
          <w:sz w:val="28"/>
          <w:szCs w:val="28"/>
        </w:rPr>
        <w:t xml:space="preserve">подсистемы уведомления о </w:t>
      </w:r>
      <w:proofErr w:type="spellStart"/>
      <w:r w:rsidR="003E7C99">
        <w:rPr>
          <w:rFonts w:ascii="Times New Roman" w:hAnsi="Times New Roman" w:cs="Times New Roman"/>
          <w:sz w:val="28"/>
          <w:szCs w:val="28"/>
        </w:rPr>
        <w:t>термическах</w:t>
      </w:r>
      <w:proofErr w:type="spellEnd"/>
      <w:r w:rsidR="003E7C99">
        <w:rPr>
          <w:rFonts w:ascii="Times New Roman" w:hAnsi="Times New Roman" w:cs="Times New Roman"/>
          <w:sz w:val="28"/>
          <w:szCs w:val="28"/>
        </w:rPr>
        <w:t xml:space="preserve"> точках информационной системы  «Атлас опасностей и рисков» МЧС России) </w:t>
      </w:r>
    </w:p>
    <w:p w:rsidR="001F4A69" w:rsidRPr="0058555D" w:rsidRDefault="0054716B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3B90">
        <w:rPr>
          <w:rFonts w:ascii="Times New Roman" w:hAnsi="Times New Roman" w:cs="Times New Roman"/>
          <w:sz w:val="28"/>
          <w:szCs w:val="28"/>
        </w:rPr>
        <w:t>.</w:t>
      </w:r>
      <w:r w:rsidR="00033B90" w:rsidRPr="00232303">
        <w:rPr>
          <w:rFonts w:ascii="Times New Roman" w:hAnsi="Times New Roman" w:cs="Times New Roman"/>
          <w:sz w:val="28"/>
          <w:szCs w:val="28"/>
        </w:rPr>
        <w:t>Начальнику отдела ЕДДС МУ «Управление гражданской защиты населения»</w:t>
      </w:r>
      <w:r w:rsidR="00054956">
        <w:rPr>
          <w:rFonts w:ascii="Times New Roman" w:hAnsi="Times New Roman" w:cs="Times New Roman"/>
          <w:sz w:val="28"/>
          <w:szCs w:val="28"/>
        </w:rPr>
        <w:t xml:space="preserve"> (Масюк И.В.</w:t>
      </w:r>
      <w:r w:rsidR="00033B90">
        <w:rPr>
          <w:rFonts w:ascii="Times New Roman" w:hAnsi="Times New Roman" w:cs="Times New Roman"/>
          <w:sz w:val="28"/>
          <w:szCs w:val="28"/>
        </w:rPr>
        <w:t>)</w:t>
      </w:r>
      <w:r w:rsidR="00033B90" w:rsidRPr="00232303">
        <w:rPr>
          <w:rFonts w:ascii="Times New Roman" w:hAnsi="Times New Roman" w:cs="Times New Roman"/>
          <w:sz w:val="28"/>
          <w:szCs w:val="28"/>
        </w:rPr>
        <w:t>:</w:t>
      </w:r>
    </w:p>
    <w:p w:rsidR="00325BEA" w:rsidRPr="00232303" w:rsidRDefault="00325BEA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доведение информации до руководителей и дежурных служб, заинтересованных организаций, предприятий и населения, в том числе с размещением информации на официальных сайтах и местны</w:t>
      </w:r>
      <w:r w:rsidR="00C506DE">
        <w:rPr>
          <w:rFonts w:ascii="Times New Roman" w:hAnsi="Times New Roman" w:cs="Times New Roman"/>
          <w:sz w:val="28"/>
          <w:szCs w:val="28"/>
        </w:rPr>
        <w:t>х средствах массовой информации;</w:t>
      </w:r>
    </w:p>
    <w:p w:rsidR="00033B90" w:rsidRPr="00232303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303">
        <w:rPr>
          <w:rFonts w:ascii="Times New Roman" w:hAnsi="Times New Roman" w:cs="Times New Roman"/>
          <w:sz w:val="28"/>
          <w:szCs w:val="28"/>
        </w:rPr>
        <w:t>организовать взаимодействие со службами МВД</w:t>
      </w:r>
      <w:r w:rsidR="00147065">
        <w:rPr>
          <w:rFonts w:ascii="Times New Roman" w:hAnsi="Times New Roman" w:cs="Times New Roman"/>
          <w:sz w:val="28"/>
          <w:szCs w:val="28"/>
        </w:rPr>
        <w:t>, МЧС</w:t>
      </w:r>
      <w:r w:rsidRPr="00232303">
        <w:rPr>
          <w:rFonts w:ascii="Times New Roman" w:hAnsi="Times New Roman" w:cs="Times New Roman"/>
          <w:sz w:val="28"/>
          <w:szCs w:val="28"/>
        </w:rPr>
        <w:t>, ЖКХ, дорожного хозяйства, энергетики</w:t>
      </w:r>
      <w:r w:rsidR="00147065">
        <w:rPr>
          <w:rFonts w:ascii="Times New Roman" w:hAnsi="Times New Roman" w:cs="Times New Roman"/>
          <w:sz w:val="28"/>
          <w:szCs w:val="28"/>
        </w:rPr>
        <w:t xml:space="preserve"> по </w:t>
      </w:r>
      <w:r w:rsidR="0058555D">
        <w:rPr>
          <w:rFonts w:ascii="Times New Roman" w:hAnsi="Times New Roman" w:cs="Times New Roman"/>
          <w:sz w:val="28"/>
          <w:szCs w:val="28"/>
        </w:rPr>
        <w:t>обмену информацией и совместным</w:t>
      </w:r>
      <w:r w:rsidR="00147065">
        <w:rPr>
          <w:rFonts w:ascii="Times New Roman" w:hAnsi="Times New Roman" w:cs="Times New Roman"/>
          <w:sz w:val="28"/>
          <w:szCs w:val="28"/>
        </w:rPr>
        <w:t xml:space="preserve"> действиям</w:t>
      </w:r>
      <w:r w:rsidRPr="00232303">
        <w:rPr>
          <w:rFonts w:ascii="Times New Roman" w:hAnsi="Times New Roman" w:cs="Times New Roman"/>
          <w:sz w:val="28"/>
          <w:szCs w:val="28"/>
        </w:rPr>
        <w:t>;</w:t>
      </w:r>
    </w:p>
    <w:p w:rsidR="00033B90" w:rsidRPr="00232303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303">
        <w:rPr>
          <w:rFonts w:ascii="Times New Roman" w:hAnsi="Times New Roman" w:cs="Times New Roman"/>
          <w:sz w:val="28"/>
          <w:szCs w:val="28"/>
        </w:rPr>
        <w:t>уточнить состав сил и средств дорожных и прочих организаций, привлекаемых для ликвидации возможных заторов, эвакуации автотранспортных средств и пассажиров на дорогах федерального, регионального и муниципального значения;</w:t>
      </w:r>
    </w:p>
    <w:p w:rsidR="00033B90" w:rsidRPr="00232303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4D6">
        <w:rPr>
          <w:rFonts w:ascii="Times New Roman" w:hAnsi="Times New Roman" w:cs="Times New Roman"/>
          <w:sz w:val="28"/>
          <w:szCs w:val="28"/>
        </w:rPr>
        <w:t>провести уточнение плана эвакуации и плана</w:t>
      </w:r>
      <w:r w:rsidRPr="00232303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ситуаций;</w:t>
      </w:r>
    </w:p>
    <w:p w:rsidR="00033B90" w:rsidRPr="00232303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303">
        <w:rPr>
          <w:rFonts w:ascii="Times New Roman" w:hAnsi="Times New Roman" w:cs="Times New Roman"/>
          <w:sz w:val="28"/>
          <w:szCs w:val="28"/>
        </w:rPr>
        <w:t>организовать подготовку пунктов временного размещения, расчеты по транспортному обеспечению эвакуации при чрезвычайной ситуации и планы по первоочередному жизнеобеспечению населению;</w:t>
      </w:r>
    </w:p>
    <w:p w:rsidR="00033B90" w:rsidRPr="00232303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303">
        <w:rPr>
          <w:rFonts w:ascii="Times New Roman" w:hAnsi="Times New Roman" w:cs="Times New Roman"/>
          <w:sz w:val="28"/>
          <w:szCs w:val="28"/>
        </w:rPr>
        <w:t>провести проверку систем оповещения населения;</w:t>
      </w:r>
    </w:p>
    <w:p w:rsidR="00033B90" w:rsidRPr="00232303" w:rsidRDefault="00033B90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303">
        <w:rPr>
          <w:rFonts w:ascii="Times New Roman" w:hAnsi="Times New Roman" w:cs="Times New Roman"/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033B90" w:rsidRDefault="00033B90" w:rsidP="00D64632">
      <w:pPr>
        <w:tabs>
          <w:tab w:val="left" w:pos="1186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7E4">
        <w:rPr>
          <w:rFonts w:ascii="Times New Roman" w:hAnsi="Times New Roman" w:cs="Times New Roman"/>
          <w:sz w:val="28"/>
          <w:szCs w:val="28"/>
        </w:rPr>
        <w:t>актуализировать</w:t>
      </w:r>
      <w:r w:rsidRPr="00232303">
        <w:rPr>
          <w:rFonts w:ascii="Times New Roman" w:hAnsi="Times New Roman" w:cs="Times New Roman"/>
          <w:sz w:val="28"/>
          <w:szCs w:val="28"/>
        </w:rPr>
        <w:t xml:space="preserve"> наличие в ЕДДС</w:t>
      </w:r>
      <w:r w:rsidR="009D07E4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47065">
        <w:rPr>
          <w:rFonts w:ascii="Times New Roman" w:hAnsi="Times New Roman" w:cs="Times New Roman"/>
          <w:sz w:val="28"/>
          <w:szCs w:val="28"/>
        </w:rPr>
        <w:t>,</w:t>
      </w:r>
      <w:r w:rsidRPr="00232303">
        <w:rPr>
          <w:rFonts w:ascii="Times New Roman" w:hAnsi="Times New Roman" w:cs="Times New Roman"/>
          <w:sz w:val="28"/>
          <w:szCs w:val="28"/>
        </w:rPr>
        <w:t xml:space="preserve"> контактных данных должностных лиц, дежурно-диспетчерских служб, привлекаемых на реагирование в случае возникновения ЧС, в соответ</w:t>
      </w:r>
      <w:r w:rsidR="00C506DE">
        <w:rPr>
          <w:rFonts w:ascii="Times New Roman" w:hAnsi="Times New Roman" w:cs="Times New Roman"/>
          <w:sz w:val="28"/>
          <w:szCs w:val="28"/>
        </w:rPr>
        <w:t>ствии с прогнозируемыми рисками.</w:t>
      </w:r>
    </w:p>
    <w:p w:rsidR="001F4A69" w:rsidRPr="0058555D" w:rsidRDefault="0054716B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0C2">
        <w:rPr>
          <w:rFonts w:ascii="Times New Roman" w:hAnsi="Times New Roman" w:cs="Times New Roman"/>
          <w:sz w:val="28"/>
          <w:szCs w:val="28"/>
        </w:rPr>
        <w:t>.</w:t>
      </w:r>
      <w:r w:rsidR="00F22E81" w:rsidRPr="00232303">
        <w:rPr>
          <w:rFonts w:ascii="Times New Roman" w:hAnsi="Times New Roman" w:cs="Times New Roman"/>
          <w:sz w:val="28"/>
          <w:szCs w:val="28"/>
        </w:rPr>
        <w:t>Начальни</w:t>
      </w:r>
      <w:r w:rsidR="009D07E4">
        <w:rPr>
          <w:rFonts w:ascii="Times New Roman" w:hAnsi="Times New Roman" w:cs="Times New Roman"/>
          <w:sz w:val="28"/>
          <w:szCs w:val="28"/>
        </w:rPr>
        <w:t>ку отдела п</w:t>
      </w:r>
      <w:r w:rsidR="00F22E81" w:rsidRPr="00232303">
        <w:rPr>
          <w:rFonts w:ascii="Times New Roman" w:hAnsi="Times New Roman" w:cs="Times New Roman"/>
          <w:sz w:val="28"/>
          <w:szCs w:val="28"/>
        </w:rPr>
        <w:t>ресс-службы КГО</w:t>
      </w:r>
      <w:r w:rsidR="009D07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7E4">
        <w:rPr>
          <w:rFonts w:ascii="Times New Roman" w:hAnsi="Times New Roman" w:cs="Times New Roman"/>
          <w:sz w:val="28"/>
          <w:szCs w:val="28"/>
        </w:rPr>
        <w:t>Салама</w:t>
      </w:r>
      <w:r w:rsidR="0024638A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9F464D">
        <w:rPr>
          <w:rFonts w:ascii="Times New Roman" w:hAnsi="Times New Roman" w:cs="Times New Roman"/>
          <w:sz w:val="28"/>
          <w:szCs w:val="28"/>
        </w:rPr>
        <w:t xml:space="preserve"> П.А.)</w:t>
      </w:r>
      <w:r w:rsidR="00F22E81" w:rsidRPr="00232303">
        <w:rPr>
          <w:rFonts w:ascii="Times New Roman" w:hAnsi="Times New Roman" w:cs="Times New Roman"/>
          <w:sz w:val="28"/>
          <w:szCs w:val="28"/>
        </w:rPr>
        <w:t>:</w:t>
      </w:r>
    </w:p>
    <w:p w:rsidR="00F06F09" w:rsidRDefault="00FA609A" w:rsidP="00D6463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399" w:rsidRPr="00232303">
        <w:rPr>
          <w:rFonts w:ascii="Times New Roman" w:hAnsi="Times New Roman" w:cs="Times New Roman"/>
          <w:sz w:val="28"/>
          <w:szCs w:val="28"/>
        </w:rPr>
        <w:t>о</w:t>
      </w:r>
      <w:r w:rsidR="00316275">
        <w:rPr>
          <w:rFonts w:ascii="Times New Roman" w:hAnsi="Times New Roman" w:cs="Times New Roman"/>
          <w:sz w:val="28"/>
          <w:szCs w:val="28"/>
        </w:rPr>
        <w:t>беспечить размещение</w:t>
      </w:r>
      <w:r w:rsidR="00DC1D88" w:rsidRPr="00232303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316275">
        <w:rPr>
          <w:rFonts w:ascii="Times New Roman" w:hAnsi="Times New Roman" w:cs="Times New Roman"/>
          <w:sz w:val="28"/>
          <w:szCs w:val="28"/>
        </w:rPr>
        <w:t>на официальном сайте администрации и средствах массовой информации.</w:t>
      </w:r>
    </w:p>
    <w:p w:rsidR="00316275" w:rsidRDefault="00316275" w:rsidP="002E2F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6275" w:rsidRDefault="00316275" w:rsidP="002E2F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6FFA" w:rsidRPr="00316275" w:rsidRDefault="00B56FFA" w:rsidP="002E2F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6F09" w:rsidRPr="00F06F09" w:rsidRDefault="00F06F09" w:rsidP="002E2F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9C2E11" w:rsidRDefault="009C2E11" w:rsidP="002E2F7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РСЧС</w:t>
      </w:r>
    </w:p>
    <w:p w:rsidR="005D4766" w:rsidRDefault="005D4766" w:rsidP="002E2F7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5D4766" w:rsidRDefault="005D4766" w:rsidP="002E2F7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защиты населения»</w:t>
      </w:r>
    </w:p>
    <w:p w:rsidR="009C2E11" w:rsidRPr="00F22E81" w:rsidRDefault="009C2E11" w:rsidP="002E2F7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                                       </w:t>
      </w:r>
      <w:r w:rsidR="002E2F73">
        <w:rPr>
          <w:rFonts w:ascii="Times New Roman" w:hAnsi="Times New Roman" w:cs="Times New Roman"/>
          <w:sz w:val="28"/>
          <w:szCs w:val="28"/>
        </w:rPr>
        <w:t xml:space="preserve"> </w:t>
      </w:r>
      <w:r w:rsidR="0023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Д.Г. Блинов</w:t>
      </w:r>
    </w:p>
    <w:sectPr w:rsidR="009C2E11" w:rsidRPr="00F22E81" w:rsidSect="00716BDA">
      <w:pgSz w:w="11906" w:h="16838"/>
      <w:pgMar w:top="907" w:right="567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01"/>
    <w:multiLevelType w:val="hybridMultilevel"/>
    <w:tmpl w:val="C15A227E"/>
    <w:lvl w:ilvl="0" w:tplc="8F4246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D807C9"/>
    <w:multiLevelType w:val="hybridMultilevel"/>
    <w:tmpl w:val="31C24D44"/>
    <w:lvl w:ilvl="0" w:tplc="9EC2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A7E"/>
    <w:rsid w:val="00006E8B"/>
    <w:rsid w:val="00011EBF"/>
    <w:rsid w:val="00015DDF"/>
    <w:rsid w:val="00024666"/>
    <w:rsid w:val="00031CF3"/>
    <w:rsid w:val="00033B90"/>
    <w:rsid w:val="00054956"/>
    <w:rsid w:val="00061FC8"/>
    <w:rsid w:val="000773CB"/>
    <w:rsid w:val="00080791"/>
    <w:rsid w:val="0008438C"/>
    <w:rsid w:val="00091D2B"/>
    <w:rsid w:val="000D5BDC"/>
    <w:rsid w:val="000D6072"/>
    <w:rsid w:val="000E157E"/>
    <w:rsid w:val="000E6381"/>
    <w:rsid w:val="0012102E"/>
    <w:rsid w:val="00143C8D"/>
    <w:rsid w:val="00147065"/>
    <w:rsid w:val="001E10A8"/>
    <w:rsid w:val="001F29BA"/>
    <w:rsid w:val="001F4A69"/>
    <w:rsid w:val="00232303"/>
    <w:rsid w:val="0024638A"/>
    <w:rsid w:val="00256F36"/>
    <w:rsid w:val="002B3FC6"/>
    <w:rsid w:val="002C0771"/>
    <w:rsid w:val="002C54A2"/>
    <w:rsid w:val="002E175A"/>
    <w:rsid w:val="002E2F73"/>
    <w:rsid w:val="002F390C"/>
    <w:rsid w:val="00301167"/>
    <w:rsid w:val="00316275"/>
    <w:rsid w:val="00321BF3"/>
    <w:rsid w:val="00325BEA"/>
    <w:rsid w:val="003356BD"/>
    <w:rsid w:val="00344382"/>
    <w:rsid w:val="0037355F"/>
    <w:rsid w:val="003A15E7"/>
    <w:rsid w:val="003E3E2E"/>
    <w:rsid w:val="003E7C99"/>
    <w:rsid w:val="003F5AAC"/>
    <w:rsid w:val="0042396D"/>
    <w:rsid w:val="00445A48"/>
    <w:rsid w:val="004544D6"/>
    <w:rsid w:val="00484087"/>
    <w:rsid w:val="004B0C4D"/>
    <w:rsid w:val="004F10C2"/>
    <w:rsid w:val="004F3745"/>
    <w:rsid w:val="004F39ED"/>
    <w:rsid w:val="0054716B"/>
    <w:rsid w:val="00551C9F"/>
    <w:rsid w:val="0058555D"/>
    <w:rsid w:val="005A3DDC"/>
    <w:rsid w:val="005A768B"/>
    <w:rsid w:val="005C0840"/>
    <w:rsid w:val="005C3A31"/>
    <w:rsid w:val="005D4766"/>
    <w:rsid w:val="005E364B"/>
    <w:rsid w:val="005E4EC1"/>
    <w:rsid w:val="00614F85"/>
    <w:rsid w:val="00623E62"/>
    <w:rsid w:val="00625039"/>
    <w:rsid w:val="006343B0"/>
    <w:rsid w:val="00660A7E"/>
    <w:rsid w:val="00697AFD"/>
    <w:rsid w:val="00710A23"/>
    <w:rsid w:val="00716BDA"/>
    <w:rsid w:val="0072271A"/>
    <w:rsid w:val="007975D6"/>
    <w:rsid w:val="007A5123"/>
    <w:rsid w:val="007B0233"/>
    <w:rsid w:val="007F0969"/>
    <w:rsid w:val="00800E0F"/>
    <w:rsid w:val="00831BE5"/>
    <w:rsid w:val="00847A51"/>
    <w:rsid w:val="00852F4C"/>
    <w:rsid w:val="008750C2"/>
    <w:rsid w:val="008C5D2D"/>
    <w:rsid w:val="008F213C"/>
    <w:rsid w:val="009171E1"/>
    <w:rsid w:val="00924ACC"/>
    <w:rsid w:val="009301C2"/>
    <w:rsid w:val="0093179B"/>
    <w:rsid w:val="0095177C"/>
    <w:rsid w:val="009A0F04"/>
    <w:rsid w:val="009B2763"/>
    <w:rsid w:val="009C2E11"/>
    <w:rsid w:val="009D07E4"/>
    <w:rsid w:val="009E63BC"/>
    <w:rsid w:val="009F3FA1"/>
    <w:rsid w:val="009F464D"/>
    <w:rsid w:val="00A06EA4"/>
    <w:rsid w:val="00A252F4"/>
    <w:rsid w:val="00A45885"/>
    <w:rsid w:val="00A82434"/>
    <w:rsid w:val="00A90CC4"/>
    <w:rsid w:val="00AC01ED"/>
    <w:rsid w:val="00AD11D6"/>
    <w:rsid w:val="00AD3394"/>
    <w:rsid w:val="00AF7448"/>
    <w:rsid w:val="00B11112"/>
    <w:rsid w:val="00B1253E"/>
    <w:rsid w:val="00B5656D"/>
    <w:rsid w:val="00B56FFA"/>
    <w:rsid w:val="00B95562"/>
    <w:rsid w:val="00BB3774"/>
    <w:rsid w:val="00BD4535"/>
    <w:rsid w:val="00C46A6E"/>
    <w:rsid w:val="00C47543"/>
    <w:rsid w:val="00C506DE"/>
    <w:rsid w:val="00CB784F"/>
    <w:rsid w:val="00CD30EA"/>
    <w:rsid w:val="00CF4037"/>
    <w:rsid w:val="00D64632"/>
    <w:rsid w:val="00D85028"/>
    <w:rsid w:val="00DA2399"/>
    <w:rsid w:val="00DB68B0"/>
    <w:rsid w:val="00DC1D88"/>
    <w:rsid w:val="00E76C65"/>
    <w:rsid w:val="00E90CA2"/>
    <w:rsid w:val="00E96088"/>
    <w:rsid w:val="00EE51C3"/>
    <w:rsid w:val="00EF0B11"/>
    <w:rsid w:val="00F06F09"/>
    <w:rsid w:val="00F07A20"/>
    <w:rsid w:val="00F22E81"/>
    <w:rsid w:val="00F26E32"/>
    <w:rsid w:val="00F332D3"/>
    <w:rsid w:val="00F44596"/>
    <w:rsid w:val="00FA3FC3"/>
    <w:rsid w:val="00FA5E04"/>
    <w:rsid w:val="00FA609A"/>
    <w:rsid w:val="00FB1309"/>
    <w:rsid w:val="00FC16E1"/>
    <w:rsid w:val="00FC465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BF"/>
  </w:style>
  <w:style w:type="paragraph" w:styleId="1">
    <w:name w:val="heading 1"/>
    <w:basedOn w:val="a"/>
    <w:next w:val="a"/>
    <w:link w:val="10"/>
    <w:qFormat/>
    <w:rsid w:val="005A3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DDC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5A3DDC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3DDC"/>
    <w:rPr>
      <w:rFonts w:ascii="Times New Roman" w:eastAsia="Times New Roman" w:hAnsi="Times New Roman" w:cs="Times New Roman"/>
      <w:b/>
      <w:bCs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ИЛ</dc:creator>
  <cp:lastModifiedBy>EDDS-2</cp:lastModifiedBy>
  <cp:revision>96</cp:revision>
  <cp:lastPrinted>2024-04-17T08:46:00Z</cp:lastPrinted>
  <dcterms:created xsi:type="dcterms:W3CDTF">2023-08-30T05:09:00Z</dcterms:created>
  <dcterms:modified xsi:type="dcterms:W3CDTF">2024-04-24T08:20:00Z</dcterms:modified>
</cp:coreProperties>
</file>