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932" w:rsidRDefault="00B06932" w:rsidP="00B06932">
      <w:pPr>
        <w:tabs>
          <w:tab w:val="left" w:pos="4820"/>
        </w:tabs>
        <w:spacing w:after="0" w:line="240" w:lineRule="auto"/>
        <w:ind w:left="4820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B06932" w:rsidRDefault="00B06932" w:rsidP="00B06932">
      <w:pPr>
        <w:tabs>
          <w:tab w:val="left" w:pos="482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Заявка на включение в перечень региональных площадок для проведения </w:t>
      </w:r>
      <w:r w:rsidR="009C4BB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Международной просветительской акции «Большой этнографический диктант» </w:t>
      </w:r>
    </w:p>
    <w:p w:rsidR="00B06932" w:rsidRDefault="00B06932" w:rsidP="00B06932">
      <w:pPr>
        <w:tabs>
          <w:tab w:val="left" w:pos="482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</w:t>
      </w:r>
      <w:r w:rsidR="00FB73B2">
        <w:rPr>
          <w:rFonts w:ascii="Times New Roman" w:hAnsi="Times New Roman" w:cs="Times New Roman"/>
          <w:sz w:val="28"/>
        </w:rPr>
        <w:t>2</w:t>
      </w:r>
      <w:r w:rsidR="00A61D42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году</w:t>
      </w:r>
    </w:p>
    <w:p w:rsidR="00B06932" w:rsidRDefault="00B06932" w:rsidP="00B06932">
      <w:pPr>
        <w:tabs>
          <w:tab w:val="left" w:pos="48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483"/>
        <w:gridCol w:w="3076"/>
        <w:gridCol w:w="1978"/>
        <w:gridCol w:w="2388"/>
        <w:gridCol w:w="3925"/>
      </w:tblGrid>
      <w:tr w:rsidR="009C4BB7" w:rsidTr="009C4BB7">
        <w:tc>
          <w:tcPr>
            <w:tcW w:w="3510" w:type="dxa"/>
            <w:vAlign w:val="center"/>
          </w:tcPr>
          <w:p w:rsidR="009C4BB7" w:rsidRPr="00C90A0E" w:rsidRDefault="009C4BB7" w:rsidP="00FB73B2">
            <w:pPr>
              <w:tabs>
                <w:tab w:val="left" w:pos="482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90A0E">
              <w:rPr>
                <w:rFonts w:ascii="Times New Roman" w:hAnsi="Times New Roman" w:cs="Times New Roman"/>
                <w:b/>
                <w:sz w:val="28"/>
              </w:rPr>
              <w:t>Площадка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(наименование организации,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на территории которой будет проводиться акция)</w:t>
            </w:r>
          </w:p>
        </w:tc>
        <w:tc>
          <w:tcPr>
            <w:tcW w:w="3119" w:type="dxa"/>
            <w:vAlign w:val="center"/>
          </w:tcPr>
          <w:p w:rsidR="009C4BB7" w:rsidRPr="00C90A0E" w:rsidRDefault="009C4BB7" w:rsidP="00FB73B2">
            <w:pPr>
              <w:tabs>
                <w:tab w:val="left" w:pos="482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90A0E">
              <w:rPr>
                <w:rFonts w:ascii="Times New Roman" w:hAnsi="Times New Roman" w:cs="Times New Roman"/>
                <w:b/>
                <w:sz w:val="28"/>
              </w:rPr>
              <w:t>Адрес</w:t>
            </w:r>
          </w:p>
        </w:tc>
        <w:tc>
          <w:tcPr>
            <w:tcW w:w="1984" w:type="dxa"/>
            <w:vAlign w:val="center"/>
          </w:tcPr>
          <w:p w:rsidR="009C4BB7" w:rsidRPr="00C90A0E" w:rsidRDefault="009C4BB7" w:rsidP="00FB73B2">
            <w:pPr>
              <w:tabs>
                <w:tab w:val="left" w:pos="482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Дата и время проведения акции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(3-8 ноября)</w:t>
            </w:r>
          </w:p>
        </w:tc>
        <w:tc>
          <w:tcPr>
            <w:tcW w:w="2268" w:type="dxa"/>
            <w:vAlign w:val="center"/>
          </w:tcPr>
          <w:p w:rsidR="009C4BB7" w:rsidRPr="00C90A0E" w:rsidRDefault="009C4BB7" w:rsidP="009C4BB7">
            <w:pPr>
              <w:tabs>
                <w:tab w:val="left" w:pos="482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Формат площадки (закрытая или общедоступная)*</w:t>
            </w:r>
          </w:p>
        </w:tc>
        <w:tc>
          <w:tcPr>
            <w:tcW w:w="3969" w:type="dxa"/>
            <w:vAlign w:val="center"/>
          </w:tcPr>
          <w:p w:rsidR="009C4BB7" w:rsidRPr="00A86547" w:rsidRDefault="009C4BB7" w:rsidP="00FB73B2">
            <w:pPr>
              <w:tabs>
                <w:tab w:val="left" w:pos="482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Куратор площадки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 xml:space="preserve">(ФИО, должность,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 xml:space="preserve">контактные данные (телефон,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e</w:t>
            </w:r>
            <w:r w:rsidRPr="00A86547">
              <w:rPr>
                <w:rFonts w:ascii="Times New Roman" w:hAnsi="Times New Roman" w:cs="Times New Roman"/>
                <w:b/>
                <w:sz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</w:rPr>
              <w:t>))</w:t>
            </w:r>
          </w:p>
        </w:tc>
      </w:tr>
      <w:tr w:rsidR="009C4BB7" w:rsidTr="009C4BB7">
        <w:tc>
          <w:tcPr>
            <w:tcW w:w="3510" w:type="dxa"/>
          </w:tcPr>
          <w:p w:rsidR="009C4BB7" w:rsidRDefault="009C4BB7" w:rsidP="00635A2A">
            <w:pPr>
              <w:tabs>
                <w:tab w:val="left" w:pos="4820"/>
              </w:tabs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:rsidR="009C4BB7" w:rsidRDefault="009C4BB7" w:rsidP="00635A2A">
            <w:pPr>
              <w:tabs>
                <w:tab w:val="left" w:pos="4820"/>
              </w:tabs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9C4BB7" w:rsidRPr="00B06932" w:rsidRDefault="009C4BB7" w:rsidP="00635A2A">
            <w:pPr>
              <w:tabs>
                <w:tab w:val="left" w:pos="4820"/>
              </w:tabs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9C4BB7" w:rsidRPr="00B06932" w:rsidRDefault="009C4BB7" w:rsidP="00635A2A">
            <w:pPr>
              <w:tabs>
                <w:tab w:val="left" w:pos="4820"/>
              </w:tabs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9C4BB7" w:rsidRPr="00B06932" w:rsidRDefault="009C4BB7" w:rsidP="00635A2A">
            <w:pPr>
              <w:tabs>
                <w:tab w:val="left" w:pos="4820"/>
              </w:tabs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06932" w:rsidRDefault="00B06932" w:rsidP="00B06932">
      <w:pPr>
        <w:tabs>
          <w:tab w:val="left" w:pos="4820"/>
        </w:tabs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CA2893" w:rsidRDefault="009C4BB7" w:rsidP="009C4B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 Закрытый тип площадки – </w:t>
      </w:r>
      <w:r w:rsidR="00CA2893">
        <w:rPr>
          <w:rFonts w:ascii="Times New Roman" w:hAnsi="Times New Roman" w:cs="Times New Roman"/>
          <w:sz w:val="28"/>
        </w:rPr>
        <w:t>список участников заранее определен, свободный вход на площадку недоступен.</w:t>
      </w:r>
    </w:p>
    <w:p w:rsidR="00CA2893" w:rsidRDefault="00CA2893" w:rsidP="009C4B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Открытый тип площадки – площадка со свободным входом, на площадку м</w:t>
      </w:r>
      <w:r w:rsidR="009C4BB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жет прийти любой желающий.</w:t>
      </w:r>
    </w:p>
    <w:p w:rsidR="009C4BB7" w:rsidRDefault="009C4BB7" w:rsidP="009C4B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9C4BB7" w:rsidRDefault="009C4BB7" w:rsidP="009C4B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B06932" w:rsidRPr="009C4BB7" w:rsidRDefault="009C4BB7" w:rsidP="009C4BB7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</w:rPr>
      </w:pPr>
      <w:r w:rsidRPr="009C4BB7">
        <w:rPr>
          <w:rFonts w:ascii="Times New Roman" w:hAnsi="Times New Roman" w:cs="Times New Roman"/>
          <w:color w:val="FF0000"/>
          <w:sz w:val="28"/>
        </w:rPr>
        <w:t xml:space="preserve">! </w:t>
      </w:r>
      <w:r>
        <w:rPr>
          <w:rFonts w:ascii="Times New Roman" w:hAnsi="Times New Roman" w:cs="Times New Roman"/>
          <w:color w:val="FF0000"/>
          <w:sz w:val="28"/>
        </w:rPr>
        <w:t>На площадке должны быть соблюдены</w:t>
      </w:r>
      <w:r w:rsidR="00CA2893" w:rsidRPr="009C4BB7">
        <w:rPr>
          <w:rFonts w:ascii="Times New Roman" w:hAnsi="Times New Roman" w:cs="Times New Roman"/>
          <w:color w:val="FF0000"/>
          <w:sz w:val="28"/>
        </w:rPr>
        <w:t xml:space="preserve"> мер</w:t>
      </w:r>
      <w:r>
        <w:rPr>
          <w:rFonts w:ascii="Times New Roman" w:hAnsi="Times New Roman" w:cs="Times New Roman"/>
          <w:color w:val="FF0000"/>
          <w:sz w:val="28"/>
        </w:rPr>
        <w:t>ы</w:t>
      </w:r>
      <w:r w:rsidR="00CA2893" w:rsidRPr="009C4BB7">
        <w:rPr>
          <w:rFonts w:ascii="Times New Roman" w:hAnsi="Times New Roman" w:cs="Times New Roman"/>
          <w:color w:val="FF0000"/>
          <w:sz w:val="28"/>
        </w:rPr>
        <w:t xml:space="preserve"> по обеспечению санитарно-эпидемиологического благополучия населения.</w:t>
      </w:r>
    </w:p>
    <w:p w:rsidR="000F1A6B" w:rsidRDefault="000F1A6B" w:rsidP="009C4BB7">
      <w:pPr>
        <w:spacing w:line="240" w:lineRule="auto"/>
        <w:contextualSpacing/>
      </w:pPr>
    </w:p>
    <w:sectPr w:rsidR="000F1A6B" w:rsidSect="009C4BB7">
      <w:type w:val="continuous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32"/>
    <w:rsid w:val="00002BEF"/>
    <w:rsid w:val="000F1A6B"/>
    <w:rsid w:val="006368C6"/>
    <w:rsid w:val="006767FF"/>
    <w:rsid w:val="006A1162"/>
    <w:rsid w:val="0070479F"/>
    <w:rsid w:val="009C4BB7"/>
    <w:rsid w:val="00A61D42"/>
    <w:rsid w:val="00B06932"/>
    <w:rsid w:val="00CA2893"/>
    <w:rsid w:val="00DA3659"/>
    <w:rsid w:val="00E76F9C"/>
    <w:rsid w:val="00FB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EC01D-DB64-402E-AFA4-E6C36C43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69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Азаматов Ринат Рамзисович</cp:lastModifiedBy>
  <cp:revision>2</cp:revision>
  <dcterms:created xsi:type="dcterms:W3CDTF">2023-09-22T03:58:00Z</dcterms:created>
  <dcterms:modified xsi:type="dcterms:W3CDTF">2023-09-22T03:58:00Z</dcterms:modified>
</cp:coreProperties>
</file>