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81" w:rsidRDefault="00D3744B" w:rsidP="00D3744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руководители предприятий и организаций!</w:t>
      </w:r>
    </w:p>
    <w:p w:rsidR="00D3744B" w:rsidRDefault="00797DC8" w:rsidP="00C83BE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Информируем </w:t>
      </w:r>
      <w:r w:rsidR="00C83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 о необходимости предоставления в ГБУЗ «ГБ № 1 г. Копейск» информации о количестве подлежащих вакцинации и ревакцинации против гепатита</w:t>
      </w:r>
      <w:proofErr w:type="gramStart"/>
      <w:r w:rsidR="00C83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="00C83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сотрудников, подверженных профессиональному риску заражения: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83BE1" w:rsidTr="00C83BE1">
        <w:tc>
          <w:tcPr>
            <w:tcW w:w="3190" w:type="dxa"/>
          </w:tcPr>
          <w:p w:rsidR="00C83BE1" w:rsidRDefault="00C83BE1" w:rsidP="00C83B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учреждения</w:t>
            </w:r>
          </w:p>
        </w:tc>
        <w:tc>
          <w:tcPr>
            <w:tcW w:w="3190" w:type="dxa"/>
          </w:tcPr>
          <w:p w:rsidR="00C83BE1" w:rsidRDefault="00C83BE1" w:rsidP="00C83B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Количество подлежащих вакцинации</w:t>
            </w:r>
          </w:p>
        </w:tc>
        <w:tc>
          <w:tcPr>
            <w:tcW w:w="3191" w:type="dxa"/>
          </w:tcPr>
          <w:p w:rsidR="00C83BE1" w:rsidRDefault="00C83BE1" w:rsidP="00C83B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Количество подлежащих ревакцинации</w:t>
            </w:r>
          </w:p>
        </w:tc>
      </w:tr>
      <w:tr w:rsidR="00C83BE1" w:rsidTr="00C83BE1">
        <w:tc>
          <w:tcPr>
            <w:tcW w:w="3190" w:type="dxa"/>
          </w:tcPr>
          <w:p w:rsidR="00C83BE1" w:rsidRDefault="00C83BE1" w:rsidP="00C83B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</w:tcPr>
          <w:p w:rsidR="00C83BE1" w:rsidRDefault="00C83BE1" w:rsidP="00C83B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1" w:type="dxa"/>
          </w:tcPr>
          <w:p w:rsidR="00C83BE1" w:rsidRDefault="00C83BE1" w:rsidP="00C83B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83BE1" w:rsidTr="00C83BE1">
        <w:tc>
          <w:tcPr>
            <w:tcW w:w="3190" w:type="dxa"/>
          </w:tcPr>
          <w:p w:rsidR="00C83BE1" w:rsidRDefault="00C83BE1" w:rsidP="00C83B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</w:tcPr>
          <w:p w:rsidR="00C83BE1" w:rsidRDefault="00C83BE1" w:rsidP="00C83B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1" w:type="dxa"/>
          </w:tcPr>
          <w:p w:rsidR="00C83BE1" w:rsidRDefault="00C83BE1" w:rsidP="00C83B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83BE1" w:rsidTr="00C83BE1">
        <w:tc>
          <w:tcPr>
            <w:tcW w:w="3190" w:type="dxa"/>
          </w:tcPr>
          <w:p w:rsidR="00C83BE1" w:rsidRDefault="00C83BE1" w:rsidP="00C83B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</w:tcPr>
          <w:p w:rsidR="00C83BE1" w:rsidRDefault="00C83BE1" w:rsidP="00C83B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1" w:type="dxa"/>
          </w:tcPr>
          <w:p w:rsidR="00C83BE1" w:rsidRDefault="00C83BE1" w:rsidP="00C83B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C83BE1" w:rsidRDefault="00C83BE1" w:rsidP="00C83BE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3BE1" w:rsidRPr="00C83BE1" w:rsidRDefault="00C83BE1" w:rsidP="00C83BE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Информацию необходимо направить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электронный адрес </w:t>
      </w:r>
      <w:hyperlink r:id="rId5" w:history="1">
        <w:r w:rsidRPr="0098775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infekcionnyj</w:t>
        </w:r>
        <w:r w:rsidRPr="00C83BE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98775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bk</w:t>
        </w:r>
        <w:r w:rsidRPr="00C83BE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98775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срок до 08.04.2024 года</w:t>
      </w:r>
      <w:r w:rsidRPr="00C83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C83BE1" w:rsidRPr="00C83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75"/>
    <w:rsid w:val="002E6275"/>
    <w:rsid w:val="00785E03"/>
    <w:rsid w:val="00797DC8"/>
    <w:rsid w:val="00C72381"/>
    <w:rsid w:val="00C83BE1"/>
    <w:rsid w:val="00D3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3B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3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ekcionnyj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Галиулина Рушания Марсовна</dc:creator>
  <cp:keywords/>
  <dc:description/>
  <cp:lastModifiedBy>Галиулина Рушания Марсовна</cp:lastModifiedBy>
  <cp:revision>3</cp:revision>
  <dcterms:created xsi:type="dcterms:W3CDTF">2024-04-04T10:18:00Z</dcterms:created>
  <dcterms:modified xsi:type="dcterms:W3CDTF">2024-04-04T10:56:00Z</dcterms:modified>
</cp:coreProperties>
</file>