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A5" w:rsidRDefault="00584BA5" w:rsidP="00584BA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84BA5" w:rsidRDefault="00584BA5" w:rsidP="00584BA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584BA5" w:rsidRDefault="00584BA5" w:rsidP="00584BA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584BA5" w:rsidRDefault="00584BA5" w:rsidP="00584BA5"/>
    <w:p w:rsidR="00C11221" w:rsidRPr="00953D97" w:rsidRDefault="00584BA5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702-р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A77C0" w:rsidRPr="007A77C0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от перекрестка ул. П. Томилова и ул. Зеленая до дома 18а по ул.</w:t>
      </w:r>
      <w:r w:rsidR="007A77C0">
        <w:rPr>
          <w:rFonts w:ascii="Times New Roman" w:hAnsi="Times New Roman" w:cs="Times New Roman"/>
          <w:sz w:val="28"/>
          <w:szCs w:val="28"/>
        </w:rPr>
        <w:t> </w:t>
      </w:r>
      <w:r w:rsidR="007A77C0" w:rsidRPr="007A77C0">
        <w:rPr>
          <w:rFonts w:ascii="Times New Roman" w:hAnsi="Times New Roman" w:cs="Times New Roman"/>
          <w:sz w:val="28"/>
          <w:szCs w:val="28"/>
        </w:rPr>
        <w:t>П.</w:t>
      </w:r>
      <w:r w:rsidR="007A77C0">
        <w:rPr>
          <w:rFonts w:ascii="Times New Roman" w:hAnsi="Times New Roman" w:cs="Times New Roman"/>
          <w:sz w:val="28"/>
          <w:szCs w:val="28"/>
        </w:rPr>
        <w:t> </w:t>
      </w:r>
      <w:r w:rsidR="007A77C0" w:rsidRPr="007A77C0">
        <w:rPr>
          <w:rFonts w:ascii="Times New Roman" w:hAnsi="Times New Roman" w:cs="Times New Roman"/>
          <w:sz w:val="28"/>
          <w:szCs w:val="28"/>
        </w:rPr>
        <w:t>Томилова»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A77C0" w:rsidRPr="007A77C0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от перекрестка ул.</w:t>
      </w:r>
      <w:r w:rsidR="007A77C0">
        <w:rPr>
          <w:rFonts w:ascii="Times New Roman" w:hAnsi="Times New Roman" w:cs="Times New Roman"/>
          <w:sz w:val="28"/>
          <w:szCs w:val="28"/>
        </w:rPr>
        <w:t> </w:t>
      </w:r>
      <w:r w:rsidR="007A77C0" w:rsidRPr="007A77C0">
        <w:rPr>
          <w:rFonts w:ascii="Times New Roman" w:hAnsi="Times New Roman" w:cs="Times New Roman"/>
          <w:sz w:val="28"/>
          <w:szCs w:val="28"/>
        </w:rPr>
        <w:t>П.</w:t>
      </w:r>
      <w:r w:rsidR="007A77C0">
        <w:rPr>
          <w:rFonts w:ascii="Times New Roman" w:hAnsi="Times New Roman" w:cs="Times New Roman"/>
          <w:sz w:val="28"/>
          <w:szCs w:val="28"/>
        </w:rPr>
        <w:t> </w:t>
      </w:r>
      <w:r w:rsidR="007A77C0" w:rsidRPr="007A77C0">
        <w:rPr>
          <w:rFonts w:ascii="Times New Roman" w:hAnsi="Times New Roman" w:cs="Times New Roman"/>
          <w:sz w:val="28"/>
          <w:szCs w:val="28"/>
        </w:rPr>
        <w:t>Томилова и ул. Зеленая до дома 18а по ул. П. Томилова»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7A77C0" w:rsidRPr="007A77C0">
        <w:rPr>
          <w:rFonts w:ascii="Times New Roman" w:hAnsi="Times New Roman" w:cs="Times New Roman"/>
          <w:sz w:val="28"/>
          <w:szCs w:val="28"/>
        </w:rPr>
        <w:t>г. Копейск, от перекреста ул. Петра Томилова и ул.</w:t>
      </w:r>
      <w:r w:rsidR="007A77C0">
        <w:rPr>
          <w:rFonts w:ascii="Times New Roman" w:hAnsi="Times New Roman" w:cs="Times New Roman"/>
          <w:sz w:val="28"/>
          <w:szCs w:val="28"/>
        </w:rPr>
        <w:t> </w:t>
      </w:r>
      <w:r w:rsidR="007A77C0" w:rsidRPr="007A77C0">
        <w:rPr>
          <w:rFonts w:ascii="Times New Roman" w:hAnsi="Times New Roman" w:cs="Times New Roman"/>
          <w:sz w:val="28"/>
          <w:szCs w:val="28"/>
        </w:rPr>
        <w:t>Зеленая до перекрестка в районе д. 18а по ул. Петра Томилова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05015D">
        <w:rPr>
          <w:rFonts w:ascii="Times New Roman" w:hAnsi="Times New Roman" w:cs="Times New Roman"/>
          <w:sz w:val="28"/>
          <w:szCs w:val="28"/>
        </w:rPr>
        <w:t>Лисицыной А.В.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B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5062CE"/>
    <w:rsid w:val="00573687"/>
    <w:rsid w:val="005761DD"/>
    <w:rsid w:val="00584BA5"/>
    <w:rsid w:val="00587585"/>
    <w:rsid w:val="00595BFB"/>
    <w:rsid w:val="005A7A58"/>
    <w:rsid w:val="005B3D20"/>
    <w:rsid w:val="005D3966"/>
    <w:rsid w:val="005D48D8"/>
    <w:rsid w:val="005D5701"/>
    <w:rsid w:val="005E06D5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54322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2023-09-21T11:29:00Z</cp:lastPrinted>
  <dcterms:created xsi:type="dcterms:W3CDTF">2023-09-26T05:05:00Z</dcterms:created>
  <dcterms:modified xsi:type="dcterms:W3CDTF">2023-09-26T05:05:00Z</dcterms:modified>
</cp:coreProperties>
</file>