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F0D" w:rsidRDefault="00186F0D" w:rsidP="00186F0D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186F0D" w:rsidRDefault="00186F0D" w:rsidP="00186F0D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186F0D" w:rsidRDefault="00186F0D" w:rsidP="00186F0D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Р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А С </w:t>
      </w:r>
      <w:r>
        <w:rPr>
          <w:rFonts w:ascii="Calibri" w:hAnsi="Calibri"/>
          <w:i/>
          <w:iCs/>
          <w:sz w:val="38"/>
          <w:szCs w:val="38"/>
        </w:rPr>
        <w:t xml:space="preserve">П О </w:t>
      </w:r>
      <w:r>
        <w:rPr>
          <w:rFonts w:ascii="Calibri" w:hAnsi="Calibri"/>
          <w:i/>
          <w:iCs/>
          <w:sz w:val="38"/>
          <w:szCs w:val="38"/>
        </w:rPr>
        <w:t xml:space="preserve">Р Я Ж Е Н И Е </w:t>
      </w:r>
    </w:p>
    <w:p w:rsidR="00811F08" w:rsidRDefault="00811F0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11F08" w:rsidRDefault="00811F0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11F08" w:rsidRDefault="00811F0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11F08" w:rsidRDefault="00186F0D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От 18.11.2024 № 933-р</w:t>
      </w:r>
    </w:p>
    <w:p w:rsidR="00811F08" w:rsidRDefault="00811F08">
      <w:pPr>
        <w:tabs>
          <w:tab w:val="left" w:pos="4536"/>
        </w:tabs>
        <w:ind w:right="5102"/>
        <w:jc w:val="both"/>
        <w:rPr>
          <w:sz w:val="26"/>
          <w:szCs w:val="26"/>
        </w:rPr>
      </w:pPr>
      <w:bookmarkStart w:id="0" w:name="_GoBack"/>
      <w:bookmarkEnd w:id="0"/>
    </w:p>
    <w:p w:rsidR="00811F08" w:rsidRDefault="00811F0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11F08" w:rsidRDefault="00811F0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811F08" w:rsidRDefault="00186F0D">
      <w:pPr>
        <w:tabs>
          <w:tab w:val="left" w:pos="4111"/>
        </w:tabs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  <w:r>
        <w:rPr>
          <w:color w:val="000000"/>
          <w:sz w:val="28"/>
          <w:szCs w:val="28"/>
        </w:rPr>
        <w:t xml:space="preserve">«Переселение граждан из жилищного фонда, признанного непригодным для проживания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Копейском</w:t>
      </w:r>
      <w:proofErr w:type="gramEnd"/>
      <w:r>
        <w:rPr>
          <w:color w:val="000000"/>
          <w:sz w:val="28"/>
          <w:szCs w:val="28"/>
        </w:rPr>
        <w:t xml:space="preserve"> городском округе»</w:t>
      </w:r>
    </w:p>
    <w:p w:rsidR="00811F08" w:rsidRDefault="00811F08">
      <w:pPr>
        <w:jc w:val="both"/>
        <w:rPr>
          <w:sz w:val="28"/>
          <w:szCs w:val="28"/>
        </w:rPr>
      </w:pPr>
    </w:p>
    <w:p w:rsidR="00811F08" w:rsidRDefault="00811F08">
      <w:pPr>
        <w:jc w:val="both"/>
        <w:rPr>
          <w:sz w:val="28"/>
          <w:szCs w:val="28"/>
        </w:rPr>
      </w:pPr>
    </w:p>
    <w:p w:rsidR="00811F08" w:rsidRDefault="00186F0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</w:t>
      </w:r>
      <w:r>
        <w:rPr>
          <w:rFonts w:ascii="Times New Roman" w:eastAsia="Times New Roman" w:hAnsi="Times New Roman" w:cs="Times New Roman"/>
          <w:sz w:val="28"/>
          <w:szCs w:val="28"/>
        </w:rPr>
        <w:t>ральным законом от 06 октября 2003 года № 131-ФЗ «Об общих принципах организации местного самоуправления в Российской Федерации», Государственной программой Челябинской области «Обеспечение доступным и комфортным жильем граждан Российской Федерации в Челяб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инской области», утвержденной постановлением Правительства Челябинской области от 21.12.2020 № 700-П,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25.04.2024 № 1098-п «Об утверждении Порядка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разработки, утверждения, реализации, контроля и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роведения оценки эффективности реализации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округа»,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Копейский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округ»:</w:t>
      </w:r>
    </w:p>
    <w:p w:rsidR="00811F08" w:rsidRDefault="00186F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bidi="ru-RU"/>
        </w:rPr>
        <w:t xml:space="preserve">Утвердить прилагаемую муниципальную </w:t>
      </w:r>
      <w:hyperlink w:anchor="Par30" w:tooltip="#Par30" w:history="1">
        <w:r>
          <w:rPr>
            <w:color w:val="000000"/>
            <w:sz w:val="28"/>
            <w:szCs w:val="28"/>
            <w:lang w:bidi="ru-RU"/>
          </w:rPr>
          <w:t>программу</w:t>
        </w:r>
      </w:hyperlink>
      <w:r>
        <w:rPr>
          <w:color w:val="000000"/>
          <w:sz w:val="28"/>
          <w:szCs w:val="28"/>
          <w:lang w:bidi="ru-RU"/>
        </w:rPr>
        <w:t xml:space="preserve"> «Переселен</w:t>
      </w:r>
      <w:r>
        <w:rPr>
          <w:color w:val="000000"/>
          <w:sz w:val="28"/>
          <w:szCs w:val="28"/>
          <w:lang w:bidi="ru-RU"/>
        </w:rPr>
        <w:t xml:space="preserve">ие граждан из жилищного фонда, признанного непригодным для проживания </w:t>
      </w:r>
      <w:proofErr w:type="gramStart"/>
      <w:r>
        <w:rPr>
          <w:color w:val="000000"/>
          <w:sz w:val="28"/>
          <w:szCs w:val="28"/>
          <w:lang w:bidi="ru-RU"/>
        </w:rPr>
        <w:t>в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color w:val="000000"/>
          <w:sz w:val="28"/>
          <w:szCs w:val="28"/>
          <w:lang w:bidi="ru-RU"/>
        </w:rPr>
        <w:t>Копейском</w:t>
      </w:r>
      <w:proofErr w:type="gramEnd"/>
      <w:r>
        <w:rPr>
          <w:color w:val="000000"/>
          <w:sz w:val="28"/>
          <w:szCs w:val="28"/>
          <w:lang w:bidi="ru-RU"/>
        </w:rPr>
        <w:t xml:space="preserve"> городском округе».</w:t>
      </w:r>
    </w:p>
    <w:p w:rsidR="00811F08" w:rsidRDefault="00186F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сайте администра</w:t>
      </w:r>
      <w:r>
        <w:rPr>
          <w:sz w:val="28"/>
          <w:szCs w:val="28"/>
        </w:rPr>
        <w:t xml:space="preserve">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                в сети Интернет.</w:t>
      </w:r>
    </w:p>
    <w:p w:rsidR="00811F08" w:rsidRDefault="00186F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распоряжения возложить на первого заместителя Главы городского округа Сазонова Н.В.</w:t>
      </w:r>
    </w:p>
    <w:p w:rsidR="00811F08" w:rsidRDefault="00186F0D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распоряжение вступает в силу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01.01.2025                                        и распространяется на правоотношения, начиная с формирования проекта бюджета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                  и 2027 годов.</w:t>
      </w:r>
    </w:p>
    <w:p w:rsidR="00811F08" w:rsidRDefault="00811F08">
      <w:pPr>
        <w:ind w:firstLine="708"/>
        <w:jc w:val="both"/>
        <w:rPr>
          <w:sz w:val="28"/>
          <w:szCs w:val="28"/>
        </w:rPr>
      </w:pPr>
    </w:p>
    <w:p w:rsidR="00811F08" w:rsidRDefault="00186F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</w:t>
      </w:r>
      <w:r>
        <w:rPr>
          <w:sz w:val="28"/>
          <w:szCs w:val="28"/>
        </w:rPr>
        <w:t>га                                                  С.В. Логанова</w:t>
      </w:r>
    </w:p>
    <w:p w:rsidR="00811F08" w:rsidRDefault="00811F08">
      <w:pPr>
        <w:jc w:val="both"/>
        <w:rPr>
          <w:sz w:val="28"/>
          <w:szCs w:val="28"/>
        </w:rPr>
      </w:pPr>
    </w:p>
    <w:p w:rsidR="00811F08" w:rsidRDefault="00811F08">
      <w:pPr>
        <w:ind w:left="-993"/>
        <w:rPr>
          <w:sz w:val="28"/>
          <w:szCs w:val="28"/>
        </w:rPr>
      </w:pPr>
    </w:p>
    <w:p w:rsidR="00811F08" w:rsidRDefault="00811F08">
      <w:pPr>
        <w:ind w:left="-993"/>
        <w:rPr>
          <w:sz w:val="28"/>
          <w:szCs w:val="28"/>
        </w:rPr>
      </w:pPr>
    </w:p>
    <w:sectPr w:rsidR="00811F08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08" w:rsidRDefault="00186F0D">
      <w:r>
        <w:separator/>
      </w:r>
    </w:p>
  </w:endnote>
  <w:endnote w:type="continuationSeparator" w:id="0">
    <w:p w:rsidR="00811F08" w:rsidRDefault="0018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08" w:rsidRDefault="00186F0D">
      <w:r>
        <w:separator/>
      </w:r>
    </w:p>
  </w:footnote>
  <w:footnote w:type="continuationSeparator" w:id="0">
    <w:p w:rsidR="00811F08" w:rsidRDefault="00186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08"/>
    <w:rsid w:val="00186F0D"/>
    <w:rsid w:val="0081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8B3D7-E158-4AA3-A76F-47369772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dcterms:created xsi:type="dcterms:W3CDTF">2024-11-18T07:36:00Z</dcterms:created>
  <dcterms:modified xsi:type="dcterms:W3CDTF">2024-11-18T07:36:00Z</dcterms:modified>
</cp:coreProperties>
</file>