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EC2F8D" w:rsidRPr="00EC2F8D" w:rsidRDefault="00EC2F8D" w:rsidP="00EC2F8D">
      <w:pPr>
        <w:keepNext/>
        <w:widowControl/>
        <w:suppressAutoHyphens w:val="0"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EC2F8D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EC2F8D" w:rsidRPr="00EC2F8D" w:rsidRDefault="00EC2F8D" w:rsidP="00EC2F8D">
      <w:pPr>
        <w:keepNext/>
        <w:widowControl/>
        <w:suppressAutoHyphens w:val="0"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EC2F8D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EC2F8D" w:rsidRPr="00EC2F8D" w:rsidRDefault="00EC2F8D" w:rsidP="00EC2F8D">
      <w:pPr>
        <w:widowControl/>
        <w:suppressAutoHyphens w:val="0"/>
        <w:jc w:val="center"/>
        <w:rPr>
          <w:rFonts w:ascii="Calibri" w:hAnsi="Calibri"/>
          <w:sz w:val="28"/>
          <w:szCs w:val="28"/>
        </w:rPr>
      </w:pPr>
      <w:proofErr w:type="gramStart"/>
      <w:r w:rsidRPr="00EC2F8D">
        <w:rPr>
          <w:rFonts w:ascii="Calibri" w:hAnsi="Calibri"/>
          <w:b/>
          <w:i/>
          <w:iCs/>
          <w:sz w:val="38"/>
          <w:szCs w:val="38"/>
        </w:rPr>
        <w:t>П</w:t>
      </w:r>
      <w:proofErr w:type="gramEnd"/>
      <w:r w:rsidRPr="00EC2F8D">
        <w:rPr>
          <w:rFonts w:ascii="Calibri" w:hAnsi="Calibri"/>
          <w:b/>
          <w:i/>
          <w:iCs/>
          <w:sz w:val="38"/>
          <w:szCs w:val="38"/>
        </w:rPr>
        <w:t xml:space="preserve"> О С Т А Н О В Л Е Н И Е</w:t>
      </w: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EC2F8D">
      <w:pPr>
        <w:tabs>
          <w:tab w:val="left" w:pos="4536"/>
        </w:tabs>
        <w:ind w:right="510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08.11.2024  </w:t>
      </w:r>
      <w:bookmarkStart w:id="0" w:name="_GoBack"/>
      <w:bookmarkEnd w:id="0"/>
      <w:r>
        <w:rPr>
          <w:sz w:val="26"/>
          <w:szCs w:val="26"/>
        </w:rPr>
        <w:t>№915-р</w:t>
      </w: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Default="00C60665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C60665" w:rsidRPr="00EE7711" w:rsidRDefault="00C97533" w:rsidP="0069194C">
      <w:pPr>
        <w:ind w:right="5529"/>
        <w:jc w:val="both"/>
        <w:rPr>
          <w:sz w:val="26"/>
          <w:szCs w:val="26"/>
        </w:rPr>
      </w:pPr>
      <w:r w:rsidRPr="00EE7711">
        <w:rPr>
          <w:sz w:val="26"/>
          <w:szCs w:val="26"/>
        </w:rPr>
        <w:t xml:space="preserve">Об утверждении муниципальной программы </w:t>
      </w:r>
      <w:r w:rsidR="00DE4F9C" w:rsidRPr="00EE7711">
        <w:rPr>
          <w:sz w:val="26"/>
          <w:szCs w:val="26"/>
        </w:rPr>
        <w:t>«Разработка (корректировка) документов территориального планирования и градостроительного зонирования, документации по планировке территории Копейского городского округа»</w:t>
      </w:r>
    </w:p>
    <w:p w:rsidR="00C60665" w:rsidRPr="00EE7711" w:rsidRDefault="00C60665">
      <w:pPr>
        <w:jc w:val="both"/>
        <w:rPr>
          <w:sz w:val="26"/>
          <w:szCs w:val="26"/>
        </w:rPr>
      </w:pPr>
    </w:p>
    <w:p w:rsidR="00C60665" w:rsidRPr="00EE7711" w:rsidRDefault="00C60665">
      <w:pPr>
        <w:jc w:val="both"/>
        <w:rPr>
          <w:sz w:val="26"/>
          <w:szCs w:val="26"/>
        </w:rPr>
      </w:pPr>
    </w:p>
    <w:p w:rsidR="00C60665" w:rsidRPr="00EE7711" w:rsidRDefault="00C97533">
      <w:pPr>
        <w:ind w:firstLine="708"/>
        <w:jc w:val="both"/>
        <w:rPr>
          <w:sz w:val="26"/>
          <w:szCs w:val="26"/>
        </w:rPr>
      </w:pPr>
      <w:r w:rsidRPr="00EE7711">
        <w:rPr>
          <w:sz w:val="26"/>
          <w:szCs w:val="26"/>
        </w:rPr>
        <w:t xml:space="preserve">В соответствии </w:t>
      </w:r>
      <w:r w:rsidR="0003267E" w:rsidRPr="00EE7711">
        <w:rPr>
          <w:sz w:val="26"/>
          <w:szCs w:val="26"/>
        </w:rPr>
        <w:t>с Градостроительным кодексом Российской Федерации,</w:t>
      </w:r>
      <w:r w:rsidRPr="00EE7711">
        <w:rPr>
          <w:sz w:val="26"/>
          <w:szCs w:val="26"/>
        </w:rPr>
        <w:t xml:space="preserve"> статьей 179 Бюджетного кодекса Российской Федерации, Федеральным законом от 25 декабря 2008 года № 273-ФЗ «О противодействии коррупции»</w:t>
      </w:r>
      <w:r w:rsidR="00F702A1" w:rsidRPr="00EE7711">
        <w:rPr>
          <w:sz w:val="26"/>
          <w:szCs w:val="26"/>
        </w:rPr>
        <w:t xml:space="preserve">, </w:t>
      </w:r>
      <w:r w:rsidRPr="00EE7711">
        <w:rPr>
          <w:sz w:val="26"/>
          <w:szCs w:val="26"/>
        </w:rPr>
        <w:t>Уставом муниципального образования «Копейский городской округ»</w:t>
      </w:r>
      <w:r w:rsidR="00F702A1" w:rsidRPr="00EE7711">
        <w:rPr>
          <w:sz w:val="26"/>
          <w:szCs w:val="26"/>
        </w:rPr>
        <w:t xml:space="preserve">, постановлением администрации Копейского городского округа 25.04.2024 № 1098-п </w:t>
      </w:r>
      <w:r w:rsidR="00EE7711">
        <w:rPr>
          <w:sz w:val="26"/>
          <w:szCs w:val="26"/>
        </w:rPr>
        <w:t xml:space="preserve">                              </w:t>
      </w:r>
      <w:r w:rsidR="00F702A1" w:rsidRPr="00EE7711">
        <w:rPr>
          <w:sz w:val="26"/>
          <w:szCs w:val="26"/>
        </w:rPr>
        <w:t>«Об утверждении Порядка разработки, утверждения, реализации, контроля и проведения оценки эффективности реализации</w:t>
      </w:r>
      <w:r w:rsidR="0003267E" w:rsidRPr="00EE7711">
        <w:rPr>
          <w:sz w:val="26"/>
          <w:szCs w:val="26"/>
        </w:rPr>
        <w:t xml:space="preserve"> муниципальных программ Копейского городского округа</w:t>
      </w:r>
      <w:r w:rsidR="0007153D" w:rsidRPr="00EE7711">
        <w:rPr>
          <w:sz w:val="26"/>
          <w:szCs w:val="26"/>
        </w:rPr>
        <w:t>:</w:t>
      </w:r>
    </w:p>
    <w:p w:rsidR="00C60665" w:rsidRPr="00EE7711" w:rsidRDefault="00C97533">
      <w:pPr>
        <w:ind w:firstLine="708"/>
        <w:jc w:val="both"/>
        <w:rPr>
          <w:sz w:val="26"/>
          <w:szCs w:val="26"/>
        </w:rPr>
      </w:pPr>
      <w:r w:rsidRPr="00EE7711">
        <w:rPr>
          <w:sz w:val="26"/>
          <w:szCs w:val="26"/>
        </w:rPr>
        <w:t xml:space="preserve">1. Утвердить прилагаемую муниципальную программу </w:t>
      </w:r>
      <w:r w:rsidR="00DE4F9C" w:rsidRPr="00EE7711">
        <w:rPr>
          <w:sz w:val="26"/>
          <w:szCs w:val="26"/>
        </w:rPr>
        <w:t>«Разработка (корректировка) документов территориального планирования и градостроительного зонирования, документации по планировке территории Копейского городского округа»</w:t>
      </w:r>
      <w:r w:rsidRPr="00EE7711">
        <w:rPr>
          <w:sz w:val="26"/>
          <w:szCs w:val="26"/>
        </w:rPr>
        <w:t>.</w:t>
      </w:r>
    </w:p>
    <w:p w:rsidR="00C60665" w:rsidRPr="00EE7711" w:rsidRDefault="00C97533">
      <w:pPr>
        <w:ind w:firstLine="708"/>
        <w:jc w:val="both"/>
        <w:rPr>
          <w:sz w:val="26"/>
          <w:szCs w:val="26"/>
        </w:rPr>
      </w:pPr>
      <w:r w:rsidRPr="00EE7711">
        <w:rPr>
          <w:sz w:val="26"/>
          <w:szCs w:val="26"/>
        </w:rPr>
        <w:t xml:space="preserve">2. Отделу пресс-службы администрации Копейского городского округа Челябинской области (Петренко Е.А.) </w:t>
      </w:r>
      <w:proofErr w:type="gramStart"/>
      <w:r w:rsidRPr="00EE7711">
        <w:rPr>
          <w:sz w:val="26"/>
          <w:szCs w:val="26"/>
        </w:rPr>
        <w:t>разместить</w:t>
      </w:r>
      <w:proofErr w:type="gramEnd"/>
      <w:r w:rsidRPr="00EE7711">
        <w:rPr>
          <w:sz w:val="26"/>
          <w:szCs w:val="26"/>
        </w:rPr>
        <w:t xml:space="preserve"> настоящее распоряжение на сайте администрации Копейского городского округа Челябинской области в сети Интернет.</w:t>
      </w:r>
    </w:p>
    <w:p w:rsidR="00C60665" w:rsidRPr="00EE7711" w:rsidRDefault="00C97533">
      <w:pPr>
        <w:ind w:firstLine="708"/>
        <w:jc w:val="both"/>
        <w:rPr>
          <w:sz w:val="26"/>
          <w:szCs w:val="26"/>
        </w:rPr>
      </w:pPr>
      <w:r w:rsidRPr="00EE7711">
        <w:rPr>
          <w:sz w:val="26"/>
          <w:szCs w:val="26"/>
        </w:rPr>
        <w:t>3. Контроль исполнения настоящего распоряжения возложить на</w:t>
      </w:r>
      <w:r w:rsidR="00DE4F9C" w:rsidRPr="00EE7711">
        <w:rPr>
          <w:sz w:val="26"/>
          <w:szCs w:val="26"/>
        </w:rPr>
        <w:t xml:space="preserve"> первого</w:t>
      </w:r>
      <w:r w:rsidRPr="00EE7711">
        <w:rPr>
          <w:sz w:val="26"/>
          <w:szCs w:val="26"/>
        </w:rPr>
        <w:t xml:space="preserve"> заместителя</w:t>
      </w:r>
      <w:r w:rsidR="0069194C" w:rsidRPr="00EE7711">
        <w:rPr>
          <w:sz w:val="26"/>
          <w:szCs w:val="26"/>
        </w:rPr>
        <w:t xml:space="preserve"> </w:t>
      </w:r>
      <w:r w:rsidRPr="00EE7711">
        <w:rPr>
          <w:sz w:val="26"/>
          <w:szCs w:val="26"/>
        </w:rPr>
        <w:t>Главы городского округа</w:t>
      </w:r>
      <w:r w:rsidR="00DE4F9C" w:rsidRPr="00EE7711">
        <w:rPr>
          <w:sz w:val="26"/>
          <w:szCs w:val="26"/>
        </w:rPr>
        <w:t xml:space="preserve"> Сазонова Н.В.</w:t>
      </w:r>
    </w:p>
    <w:p w:rsidR="00C60665" w:rsidRPr="00EE7711" w:rsidRDefault="00C97533">
      <w:pPr>
        <w:tabs>
          <w:tab w:val="left" w:pos="0"/>
          <w:tab w:val="left" w:pos="1134"/>
        </w:tabs>
        <w:ind w:right="-82" w:firstLine="708"/>
        <w:jc w:val="both"/>
        <w:rPr>
          <w:sz w:val="26"/>
          <w:szCs w:val="26"/>
        </w:rPr>
      </w:pPr>
      <w:r w:rsidRPr="00EE7711">
        <w:rPr>
          <w:sz w:val="26"/>
          <w:szCs w:val="26"/>
        </w:rPr>
        <w:t>4. Настоящее распоряжение вступает в силу c 01.01.2025 и распространяется на правоотношения, начиная с формирования проекта бюджета Копейского городского округа на 2025 год и плановый период 2026 и 2027 годов.</w:t>
      </w:r>
    </w:p>
    <w:p w:rsidR="00C60665" w:rsidRPr="00EE7711" w:rsidRDefault="00C60665">
      <w:pPr>
        <w:ind w:firstLine="708"/>
        <w:jc w:val="both"/>
        <w:rPr>
          <w:sz w:val="26"/>
          <w:szCs w:val="26"/>
        </w:rPr>
      </w:pPr>
    </w:p>
    <w:p w:rsidR="0007153D" w:rsidRDefault="0007153D">
      <w:pPr>
        <w:jc w:val="both"/>
        <w:rPr>
          <w:sz w:val="26"/>
          <w:szCs w:val="26"/>
        </w:rPr>
      </w:pPr>
    </w:p>
    <w:p w:rsidR="00EE7711" w:rsidRPr="00EE7711" w:rsidRDefault="00EE7711">
      <w:pPr>
        <w:jc w:val="both"/>
        <w:rPr>
          <w:sz w:val="26"/>
          <w:szCs w:val="26"/>
        </w:rPr>
      </w:pPr>
    </w:p>
    <w:p w:rsidR="00C60665" w:rsidRPr="00EE7711" w:rsidRDefault="00C97533" w:rsidP="00CE7B7A">
      <w:pPr>
        <w:jc w:val="both"/>
        <w:rPr>
          <w:sz w:val="26"/>
          <w:szCs w:val="26"/>
        </w:rPr>
      </w:pPr>
      <w:r w:rsidRPr="00EE7711">
        <w:rPr>
          <w:sz w:val="26"/>
          <w:szCs w:val="26"/>
        </w:rPr>
        <w:t xml:space="preserve">Глава городского округа                                                           </w:t>
      </w:r>
      <w:r w:rsidR="0069194C" w:rsidRPr="00EE7711">
        <w:rPr>
          <w:sz w:val="26"/>
          <w:szCs w:val="26"/>
        </w:rPr>
        <w:t xml:space="preserve">       </w:t>
      </w:r>
      <w:r w:rsidR="00EE7711">
        <w:rPr>
          <w:sz w:val="26"/>
          <w:szCs w:val="26"/>
        </w:rPr>
        <w:t xml:space="preserve">           </w:t>
      </w:r>
      <w:r w:rsidR="0069194C" w:rsidRPr="00EE7711">
        <w:rPr>
          <w:sz w:val="26"/>
          <w:szCs w:val="26"/>
        </w:rPr>
        <w:t xml:space="preserve"> </w:t>
      </w:r>
      <w:r w:rsidRPr="00EE7711">
        <w:rPr>
          <w:sz w:val="26"/>
          <w:szCs w:val="26"/>
        </w:rPr>
        <w:t xml:space="preserve"> С.В. Логанова</w:t>
      </w:r>
    </w:p>
    <w:p w:rsidR="00C60665" w:rsidRPr="00EE7711" w:rsidRDefault="00C60665">
      <w:pPr>
        <w:ind w:left="-993"/>
        <w:rPr>
          <w:sz w:val="26"/>
          <w:szCs w:val="26"/>
        </w:rPr>
      </w:pPr>
    </w:p>
    <w:p w:rsidR="00C60665" w:rsidRDefault="00C60665">
      <w:pPr>
        <w:ind w:left="-993"/>
        <w:rPr>
          <w:sz w:val="24"/>
          <w:szCs w:val="24"/>
        </w:rPr>
      </w:pPr>
    </w:p>
    <w:sectPr w:rsidR="00C60665" w:rsidSect="0069194C">
      <w:pgSz w:w="11906" w:h="16838"/>
      <w:pgMar w:top="709" w:right="707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665"/>
    <w:rsid w:val="0003267E"/>
    <w:rsid w:val="0007153D"/>
    <w:rsid w:val="001357CC"/>
    <w:rsid w:val="005D5E43"/>
    <w:rsid w:val="0069194C"/>
    <w:rsid w:val="00BD063A"/>
    <w:rsid w:val="00C60665"/>
    <w:rsid w:val="00C97533"/>
    <w:rsid w:val="00CE7B7A"/>
    <w:rsid w:val="00CF5A62"/>
    <w:rsid w:val="00DE4F9C"/>
    <w:rsid w:val="00EC2F8D"/>
    <w:rsid w:val="00EE7711"/>
    <w:rsid w:val="00F7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A5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362E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362E3F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F13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A5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362E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362E3F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F13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23993-A960-4D1E-8453-23EF3457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</dc:creator>
  <cp:lastModifiedBy>Ануфриева Наталья Андреевна</cp:lastModifiedBy>
  <cp:revision>2</cp:revision>
  <cp:lastPrinted>2024-10-29T11:15:00Z</cp:lastPrinted>
  <dcterms:created xsi:type="dcterms:W3CDTF">2024-11-08T08:42:00Z</dcterms:created>
  <dcterms:modified xsi:type="dcterms:W3CDTF">2024-11-08T08:42:00Z</dcterms:modified>
  <dc:language>ru-RU</dc:language>
</cp:coreProperties>
</file>