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F88" w:rsidRDefault="006668A0">
      <w:pPr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         УТВЕРЖДЕНА</w:t>
      </w:r>
    </w:p>
    <w:p w:rsidR="00084F88" w:rsidRDefault="006668A0">
      <w:pPr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               распоряжением администрации </w:t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  <w:t xml:space="preserve">             </w:t>
      </w:r>
      <w:proofErr w:type="spellStart"/>
      <w:r>
        <w:rPr>
          <w:color w:val="auto"/>
          <w:sz w:val="26"/>
          <w:szCs w:val="26"/>
        </w:rPr>
        <w:t>Копейского</w:t>
      </w:r>
      <w:proofErr w:type="spellEnd"/>
      <w:r>
        <w:rPr>
          <w:color w:val="auto"/>
          <w:sz w:val="26"/>
          <w:szCs w:val="26"/>
        </w:rPr>
        <w:t xml:space="preserve"> городского округа</w:t>
      </w:r>
    </w:p>
    <w:p w:rsidR="00084F88" w:rsidRDefault="006668A0">
      <w:pPr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</w:t>
      </w:r>
      <w:bookmarkStart w:id="0" w:name="_GoBack"/>
      <w:bookmarkEnd w:id="0"/>
      <w:r>
        <w:rPr>
          <w:color w:val="auto"/>
          <w:sz w:val="26"/>
          <w:szCs w:val="26"/>
        </w:rPr>
        <w:t xml:space="preserve">от </w:t>
      </w:r>
      <w:r w:rsidRPr="006668A0">
        <w:rPr>
          <w:color w:val="auto"/>
          <w:sz w:val="26"/>
          <w:szCs w:val="26"/>
          <w:u w:val="single"/>
        </w:rPr>
        <w:t>01.11.2024</w:t>
      </w:r>
      <w:r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№</w:t>
      </w:r>
      <w:r w:rsidRPr="006668A0">
        <w:rPr>
          <w:color w:val="auto"/>
          <w:sz w:val="26"/>
          <w:szCs w:val="26"/>
          <w:u w:val="single"/>
        </w:rPr>
        <w:t>876-р</w:t>
      </w:r>
    </w:p>
    <w:p w:rsidR="00084F88" w:rsidRDefault="006668A0">
      <w:pPr>
        <w:tabs>
          <w:tab w:val="center" w:pos="4677"/>
          <w:tab w:val="right" w:pos="9355"/>
        </w:tabs>
        <w:outlineLvl w:val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  <w:t xml:space="preserve">                                                        </w:t>
      </w:r>
      <w:r>
        <w:rPr>
          <w:color w:val="auto"/>
          <w:sz w:val="26"/>
          <w:szCs w:val="26"/>
        </w:rPr>
        <w:tab/>
      </w:r>
    </w:p>
    <w:p w:rsidR="00084F88" w:rsidRDefault="00084F88">
      <w:pPr>
        <w:jc w:val="center"/>
        <w:outlineLvl w:val="0"/>
        <w:rPr>
          <w:color w:val="auto"/>
          <w:sz w:val="26"/>
          <w:szCs w:val="26"/>
        </w:rPr>
      </w:pPr>
    </w:p>
    <w:p w:rsidR="00084F88" w:rsidRDefault="00084F88">
      <w:pPr>
        <w:jc w:val="center"/>
        <w:outlineLvl w:val="0"/>
        <w:rPr>
          <w:color w:val="auto"/>
          <w:sz w:val="26"/>
          <w:szCs w:val="26"/>
        </w:rPr>
      </w:pPr>
    </w:p>
    <w:p w:rsidR="00084F88" w:rsidRDefault="00084F88">
      <w:pPr>
        <w:pStyle w:val="24"/>
        <w:jc w:val="center"/>
        <w:rPr>
          <w:b/>
          <w:sz w:val="26"/>
          <w:szCs w:val="26"/>
        </w:rPr>
      </w:pPr>
    </w:p>
    <w:p w:rsidR="00084F88" w:rsidRDefault="006668A0">
      <w:pPr>
        <w:pStyle w:val="24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Муниципальная программа</w:t>
      </w:r>
    </w:p>
    <w:p w:rsidR="00084F88" w:rsidRDefault="006668A0">
      <w:pPr>
        <w:jc w:val="center"/>
        <w:rPr>
          <w:bCs w:val="0"/>
          <w:sz w:val="26"/>
          <w:szCs w:val="26"/>
        </w:rPr>
      </w:pPr>
      <w:r>
        <w:rPr>
          <w:sz w:val="26"/>
          <w:szCs w:val="26"/>
        </w:rPr>
        <w:t>Оказание молодым семьям государстве</w:t>
      </w:r>
      <w:r>
        <w:rPr>
          <w:sz w:val="26"/>
          <w:szCs w:val="26"/>
        </w:rPr>
        <w:t xml:space="preserve">нной поддержки для улучшения жилищных условий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Копейском</w:t>
      </w:r>
      <w:proofErr w:type="gramEnd"/>
      <w:r>
        <w:rPr>
          <w:sz w:val="26"/>
          <w:szCs w:val="26"/>
        </w:rPr>
        <w:t xml:space="preserve"> городском округе»</w:t>
      </w:r>
    </w:p>
    <w:p w:rsidR="00084F88" w:rsidRDefault="006668A0">
      <w:pPr>
        <w:jc w:val="center"/>
        <w:rPr>
          <w:sz w:val="26"/>
          <w:szCs w:val="26"/>
        </w:rPr>
      </w:pPr>
      <w:r>
        <w:rPr>
          <w:sz w:val="26"/>
          <w:szCs w:val="26"/>
        </w:rPr>
        <w:t>(далее – муниципальная программа)</w:t>
      </w:r>
    </w:p>
    <w:p w:rsidR="00084F88" w:rsidRDefault="00084F88">
      <w:pPr>
        <w:ind w:firstLine="709"/>
        <w:jc w:val="center"/>
        <w:rPr>
          <w:color w:val="auto"/>
          <w:sz w:val="26"/>
          <w:szCs w:val="26"/>
        </w:rPr>
      </w:pPr>
    </w:p>
    <w:p w:rsidR="00084F88" w:rsidRDefault="006668A0">
      <w:pPr>
        <w:ind w:firstLine="709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lang w:val="en-US"/>
        </w:rPr>
        <w:t>I</w:t>
      </w:r>
      <w:r>
        <w:rPr>
          <w:color w:val="auto"/>
          <w:sz w:val="26"/>
          <w:szCs w:val="26"/>
        </w:rPr>
        <w:t>. Оценка текущего состояния в сфере оказания молодым семьям государственной поддержки для улучшения жилищных условий в Копейском городском округ</w:t>
      </w:r>
      <w:r>
        <w:rPr>
          <w:color w:val="auto"/>
          <w:sz w:val="26"/>
          <w:szCs w:val="26"/>
        </w:rPr>
        <w:t>е</w:t>
      </w:r>
    </w:p>
    <w:p w:rsidR="00084F88" w:rsidRDefault="00084F88">
      <w:pPr>
        <w:ind w:firstLine="709"/>
        <w:jc w:val="center"/>
        <w:rPr>
          <w:color w:val="auto"/>
          <w:sz w:val="26"/>
          <w:szCs w:val="26"/>
        </w:rPr>
      </w:pPr>
    </w:p>
    <w:p w:rsidR="00084F88" w:rsidRDefault="006668A0">
      <w:pPr>
        <w:pStyle w:val="afa"/>
        <w:numPr>
          <w:ilvl w:val="0"/>
          <w:numId w:val="32"/>
        </w:numPr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Мероприятия по обеспечению жильем молодых семей предусматривает создание системы муниципальной и государственной поддержки молодых семей, нуждающихся в улучшении жилищных условий, в целях улучшения демографической ситуации и укрепления института семьи </w:t>
      </w:r>
      <w:proofErr w:type="gramStart"/>
      <w:r>
        <w:rPr>
          <w:color w:val="auto"/>
          <w:sz w:val="26"/>
          <w:szCs w:val="26"/>
        </w:rPr>
        <w:t>в</w:t>
      </w:r>
      <w:proofErr w:type="gramEnd"/>
      <w:r>
        <w:rPr>
          <w:color w:val="auto"/>
          <w:sz w:val="26"/>
          <w:szCs w:val="26"/>
        </w:rPr>
        <w:t xml:space="preserve"> </w:t>
      </w:r>
      <w:proofErr w:type="gramStart"/>
      <w:r>
        <w:rPr>
          <w:color w:val="auto"/>
          <w:sz w:val="26"/>
          <w:szCs w:val="26"/>
        </w:rPr>
        <w:t>Копейском</w:t>
      </w:r>
      <w:proofErr w:type="gramEnd"/>
      <w:r>
        <w:rPr>
          <w:color w:val="auto"/>
          <w:sz w:val="26"/>
          <w:szCs w:val="26"/>
        </w:rPr>
        <w:t xml:space="preserve"> городском округе (далее - округ).</w:t>
      </w:r>
    </w:p>
    <w:p w:rsidR="00084F88" w:rsidRDefault="006668A0">
      <w:pPr>
        <w:ind w:firstLine="708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ab/>
        <w:t>Основными факторами,</w:t>
      </w:r>
      <w:r>
        <w:rPr>
          <w:sz w:val="26"/>
          <w:szCs w:val="26"/>
        </w:rPr>
        <w:t xml:space="preserve"> сдерживающими использование заемных сре</w:t>
      </w:r>
      <w:proofErr w:type="gramStart"/>
      <w:r>
        <w:rPr>
          <w:sz w:val="26"/>
          <w:szCs w:val="26"/>
        </w:rPr>
        <w:t>дств дл</w:t>
      </w:r>
      <w:proofErr w:type="gramEnd"/>
      <w:r>
        <w:rPr>
          <w:sz w:val="26"/>
          <w:szCs w:val="26"/>
        </w:rPr>
        <w:t>я приобретения или строительства жилья, являются отсутствие у значительного числа граждан средств для оплаты первоначального взноса по жилищном</w:t>
      </w:r>
      <w:r>
        <w:rPr>
          <w:sz w:val="26"/>
          <w:szCs w:val="26"/>
        </w:rPr>
        <w:t>у или ипотечному жилищному кредиту, а также высокая процентная ставка за использование кредитных средств. Молодые семьи не могут получить доступ на рынок жилья без использования мер государственной поддержки. Имея достаточный уровень дохода для получения и</w:t>
      </w:r>
      <w:r>
        <w:rPr>
          <w:sz w:val="26"/>
          <w:szCs w:val="26"/>
        </w:rPr>
        <w:t>потечного жилищного кредита, молодые семьи не имеют возможности оплатить первоначальный взнос при получении кредита. Однако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данная категория населения имеет хорошие перспективы роста заработной платы по мере повышения квалификации, и предоставление мер го</w:t>
      </w:r>
      <w:r>
        <w:rPr>
          <w:sz w:val="26"/>
          <w:szCs w:val="26"/>
        </w:rPr>
        <w:t>сударственной поддержки, путем предоставления средств на уплату первоначального взноса при получении ипотечных жилищных кредитов или займов будет являться для молодых семей хорошим стимулом дальнейшего профессионального роста.</w:t>
      </w:r>
    </w:p>
    <w:p w:rsidR="00084F88" w:rsidRDefault="006668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Поддержка молодежи в улучшени</w:t>
      </w:r>
      <w:r>
        <w:rPr>
          <w:sz w:val="26"/>
          <w:szCs w:val="26"/>
        </w:rPr>
        <w:t>и жилищных условий является важнейшей в жилищной политике России. Возможность решения жилищной проблемы, в том числе с привлечением средств ипотечного жилищного кредита или займа, создаст для молодежи стимул к повышению качества трудовой деятельности, уров</w:t>
      </w:r>
      <w:r>
        <w:rPr>
          <w:sz w:val="26"/>
          <w:szCs w:val="26"/>
        </w:rPr>
        <w:t>ня квалификации в целях роста заработной платы. Решение жилищной проблемы молодых граждан в округе позволит сформировать экономически активный слой населения.</w:t>
      </w:r>
    </w:p>
    <w:p w:rsidR="00084F88" w:rsidRDefault="00084F88">
      <w:pPr>
        <w:pStyle w:val="afa"/>
        <w:jc w:val="both"/>
        <w:rPr>
          <w:color w:val="auto"/>
          <w:sz w:val="26"/>
          <w:szCs w:val="26"/>
        </w:rPr>
      </w:pPr>
    </w:p>
    <w:p w:rsidR="00084F88" w:rsidRDefault="00084F88">
      <w:pPr>
        <w:pStyle w:val="afa"/>
        <w:jc w:val="both"/>
        <w:rPr>
          <w:color w:val="auto"/>
          <w:sz w:val="26"/>
          <w:szCs w:val="26"/>
        </w:rPr>
      </w:pPr>
    </w:p>
    <w:p w:rsidR="00084F88" w:rsidRDefault="00084F88">
      <w:pPr>
        <w:pStyle w:val="afa"/>
        <w:jc w:val="both"/>
        <w:rPr>
          <w:color w:val="auto"/>
          <w:sz w:val="26"/>
          <w:szCs w:val="26"/>
        </w:rPr>
      </w:pPr>
    </w:p>
    <w:p w:rsidR="00084F88" w:rsidRDefault="00084F88">
      <w:pPr>
        <w:pStyle w:val="afa"/>
        <w:jc w:val="both"/>
        <w:rPr>
          <w:color w:val="auto"/>
          <w:sz w:val="26"/>
          <w:szCs w:val="26"/>
        </w:rPr>
      </w:pPr>
    </w:p>
    <w:p w:rsidR="00084F88" w:rsidRDefault="006668A0">
      <w:pPr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lang w:val="en-US"/>
        </w:rPr>
        <w:lastRenderedPageBreak/>
        <w:t>II</w:t>
      </w:r>
      <w:r>
        <w:rPr>
          <w:color w:val="auto"/>
          <w:sz w:val="26"/>
          <w:szCs w:val="26"/>
        </w:rPr>
        <w:t xml:space="preserve">. </w:t>
      </w:r>
      <w:r>
        <w:rPr>
          <w:sz w:val="26"/>
          <w:szCs w:val="26"/>
        </w:rPr>
        <w:t>Приоритеты и цели муниципальной политики, включая характеристику текущего состояния сферы</w:t>
      </w:r>
      <w:r>
        <w:rPr>
          <w:sz w:val="26"/>
          <w:szCs w:val="26"/>
        </w:rPr>
        <w:t xml:space="preserve"> реализации муниципальной программы</w:t>
      </w:r>
    </w:p>
    <w:p w:rsidR="00084F88" w:rsidRDefault="00084F88">
      <w:pPr>
        <w:pStyle w:val="HTML"/>
        <w:jc w:val="both"/>
        <w:rPr>
          <w:rFonts w:ascii="Times New Roman" w:hAnsi="Times New Roman"/>
          <w:sz w:val="26"/>
          <w:szCs w:val="26"/>
        </w:rPr>
      </w:pPr>
    </w:p>
    <w:p w:rsidR="00084F88" w:rsidRDefault="006668A0">
      <w:pPr>
        <w:pStyle w:val="ConsPlusNormal"/>
        <w:widowControl/>
        <w:numPr>
          <w:ilvl w:val="0"/>
          <w:numId w:val="32"/>
        </w:numPr>
        <w:tabs>
          <w:tab w:val="left" w:pos="1134"/>
        </w:tabs>
        <w:jc w:val="both"/>
        <w:rPr>
          <w:rFonts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Настоящая муниципальная программа направлена на реализацию государственной программы Российской Федерации </w:t>
      </w:r>
      <w:r>
        <w:rPr>
          <w:rFonts w:ascii="Times New Roman" w:hAnsi="Times New Roman" w:cs="Times New Roman"/>
          <w:sz w:val="26"/>
          <w:szCs w:val="26"/>
        </w:rPr>
        <w:t xml:space="preserve">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 «О государственной программе Российской Федерации «Обеспечение доступным </w:t>
      </w:r>
      <w:r>
        <w:rPr>
          <w:rFonts w:ascii="Times New Roman" w:hAnsi="Times New Roman" w:cs="Times New Roman"/>
          <w:sz w:val="26"/>
          <w:szCs w:val="26"/>
        </w:rPr>
        <w:t>и комфортным жильем и коммунальными услугами граждан Российской Федерации»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которая предполагает формирование системы оказания финансовой поддержки молодым семьям, нуждающимся в улучшении жилищных условий,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предоставления им социальных выплат.</w:t>
      </w:r>
    </w:p>
    <w:p w:rsidR="00084F88" w:rsidRDefault="006668A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Приорите</w:t>
      </w:r>
      <w:r>
        <w:rPr>
          <w:rFonts w:ascii="Times New Roman" w:hAnsi="Times New Roman" w:cs="Times New Roman"/>
          <w:sz w:val="26"/>
          <w:szCs w:val="26"/>
        </w:rPr>
        <w:t>ты государственной политики в сфере реализации муниципальной программы определены:</w:t>
      </w:r>
    </w:p>
    <w:p w:rsidR="00084F88" w:rsidRDefault="006668A0">
      <w:pPr>
        <w:pStyle w:val="ConsPlusNonformat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Указом Президента Российской Федерации от 7.05.2024 № 309 «О национальных целях развития Российской Федерации на период до 2030 года и на перспективу до 2036 года»;</w:t>
      </w:r>
    </w:p>
    <w:p w:rsidR="00084F88" w:rsidRDefault="006668A0">
      <w:pPr>
        <w:pStyle w:val="ConsPlusNonformat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Государс</w:t>
      </w:r>
      <w:r>
        <w:rPr>
          <w:rFonts w:ascii="Times New Roman" w:hAnsi="Times New Roman" w:cs="Times New Roman"/>
          <w:sz w:val="26"/>
          <w:szCs w:val="26"/>
        </w:rPr>
        <w:t>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 «О государственной программе Росс</w:t>
      </w:r>
      <w:r>
        <w:rPr>
          <w:rFonts w:ascii="Times New Roman" w:hAnsi="Times New Roman" w:cs="Times New Roman"/>
          <w:sz w:val="26"/>
          <w:szCs w:val="26"/>
        </w:rPr>
        <w:t>ийской Федерации «Обеспечение доступным и комфортным жильем и коммунальными услугами граждан Российской Федерации»;</w:t>
      </w:r>
    </w:p>
    <w:p w:rsidR="00084F88" w:rsidRDefault="006668A0">
      <w:pPr>
        <w:pStyle w:val="ConsPlusNonformat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Стратегией социально-экономического развития Челябинской области на период до 2035 года, утвержденной постановлением Законодательного Собран</w:t>
      </w:r>
      <w:r>
        <w:rPr>
          <w:rFonts w:ascii="Times New Roman" w:hAnsi="Times New Roman" w:cs="Times New Roman"/>
          <w:sz w:val="26"/>
          <w:szCs w:val="26"/>
        </w:rPr>
        <w:t>ия Челябинской области от 31.01.2019 № 1748 «Об утверждении Стратегии социально-экономического развития Челябинской области на период до 2035 года»;</w:t>
      </w:r>
    </w:p>
    <w:p w:rsidR="00084F88" w:rsidRDefault="006668A0">
      <w:pPr>
        <w:pStyle w:val="ConsPlusNonformat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Стратегией в области цифровой трансформации ключевых отраслей экономики, социальной сферы и государственного управления Челябинской области, утвержденной распоряжением Правительства Челябинской области от 17.08.2022 № 757-рп.</w:t>
      </w:r>
    </w:p>
    <w:p w:rsidR="00084F88" w:rsidRDefault="006668A0">
      <w:pPr>
        <w:pStyle w:val="ConsPlusNormal"/>
        <w:widowControl/>
        <w:tabs>
          <w:tab w:val="left" w:pos="1134"/>
        </w:tabs>
        <w:ind w:firstLine="0"/>
        <w:jc w:val="both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4.</w:t>
      </w:r>
      <w:r>
        <w:rPr>
          <w:rFonts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Настоящая муници</w:t>
      </w:r>
      <w:r>
        <w:rPr>
          <w:rFonts w:ascii="Times New Roman" w:hAnsi="Times New Roman" w:cs="Times New Roman"/>
          <w:sz w:val="26"/>
          <w:szCs w:val="26"/>
        </w:rPr>
        <w:t>пальная программа является продлением программ, направленных на улучшение жилищных условий молодых семей, проживающих на территории округа, признанных нуждающимися в улучшении жилищных условий (в жилых помещениях).</w:t>
      </w:r>
    </w:p>
    <w:p w:rsidR="00084F88" w:rsidRDefault="006668A0">
      <w:pPr>
        <w:pStyle w:val="ConsPlusNormal"/>
        <w:widowControl/>
        <w:tabs>
          <w:tab w:val="left" w:pos="1134"/>
        </w:tabs>
        <w:jc w:val="both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 округе молодые семьи пессимистично о</w:t>
      </w:r>
      <w:r>
        <w:rPr>
          <w:rFonts w:ascii="Times New Roman" w:hAnsi="Times New Roman" w:cs="Times New Roman"/>
          <w:sz w:val="26"/>
          <w:szCs w:val="26"/>
        </w:rPr>
        <w:t xml:space="preserve">ценивают свои шансы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получение (приобретение) жилья. Большинство семей считает ситуацию безвыходной ввиду постоянного роста рыночной стоимости жилья и недоступности цен на жилые помещения для большинства семей. Степень остроты проблемы обеспечения жильем</w:t>
      </w:r>
      <w:r>
        <w:rPr>
          <w:rFonts w:ascii="Times New Roman" w:hAnsi="Times New Roman" w:cs="Times New Roman"/>
          <w:sz w:val="26"/>
          <w:szCs w:val="26"/>
        </w:rPr>
        <w:t xml:space="preserve"> молодых семей в округе очень велика. Неудовлетворенность жилищными условиями ведет к снижению уровня рождаемости и увеличению количества разводов среди молодых семей. В качестве основных причин, по которым молодые семьи не желают заводить детей, в подавля</w:t>
      </w:r>
      <w:r>
        <w:rPr>
          <w:rFonts w:ascii="Times New Roman" w:hAnsi="Times New Roman" w:cs="Times New Roman"/>
          <w:sz w:val="26"/>
          <w:szCs w:val="26"/>
        </w:rPr>
        <w:t>ющем большинстве случаев является отсутствие перспектив улучшения жилищных условий и низкий уровень доходов.</w:t>
      </w:r>
    </w:p>
    <w:p w:rsidR="00084F88" w:rsidRDefault="006668A0">
      <w:pPr>
        <w:pStyle w:val="ConsPlusNormal"/>
        <w:tabs>
          <w:tab w:val="left" w:pos="1134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Поддержка молодежи по вопросам улучшения жилищных условий молодых семей является одним из важнейших направлений в жилищной политике России. </w:t>
      </w:r>
      <w:r>
        <w:rPr>
          <w:rFonts w:ascii="Times New Roman" w:hAnsi="Times New Roman" w:cs="Times New Roman"/>
          <w:sz w:val="26"/>
          <w:szCs w:val="26"/>
        </w:rPr>
        <w:lastRenderedPageBreak/>
        <w:t>Возможн</w:t>
      </w:r>
      <w:r>
        <w:rPr>
          <w:rFonts w:ascii="Times New Roman" w:hAnsi="Times New Roman" w:cs="Times New Roman"/>
          <w:sz w:val="26"/>
          <w:szCs w:val="26"/>
        </w:rPr>
        <w:t xml:space="preserve">ость решения жилищной проблемы, в том числе с привлечением средств ипотечных жилищных кредитов, создаст для молодежи стимул для повышения качества трудовой деятельности, уровня квалификации в целях роста заработной платы, позволит улучшить демографическую </w:t>
      </w:r>
      <w:r>
        <w:rPr>
          <w:rFonts w:ascii="Times New Roman" w:hAnsi="Times New Roman" w:cs="Times New Roman"/>
          <w:sz w:val="26"/>
          <w:szCs w:val="26"/>
        </w:rPr>
        <w:t>ситуацию, сформировать экономически активный слой населения.</w:t>
      </w:r>
    </w:p>
    <w:p w:rsidR="00084F88" w:rsidRDefault="00084F88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84F88" w:rsidRDefault="00084F88">
      <w:pPr>
        <w:pStyle w:val="HTML"/>
        <w:rPr>
          <w:rFonts w:ascii="Times New Roman" w:hAnsi="Times New Roman"/>
          <w:sz w:val="26"/>
          <w:szCs w:val="26"/>
        </w:rPr>
      </w:pPr>
    </w:p>
    <w:p w:rsidR="00084F88" w:rsidRDefault="006668A0">
      <w:pPr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  <w:shd w:val="clear" w:color="auto" w:fill="FFFFFF"/>
          <w:lang w:val="en-US"/>
        </w:rPr>
        <w:t>III</w:t>
      </w:r>
      <w:r>
        <w:rPr>
          <w:color w:val="auto"/>
          <w:sz w:val="26"/>
          <w:szCs w:val="26"/>
          <w:shd w:val="clear" w:color="auto" w:fill="FFFFFF"/>
        </w:rPr>
        <w:t xml:space="preserve">. Сведения о </w:t>
      </w:r>
      <w:proofErr w:type="spellStart"/>
      <w:r>
        <w:rPr>
          <w:color w:val="auto"/>
          <w:sz w:val="26"/>
          <w:szCs w:val="26"/>
          <w:shd w:val="clear" w:color="auto" w:fill="FFFFFF"/>
        </w:rPr>
        <w:t>взаимоувязке</w:t>
      </w:r>
      <w:proofErr w:type="spellEnd"/>
      <w:r>
        <w:rPr>
          <w:color w:val="auto"/>
          <w:sz w:val="26"/>
          <w:szCs w:val="26"/>
          <w:shd w:val="clear" w:color="auto" w:fill="FFFFFF"/>
        </w:rPr>
        <w:t xml:space="preserve"> со стратегическими приоритетами, </w:t>
      </w:r>
      <w:proofErr w:type="gramStart"/>
      <w:r>
        <w:rPr>
          <w:color w:val="auto"/>
          <w:sz w:val="26"/>
          <w:szCs w:val="26"/>
          <w:shd w:val="clear" w:color="auto" w:fill="FFFFFF"/>
        </w:rPr>
        <w:t>целями  и</w:t>
      </w:r>
      <w:proofErr w:type="gramEnd"/>
      <w:r>
        <w:rPr>
          <w:color w:val="auto"/>
          <w:sz w:val="26"/>
          <w:szCs w:val="26"/>
          <w:shd w:val="clear" w:color="auto" w:fill="FFFFFF"/>
        </w:rPr>
        <w:t xml:space="preserve"> показателями государственных программ</w:t>
      </w:r>
    </w:p>
    <w:p w:rsidR="00084F88" w:rsidRDefault="00084F88">
      <w:pPr>
        <w:jc w:val="center"/>
        <w:rPr>
          <w:color w:val="auto"/>
          <w:sz w:val="26"/>
          <w:szCs w:val="26"/>
        </w:rPr>
      </w:pPr>
    </w:p>
    <w:p w:rsidR="00084F88" w:rsidRDefault="006668A0">
      <w:pPr>
        <w:pStyle w:val="ConsPlusNonformat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Настоящая муниципальная программа действует в рамках:</w:t>
      </w:r>
    </w:p>
    <w:p w:rsidR="00084F88" w:rsidRDefault="006668A0">
      <w:pPr>
        <w:pStyle w:val="ConsPlusNormal"/>
        <w:widowControl/>
        <w:numPr>
          <w:ilvl w:val="1"/>
          <w:numId w:val="48"/>
        </w:numPr>
        <w:tabs>
          <w:tab w:val="left" w:pos="1134"/>
        </w:tabs>
        <w:ind w:left="0" w:firstLine="709"/>
        <w:jc w:val="both"/>
        <w:rPr>
          <w:rFonts w:cs="Times New Roman"/>
          <w:sz w:val="26"/>
          <w:szCs w:val="26"/>
        </w:rPr>
      </w:pPr>
      <w:hyperlink r:id="rId9" w:tooltip="file:///C:\Users\Антон\AppData\Local\Temp\365df070-a9cb-4345-8d6c-4d5ea16cb06b_11-10-2024_14-13-28.zip.06b\области%22)%7bКонсультантПлюс%7d" w:history="1">
        <w:r>
          <w:rPr>
            <w:rStyle w:val="afd"/>
            <w:rFonts w:ascii="Times New Roman" w:eastAsia="Arial" w:hAnsi="Times New Roman" w:cs="Times New Roman"/>
            <w:color w:val="000000"/>
            <w:sz w:val="26"/>
            <w:szCs w:val="26"/>
            <w:u w:val="none"/>
          </w:rPr>
          <w:t>подпрограммы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«Оказание молодым семьям государственной поддержки для улучшения жилищных условий» государственной программы Челябинской области «Обеспечение доступным и комфортным жильем граждан Россий</w:t>
      </w:r>
      <w:r>
        <w:rPr>
          <w:rFonts w:ascii="Times New Roman" w:hAnsi="Times New Roman" w:cs="Times New Roman"/>
          <w:sz w:val="26"/>
          <w:szCs w:val="26"/>
        </w:rPr>
        <w:t xml:space="preserve">ской Федерации в Челябинской области», утвержденной постановлением Правительства Челябинской области </w:t>
      </w:r>
      <w:r>
        <w:rPr>
          <w:rFonts w:ascii="Times New Roman" w:hAnsi="Times New Roman" w:cs="Times New Roman"/>
          <w:bCs/>
          <w:sz w:val="26"/>
          <w:szCs w:val="26"/>
        </w:rPr>
        <w:t>от 21.12.2020 № 700-П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4F88" w:rsidRDefault="006668A0">
      <w:pPr>
        <w:pStyle w:val="ConsPlusNormal"/>
        <w:widowControl/>
        <w:numPr>
          <w:ilvl w:val="1"/>
          <w:numId w:val="48"/>
        </w:numPr>
        <w:tabs>
          <w:tab w:val="left" w:pos="1134"/>
        </w:tabs>
        <w:ind w:left="0" w:firstLine="709"/>
        <w:jc w:val="both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мероприятий по обеспечению жильем молодых семей государственной программы Российской Федерации </w:t>
      </w:r>
      <w:r>
        <w:rPr>
          <w:rFonts w:ascii="Times New Roman" w:hAnsi="Times New Roman" w:cs="Times New Roman"/>
          <w:bCs/>
          <w:sz w:val="26"/>
          <w:szCs w:val="26"/>
        </w:rPr>
        <w:t>«Обеспечение доступным и комфортным ж</w:t>
      </w:r>
      <w:r>
        <w:rPr>
          <w:rFonts w:ascii="Times New Roman" w:hAnsi="Times New Roman" w:cs="Times New Roman"/>
          <w:bCs/>
          <w:sz w:val="26"/>
          <w:szCs w:val="26"/>
        </w:rPr>
        <w:t>ильем и коммунальными услугами граждан Российской Федерации», утвержденной постановлением Правительства Российской Федерации от 30.12.2017 № 1710 «О государственной программе Российской Федерации «Обеспечение доступным и комфортным жильем и коммунальными у</w:t>
      </w:r>
      <w:r>
        <w:rPr>
          <w:rFonts w:ascii="Times New Roman" w:hAnsi="Times New Roman" w:cs="Times New Roman"/>
          <w:bCs/>
          <w:sz w:val="26"/>
          <w:szCs w:val="26"/>
        </w:rPr>
        <w:t>слугами граждан Российской Федерации»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84F88" w:rsidRDefault="006668A0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Приоритеты и цели муниципальной политики в сфере реализации муниципальной программы определены исходя из целей и приоритетов государственной политики в сфере муниципального управления и соответствует следующей цели, определенной в Стратегии социально-эк</w:t>
      </w:r>
      <w:r>
        <w:rPr>
          <w:rFonts w:ascii="Times New Roman" w:hAnsi="Times New Roman" w:cs="Times New Roman"/>
          <w:sz w:val="26"/>
          <w:szCs w:val="26"/>
        </w:rPr>
        <w:t xml:space="preserve">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Копейского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округа Челябинской области до 2035 года, утвержденной решением Собрания депутатов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Копейского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округа от 19.12.2018                      № 635-МО (в редакции решения Собрания депутатов округа от 19.12.20</w:t>
      </w:r>
      <w:r>
        <w:rPr>
          <w:rFonts w:ascii="Times New Roman" w:hAnsi="Times New Roman" w:cs="Times New Roman"/>
          <w:sz w:val="26"/>
          <w:szCs w:val="26"/>
        </w:rPr>
        <w:t>22                          № 6476-МО) (далее – Стратегия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2035): </w:t>
      </w:r>
    </w:p>
    <w:p w:rsidR="00084F88" w:rsidRDefault="006668A0">
      <w:pPr>
        <w:pStyle w:val="ConsPlusNormal"/>
        <w:widowControl/>
        <w:numPr>
          <w:ilvl w:val="0"/>
          <w:numId w:val="49"/>
        </w:num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«Комфортная городская среда».</w:t>
      </w:r>
    </w:p>
    <w:p w:rsidR="00084F88" w:rsidRDefault="006668A0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Программные мероприятия реализуются в рамках                                     направления 3 «</w:t>
      </w:r>
      <w:proofErr w:type="spellStart"/>
      <w:r>
        <w:rPr>
          <w:rFonts w:ascii="Times New Roman" w:hAnsi="Times New Roman" w:cs="Times New Roman"/>
          <w:sz w:val="26"/>
          <w:szCs w:val="26"/>
        </w:rPr>
        <w:t>Градорегулирование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>, организация городского пространства» (показа</w:t>
      </w:r>
      <w:r>
        <w:rPr>
          <w:rFonts w:ascii="Times New Roman" w:hAnsi="Times New Roman" w:cs="Times New Roman"/>
          <w:sz w:val="26"/>
          <w:szCs w:val="26"/>
        </w:rPr>
        <w:t>тель – средняя обеспеченность населения жильем) стратегии 2035.</w:t>
      </w:r>
    </w:p>
    <w:p w:rsidR="00084F88" w:rsidRDefault="006668A0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Основной целью муниципальной программы является государственная поддержка в решении жилищной проблемы молодых семей, признанных в установленном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нуждающимися в улучшении жилищных ус</w:t>
      </w:r>
      <w:r>
        <w:rPr>
          <w:rFonts w:ascii="Times New Roman" w:hAnsi="Times New Roman" w:cs="Times New Roman"/>
          <w:sz w:val="26"/>
          <w:szCs w:val="26"/>
        </w:rPr>
        <w:t>ловий.</w:t>
      </w:r>
    </w:p>
    <w:p w:rsidR="00084F88" w:rsidRDefault="00084F88">
      <w:pPr>
        <w:tabs>
          <w:tab w:val="left" w:pos="720"/>
          <w:tab w:val="left" w:pos="1134"/>
          <w:tab w:val="left" w:pos="3420"/>
          <w:tab w:val="left" w:pos="5040"/>
        </w:tabs>
        <w:ind w:firstLine="709"/>
        <w:jc w:val="both"/>
        <w:rPr>
          <w:color w:val="auto"/>
          <w:sz w:val="26"/>
          <w:szCs w:val="26"/>
        </w:rPr>
      </w:pPr>
    </w:p>
    <w:p w:rsidR="00084F88" w:rsidRDefault="006668A0">
      <w:pPr>
        <w:ind w:firstLine="709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shd w:val="clear" w:color="auto" w:fill="FFFFFF"/>
          <w:lang w:val="en-US"/>
        </w:rPr>
        <w:t>IV</w:t>
      </w:r>
      <w:r>
        <w:rPr>
          <w:color w:val="auto"/>
          <w:sz w:val="26"/>
          <w:szCs w:val="26"/>
          <w:shd w:val="clear" w:color="auto" w:fill="FFFFFF"/>
        </w:rPr>
        <w:t xml:space="preserve">. Задачи муниципального управления, способы их эффективного решения в </w:t>
      </w:r>
      <w:r>
        <w:rPr>
          <w:bCs w:val="0"/>
          <w:color w:val="auto"/>
          <w:spacing w:val="-1"/>
          <w:sz w:val="26"/>
          <w:szCs w:val="26"/>
        </w:rPr>
        <w:t>соответствующей отрасли экономики и сфере муниципального управления</w:t>
      </w:r>
    </w:p>
    <w:p w:rsidR="00084F88" w:rsidRDefault="00084F88">
      <w:pPr>
        <w:ind w:firstLine="709"/>
        <w:jc w:val="both"/>
        <w:rPr>
          <w:color w:val="auto"/>
          <w:spacing w:val="-1"/>
          <w:sz w:val="26"/>
          <w:szCs w:val="26"/>
        </w:rPr>
      </w:pPr>
    </w:p>
    <w:p w:rsidR="00084F88" w:rsidRDefault="006668A0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Для достижения поставленной цели определены основные задачи муниципальной программы:</w:t>
      </w:r>
    </w:p>
    <w:p w:rsidR="00084F88" w:rsidRDefault="006668A0">
      <w:pPr>
        <w:pStyle w:val="ConsPlusNormal"/>
        <w:widowControl/>
        <w:numPr>
          <w:ilvl w:val="1"/>
          <w:numId w:val="46"/>
        </w:numPr>
        <w:tabs>
          <w:tab w:val="left" w:pos="1134"/>
        </w:tabs>
        <w:ind w:left="0" w:firstLine="709"/>
        <w:jc w:val="both"/>
        <w:rPr>
          <w:rFonts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моло</w:t>
      </w:r>
      <w:r>
        <w:rPr>
          <w:rFonts w:ascii="Times New Roman" w:hAnsi="Times New Roman" w:cs="Times New Roman"/>
          <w:sz w:val="26"/>
          <w:szCs w:val="26"/>
        </w:rPr>
        <w:t>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084F88" w:rsidRDefault="006668A0">
      <w:pPr>
        <w:pStyle w:val="ConsPlusNormal"/>
        <w:widowControl/>
        <w:numPr>
          <w:ilvl w:val="1"/>
          <w:numId w:val="46"/>
        </w:numPr>
        <w:tabs>
          <w:tab w:val="left" w:pos="1134"/>
        </w:tabs>
        <w:ind w:left="0" w:firstLine="709"/>
        <w:jc w:val="both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предоставление молодым семьям – участникам подпрограммы дополнительных социальных выплат при ро</w:t>
      </w:r>
      <w:r>
        <w:rPr>
          <w:rFonts w:ascii="Times New Roman" w:hAnsi="Times New Roman" w:cs="Times New Roman"/>
          <w:sz w:val="26"/>
          <w:szCs w:val="26"/>
        </w:rPr>
        <w:t>ждении (усыновлении) одного ребенка.</w:t>
      </w:r>
    </w:p>
    <w:p w:rsidR="00084F88" w:rsidRDefault="006668A0">
      <w:pPr>
        <w:widowControl w:val="0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10.</w:t>
      </w:r>
      <w:r>
        <w:rPr>
          <w:color w:val="FF0000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На I этапе реализации муниципальной программы:</w:t>
      </w:r>
    </w:p>
    <w:p w:rsidR="00084F88" w:rsidRDefault="006668A0">
      <w:pPr>
        <w:widowControl w:val="0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признание молодой семьи нуждающейся в жилом помещении в округе в целях участия в муниципальной программе.</w:t>
      </w:r>
    </w:p>
    <w:p w:rsidR="00084F88" w:rsidRDefault="006668A0">
      <w:pPr>
        <w:widowControl w:val="0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</w:t>
      </w:r>
      <w:r>
        <w:rPr>
          <w:color w:val="auto"/>
          <w:sz w:val="26"/>
          <w:szCs w:val="26"/>
        </w:rPr>
        <w:t xml:space="preserve">1. На II этапе организационные мероприятия, осуществляемые органом местного самоуправления, должны быть направлены </w:t>
      </w:r>
      <w:proofErr w:type="gramStart"/>
      <w:r>
        <w:rPr>
          <w:color w:val="auto"/>
          <w:sz w:val="26"/>
          <w:szCs w:val="26"/>
        </w:rPr>
        <w:t>на</w:t>
      </w:r>
      <w:proofErr w:type="gramEnd"/>
      <w:r>
        <w:rPr>
          <w:color w:val="auto"/>
          <w:sz w:val="26"/>
          <w:szCs w:val="26"/>
        </w:rPr>
        <w:t>:</w:t>
      </w:r>
    </w:p>
    <w:p w:rsidR="00084F88" w:rsidRDefault="006668A0">
      <w:pPr>
        <w:widowControl w:val="0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признание молодых семей участниками муниципальной программы. </w:t>
      </w:r>
    </w:p>
    <w:p w:rsidR="00084F88" w:rsidRDefault="006668A0">
      <w:pPr>
        <w:widowControl w:val="0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12. Финансовые мероприятия направлены на государственную поддержку в решени</w:t>
      </w:r>
      <w:r>
        <w:rPr>
          <w:color w:val="auto"/>
          <w:sz w:val="26"/>
          <w:szCs w:val="26"/>
        </w:rPr>
        <w:t xml:space="preserve">и жилищной проблемы молодых семей, признанных в установленном </w:t>
      </w:r>
      <w:proofErr w:type="gramStart"/>
      <w:r>
        <w:rPr>
          <w:color w:val="auto"/>
          <w:sz w:val="26"/>
          <w:szCs w:val="26"/>
        </w:rPr>
        <w:t>порядке</w:t>
      </w:r>
      <w:proofErr w:type="gramEnd"/>
      <w:r>
        <w:rPr>
          <w:color w:val="auto"/>
          <w:sz w:val="26"/>
          <w:szCs w:val="26"/>
        </w:rPr>
        <w:t xml:space="preserve"> нуждающимися в улучшении жилищных условий путем: </w:t>
      </w:r>
    </w:p>
    <w:p w:rsidR="00084F88" w:rsidRDefault="006668A0">
      <w:pPr>
        <w:widowControl w:val="0"/>
        <w:numPr>
          <w:ilvl w:val="0"/>
          <w:numId w:val="42"/>
        </w:numPr>
        <w:tabs>
          <w:tab w:val="left" w:pos="1134"/>
          <w:tab w:val="left" w:pos="2268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предоставления молодым семьям - участникам программы свидетельств о праве на получение социальной выплаты на приобретение жилого помещен</w:t>
      </w:r>
      <w:r>
        <w:rPr>
          <w:color w:val="auto"/>
          <w:sz w:val="26"/>
          <w:szCs w:val="26"/>
        </w:rPr>
        <w:t>ия или создание объекта индивидуального жилищного строительства;</w:t>
      </w:r>
    </w:p>
    <w:p w:rsidR="00084F88" w:rsidRDefault="006668A0">
      <w:pPr>
        <w:widowControl w:val="0"/>
        <w:numPr>
          <w:ilvl w:val="0"/>
          <w:numId w:val="42"/>
        </w:numPr>
        <w:tabs>
          <w:tab w:val="left" w:pos="1134"/>
          <w:tab w:val="left" w:pos="2268"/>
        </w:tabs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auto"/>
          <w:sz w:val="26"/>
          <w:szCs w:val="26"/>
        </w:rPr>
        <w:t>предоставления молодым семьям — участникам программы дополнительных социальных выплат при рождении (усыновлении) одного ребенк</w:t>
      </w:r>
      <w:r>
        <w:rPr>
          <w:color w:val="000000" w:themeColor="text1"/>
          <w:sz w:val="26"/>
          <w:szCs w:val="26"/>
        </w:rPr>
        <w:t>а;</w:t>
      </w:r>
    </w:p>
    <w:p w:rsidR="00084F88" w:rsidRDefault="006668A0">
      <w:pPr>
        <w:widowControl w:val="0"/>
        <w:tabs>
          <w:tab w:val="left" w:pos="1134"/>
          <w:tab w:val="left" w:pos="2268"/>
        </w:tabs>
        <w:ind w:firstLine="851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 создания условий для привлечения молодыми семьями собственны</w:t>
      </w:r>
      <w:r>
        <w:rPr>
          <w:color w:val="auto"/>
          <w:sz w:val="26"/>
          <w:szCs w:val="26"/>
        </w:rPr>
        <w:t>х средств, дополнительных финансовых сре</w:t>
      </w:r>
      <w:proofErr w:type="gramStart"/>
      <w:r>
        <w:rPr>
          <w:color w:val="auto"/>
          <w:sz w:val="26"/>
          <w:szCs w:val="26"/>
        </w:rPr>
        <w:t>дств кр</w:t>
      </w:r>
      <w:proofErr w:type="gramEnd"/>
      <w:r>
        <w:rPr>
          <w:color w:val="auto"/>
          <w:sz w:val="26"/>
          <w:szCs w:val="26"/>
        </w:rPr>
        <w:t>едитных и других организаций, предоставляющих кредиты и займы для приобретения жилого помещения или создания объекта индивидуального жилищного строительства, в том числе ипотечные жилищные кредиты.</w:t>
      </w:r>
    </w:p>
    <w:p w:rsidR="00084F88" w:rsidRDefault="006668A0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13. Управле</w:t>
      </w:r>
      <w:r>
        <w:rPr>
          <w:sz w:val="26"/>
          <w:szCs w:val="26"/>
        </w:rPr>
        <w:t>ние реализацией мероприятий муниципальной программы осуществляет ответственный исполнитель муниципальной программы.</w:t>
      </w:r>
    </w:p>
    <w:p w:rsidR="00084F88" w:rsidRDefault="006668A0">
      <w:pPr>
        <w:tabs>
          <w:tab w:val="left" w:pos="1134"/>
        </w:tabs>
        <w:spacing w:line="25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исполнитель, соисполнители муниципальной программы несут равную ответственность за реализацию мероприятий муниципальной  прогр</w:t>
      </w:r>
      <w:r>
        <w:rPr>
          <w:sz w:val="26"/>
          <w:szCs w:val="26"/>
        </w:rPr>
        <w:t>аммы, уточняют сроки реализации мероприятий муниципальной программы и объемы их финансирования.</w:t>
      </w:r>
    </w:p>
    <w:p w:rsidR="00084F88" w:rsidRDefault="006668A0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Взаимодействие и отчетность осуществляются в соответствии с </w:t>
      </w:r>
      <w:r>
        <w:rPr>
          <w:sz w:val="26"/>
          <w:szCs w:val="26"/>
          <w:lang w:bidi="en-US"/>
        </w:rPr>
        <w:t>Порядк</w:t>
      </w:r>
      <w:r>
        <w:rPr>
          <w:sz w:val="26"/>
          <w:szCs w:val="26"/>
        </w:rPr>
        <w:t xml:space="preserve">ом принятия решений о разработке, формировании и реализации муниципальных программ и Порядком </w:t>
      </w:r>
      <w:r>
        <w:rPr>
          <w:sz w:val="26"/>
          <w:szCs w:val="26"/>
        </w:rPr>
        <w:t xml:space="preserve">разработки, утверждения, реализации, контроля и проведения оценки эффективности реализации муниципальных программ округа, </w:t>
      </w:r>
      <w:proofErr w:type="gramStart"/>
      <w:r>
        <w:rPr>
          <w:sz w:val="26"/>
          <w:szCs w:val="26"/>
        </w:rPr>
        <w:t>утвержденными</w:t>
      </w:r>
      <w:proofErr w:type="gramEnd"/>
      <w:r>
        <w:rPr>
          <w:sz w:val="26"/>
          <w:szCs w:val="26"/>
        </w:rPr>
        <w:t xml:space="preserve"> постановлением администрации округа от 25.04.2024 № 1098-п.</w:t>
      </w:r>
    </w:p>
    <w:p w:rsidR="00084F88" w:rsidRDefault="006668A0">
      <w:pPr>
        <w:pStyle w:val="ConsPlusNormal"/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Ответственный исполнитель муниципальной программы совместно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соисполнителями готовит отчеты о ходе реализации муниципальной программы согласно вышеуказанному Порядку разработки, утверждения, реализации, контроля и проведения  оценки эффективности реализации муниципальных программ округа, и направляет в управление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экономического развития  администрации городского округа. </w:t>
      </w:r>
    </w:p>
    <w:p w:rsidR="00084F88" w:rsidRDefault="00084F88">
      <w:pPr>
        <w:ind w:firstLine="709"/>
        <w:jc w:val="both"/>
        <w:rPr>
          <w:color w:val="auto"/>
          <w:spacing w:val="-1"/>
          <w:sz w:val="26"/>
          <w:szCs w:val="26"/>
        </w:rPr>
      </w:pPr>
    </w:p>
    <w:p w:rsidR="00084F88" w:rsidRDefault="00084F88">
      <w:pPr>
        <w:ind w:left="-142" w:firstLine="142"/>
        <w:rPr>
          <w:color w:val="auto"/>
          <w:sz w:val="26"/>
          <w:szCs w:val="26"/>
        </w:rPr>
      </w:pPr>
    </w:p>
    <w:p w:rsidR="00084F88" w:rsidRDefault="006668A0">
      <w:pPr>
        <w:ind w:right="-284"/>
        <w:rPr>
          <w:color w:val="auto"/>
          <w:sz w:val="26"/>
          <w:szCs w:val="26"/>
        </w:rPr>
      </w:pPr>
      <w:r>
        <w:rPr>
          <w:rFonts w:eastAsia="Adobe Fangsong Std R"/>
          <w:color w:val="auto"/>
          <w:sz w:val="26"/>
          <w:szCs w:val="26"/>
        </w:rPr>
        <w:t xml:space="preserve">Начальник отдела жилищной политики                                                        И.Д. </w:t>
      </w:r>
      <w:proofErr w:type="spellStart"/>
      <w:r>
        <w:rPr>
          <w:rFonts w:eastAsia="Adobe Fangsong Std R"/>
          <w:color w:val="auto"/>
          <w:sz w:val="26"/>
          <w:szCs w:val="26"/>
        </w:rPr>
        <w:t>Саевская</w:t>
      </w:r>
      <w:proofErr w:type="spellEnd"/>
    </w:p>
    <w:sectPr w:rsidR="00084F88">
      <w:headerReference w:type="default" r:id="rId10"/>
      <w:headerReference w:type="first" r:id="rId11"/>
      <w:pgSz w:w="11906" w:h="16838"/>
      <w:pgMar w:top="851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F88" w:rsidRDefault="006668A0">
      <w:r>
        <w:separator/>
      </w:r>
    </w:p>
  </w:endnote>
  <w:endnote w:type="continuationSeparator" w:id="0">
    <w:p w:rsidR="00084F88" w:rsidRDefault="0066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Fangsong Std R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F88" w:rsidRDefault="006668A0">
      <w:r>
        <w:separator/>
      </w:r>
    </w:p>
  </w:footnote>
  <w:footnote w:type="continuationSeparator" w:id="0">
    <w:p w:rsidR="00084F88" w:rsidRDefault="00666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794289"/>
      <w:docPartObj>
        <w:docPartGallery w:val="Page Numbers (Top of Page)"/>
        <w:docPartUnique/>
      </w:docPartObj>
    </w:sdtPr>
    <w:sdtEndPr/>
    <w:sdtContent>
      <w:p w:rsidR="00084F88" w:rsidRDefault="006668A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84F88" w:rsidRDefault="00084F88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88" w:rsidRDefault="00084F88">
    <w:pPr>
      <w:pStyle w:val="af3"/>
      <w:jc w:val="center"/>
    </w:pPr>
  </w:p>
  <w:p w:rsidR="00084F88" w:rsidRDefault="00084F8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4A56"/>
    <w:multiLevelType w:val="hybridMultilevel"/>
    <w:tmpl w:val="0A6C3A54"/>
    <w:lvl w:ilvl="0" w:tplc="FBAC82DE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52244A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E0A89F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77A09F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432954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24CEFB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688D49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FBEF5A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EC4737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C12829"/>
    <w:multiLevelType w:val="hybridMultilevel"/>
    <w:tmpl w:val="C35887B4"/>
    <w:lvl w:ilvl="0" w:tplc="9672238E">
      <w:start w:val="1"/>
      <w:numFmt w:val="decimal"/>
      <w:lvlText w:val="%1."/>
      <w:lvlJc w:val="left"/>
      <w:pPr>
        <w:ind w:left="1789" w:hanging="1080"/>
      </w:pPr>
      <w:rPr>
        <w:rFonts w:eastAsia="Times New Roman" w:cs="Times New Roman"/>
      </w:rPr>
    </w:lvl>
    <w:lvl w:ilvl="1" w:tplc="5ADAC5CA">
      <w:start w:val="1"/>
      <w:numFmt w:val="decimal"/>
      <w:lvlText w:val="%2)"/>
      <w:lvlJc w:val="left"/>
      <w:pPr>
        <w:ind w:left="2539" w:hanging="111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 w:tplc="885CD82C">
      <w:start w:val="1"/>
      <w:numFmt w:val="lowerRoman"/>
      <w:lvlText w:val="%3."/>
      <w:lvlJc w:val="right"/>
      <w:pPr>
        <w:ind w:left="2509" w:hanging="180"/>
      </w:pPr>
      <w:rPr>
        <w:rFonts w:eastAsia="Times New Roman" w:cs="Times New Roman"/>
      </w:rPr>
    </w:lvl>
    <w:lvl w:ilvl="3" w:tplc="98520F12">
      <w:start w:val="1"/>
      <w:numFmt w:val="decimal"/>
      <w:lvlText w:val="%4."/>
      <w:lvlJc w:val="left"/>
      <w:pPr>
        <w:ind w:left="3229" w:hanging="360"/>
      </w:pPr>
      <w:rPr>
        <w:rFonts w:eastAsia="Times New Roman" w:cs="Times New Roman"/>
      </w:rPr>
    </w:lvl>
    <w:lvl w:ilvl="4" w:tplc="A48E8BBA">
      <w:start w:val="1"/>
      <w:numFmt w:val="lowerLetter"/>
      <w:lvlText w:val="%5."/>
      <w:lvlJc w:val="left"/>
      <w:pPr>
        <w:ind w:left="3949" w:hanging="360"/>
      </w:pPr>
      <w:rPr>
        <w:rFonts w:eastAsia="Times New Roman" w:cs="Times New Roman"/>
      </w:rPr>
    </w:lvl>
    <w:lvl w:ilvl="5" w:tplc="D05E3BEC">
      <w:start w:val="1"/>
      <w:numFmt w:val="lowerRoman"/>
      <w:lvlText w:val="%6."/>
      <w:lvlJc w:val="right"/>
      <w:pPr>
        <w:ind w:left="4669" w:hanging="180"/>
      </w:pPr>
      <w:rPr>
        <w:rFonts w:eastAsia="Times New Roman" w:cs="Times New Roman"/>
      </w:rPr>
    </w:lvl>
    <w:lvl w:ilvl="6" w:tplc="299CB19E">
      <w:start w:val="1"/>
      <w:numFmt w:val="decimal"/>
      <w:lvlText w:val="%7."/>
      <w:lvlJc w:val="left"/>
      <w:pPr>
        <w:ind w:left="5389" w:hanging="360"/>
      </w:pPr>
      <w:rPr>
        <w:rFonts w:eastAsia="Times New Roman" w:cs="Times New Roman"/>
      </w:rPr>
    </w:lvl>
    <w:lvl w:ilvl="7" w:tplc="9CCE036E">
      <w:start w:val="1"/>
      <w:numFmt w:val="lowerLetter"/>
      <w:lvlText w:val="%8."/>
      <w:lvlJc w:val="left"/>
      <w:pPr>
        <w:ind w:left="6109" w:hanging="360"/>
      </w:pPr>
      <w:rPr>
        <w:rFonts w:eastAsia="Times New Roman" w:cs="Times New Roman"/>
      </w:rPr>
    </w:lvl>
    <w:lvl w:ilvl="8" w:tplc="F0DE32A2">
      <w:start w:val="1"/>
      <w:numFmt w:val="lowerRoman"/>
      <w:lvlText w:val="%9."/>
      <w:lvlJc w:val="right"/>
      <w:pPr>
        <w:ind w:left="6829" w:hanging="180"/>
      </w:pPr>
      <w:rPr>
        <w:rFonts w:eastAsia="Times New Roman" w:cs="Times New Roman"/>
      </w:rPr>
    </w:lvl>
  </w:abstractNum>
  <w:abstractNum w:abstractNumId="2">
    <w:nsid w:val="039643A6"/>
    <w:multiLevelType w:val="hybridMultilevel"/>
    <w:tmpl w:val="F41A1138"/>
    <w:lvl w:ilvl="0" w:tplc="E13A28BE">
      <w:start w:val="1"/>
      <w:numFmt w:val="decimal"/>
      <w:lvlText w:val="%1)"/>
      <w:lvlJc w:val="left"/>
      <w:pPr>
        <w:ind w:left="1110" w:hanging="405"/>
      </w:pPr>
      <w:rPr>
        <w:rFonts w:hint="default"/>
      </w:rPr>
    </w:lvl>
    <w:lvl w:ilvl="1" w:tplc="64DA5F14">
      <w:start w:val="1"/>
      <w:numFmt w:val="lowerLetter"/>
      <w:lvlText w:val="%2."/>
      <w:lvlJc w:val="left"/>
      <w:pPr>
        <w:ind w:left="1785" w:hanging="360"/>
      </w:pPr>
    </w:lvl>
    <w:lvl w:ilvl="2" w:tplc="FF1ECCDA">
      <w:start w:val="1"/>
      <w:numFmt w:val="lowerRoman"/>
      <w:lvlText w:val="%3."/>
      <w:lvlJc w:val="right"/>
      <w:pPr>
        <w:ind w:left="2505" w:hanging="180"/>
      </w:pPr>
    </w:lvl>
    <w:lvl w:ilvl="3" w:tplc="799E23A0">
      <w:start w:val="1"/>
      <w:numFmt w:val="decimal"/>
      <w:lvlText w:val="%4."/>
      <w:lvlJc w:val="left"/>
      <w:pPr>
        <w:ind w:left="3225" w:hanging="360"/>
      </w:pPr>
    </w:lvl>
    <w:lvl w:ilvl="4" w:tplc="F3721BFC">
      <w:start w:val="1"/>
      <w:numFmt w:val="lowerLetter"/>
      <w:lvlText w:val="%5."/>
      <w:lvlJc w:val="left"/>
      <w:pPr>
        <w:ind w:left="3945" w:hanging="360"/>
      </w:pPr>
    </w:lvl>
    <w:lvl w:ilvl="5" w:tplc="0712BE0C">
      <w:start w:val="1"/>
      <w:numFmt w:val="lowerRoman"/>
      <w:lvlText w:val="%6."/>
      <w:lvlJc w:val="right"/>
      <w:pPr>
        <w:ind w:left="4665" w:hanging="180"/>
      </w:pPr>
    </w:lvl>
    <w:lvl w:ilvl="6" w:tplc="8DAA5156">
      <w:start w:val="1"/>
      <w:numFmt w:val="decimal"/>
      <w:lvlText w:val="%7."/>
      <w:lvlJc w:val="left"/>
      <w:pPr>
        <w:ind w:left="5385" w:hanging="360"/>
      </w:pPr>
    </w:lvl>
    <w:lvl w:ilvl="7" w:tplc="E97CE4EC">
      <w:start w:val="1"/>
      <w:numFmt w:val="lowerLetter"/>
      <w:lvlText w:val="%8."/>
      <w:lvlJc w:val="left"/>
      <w:pPr>
        <w:ind w:left="6105" w:hanging="360"/>
      </w:pPr>
    </w:lvl>
    <w:lvl w:ilvl="8" w:tplc="BCA20C60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66B68AF"/>
    <w:multiLevelType w:val="hybridMultilevel"/>
    <w:tmpl w:val="784450EE"/>
    <w:lvl w:ilvl="0" w:tplc="2B083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5C75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26DE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851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255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6ABE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74F4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B47B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5CC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2549E"/>
    <w:multiLevelType w:val="hybridMultilevel"/>
    <w:tmpl w:val="134CBF16"/>
    <w:lvl w:ilvl="0" w:tplc="51BA9B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834F9D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37CF1E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1CC9C4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146D23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F5AE7A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B6AF20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5F01EC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ECFC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A04B14"/>
    <w:multiLevelType w:val="hybridMultilevel"/>
    <w:tmpl w:val="E6F00960"/>
    <w:lvl w:ilvl="0" w:tplc="0986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9C605C">
      <w:start w:val="1"/>
      <w:numFmt w:val="lowerLetter"/>
      <w:lvlText w:val="%2."/>
      <w:lvlJc w:val="left"/>
      <w:pPr>
        <w:ind w:left="1440" w:hanging="360"/>
      </w:pPr>
    </w:lvl>
    <w:lvl w:ilvl="2" w:tplc="235E4D4A">
      <w:start w:val="1"/>
      <w:numFmt w:val="lowerRoman"/>
      <w:lvlText w:val="%3."/>
      <w:lvlJc w:val="right"/>
      <w:pPr>
        <w:ind w:left="2160" w:hanging="180"/>
      </w:pPr>
    </w:lvl>
    <w:lvl w:ilvl="3" w:tplc="8B549236">
      <w:start w:val="1"/>
      <w:numFmt w:val="decimal"/>
      <w:lvlText w:val="%4."/>
      <w:lvlJc w:val="left"/>
      <w:pPr>
        <w:ind w:left="2880" w:hanging="360"/>
      </w:pPr>
    </w:lvl>
    <w:lvl w:ilvl="4" w:tplc="BE8A3D2C">
      <w:start w:val="1"/>
      <w:numFmt w:val="lowerLetter"/>
      <w:lvlText w:val="%5."/>
      <w:lvlJc w:val="left"/>
      <w:pPr>
        <w:ind w:left="3600" w:hanging="360"/>
      </w:pPr>
    </w:lvl>
    <w:lvl w:ilvl="5" w:tplc="3DE0153C">
      <w:start w:val="1"/>
      <w:numFmt w:val="lowerRoman"/>
      <w:lvlText w:val="%6."/>
      <w:lvlJc w:val="right"/>
      <w:pPr>
        <w:ind w:left="4320" w:hanging="180"/>
      </w:pPr>
    </w:lvl>
    <w:lvl w:ilvl="6" w:tplc="EB525F6C">
      <w:start w:val="1"/>
      <w:numFmt w:val="decimal"/>
      <w:lvlText w:val="%7."/>
      <w:lvlJc w:val="left"/>
      <w:pPr>
        <w:ind w:left="5040" w:hanging="360"/>
      </w:pPr>
    </w:lvl>
    <w:lvl w:ilvl="7" w:tplc="17823A88">
      <w:start w:val="1"/>
      <w:numFmt w:val="lowerLetter"/>
      <w:lvlText w:val="%8."/>
      <w:lvlJc w:val="left"/>
      <w:pPr>
        <w:ind w:left="5760" w:hanging="360"/>
      </w:pPr>
    </w:lvl>
    <w:lvl w:ilvl="8" w:tplc="F744B79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A5390"/>
    <w:multiLevelType w:val="hybridMultilevel"/>
    <w:tmpl w:val="ED78C482"/>
    <w:lvl w:ilvl="0" w:tplc="2C3EB9E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8D8256C">
      <w:start w:val="1"/>
      <w:numFmt w:val="lowerLetter"/>
      <w:lvlText w:val="%2."/>
      <w:lvlJc w:val="left"/>
      <w:pPr>
        <w:ind w:left="1789" w:hanging="360"/>
      </w:pPr>
    </w:lvl>
    <w:lvl w:ilvl="2" w:tplc="E21833E4">
      <w:start w:val="1"/>
      <w:numFmt w:val="lowerRoman"/>
      <w:lvlText w:val="%3."/>
      <w:lvlJc w:val="right"/>
      <w:pPr>
        <w:ind w:left="2509" w:hanging="180"/>
      </w:pPr>
    </w:lvl>
    <w:lvl w:ilvl="3" w:tplc="2564B7E6">
      <w:start w:val="1"/>
      <w:numFmt w:val="decimal"/>
      <w:lvlText w:val="%4."/>
      <w:lvlJc w:val="left"/>
      <w:pPr>
        <w:ind w:left="3229" w:hanging="360"/>
      </w:pPr>
    </w:lvl>
    <w:lvl w:ilvl="4" w:tplc="61FA2A6A">
      <w:start w:val="1"/>
      <w:numFmt w:val="lowerLetter"/>
      <w:lvlText w:val="%5."/>
      <w:lvlJc w:val="left"/>
      <w:pPr>
        <w:ind w:left="3949" w:hanging="360"/>
      </w:pPr>
    </w:lvl>
    <w:lvl w:ilvl="5" w:tplc="706C812E">
      <w:start w:val="1"/>
      <w:numFmt w:val="lowerRoman"/>
      <w:lvlText w:val="%6."/>
      <w:lvlJc w:val="right"/>
      <w:pPr>
        <w:ind w:left="4669" w:hanging="180"/>
      </w:pPr>
    </w:lvl>
    <w:lvl w:ilvl="6" w:tplc="2E1EAE44">
      <w:start w:val="1"/>
      <w:numFmt w:val="decimal"/>
      <w:lvlText w:val="%7."/>
      <w:lvlJc w:val="left"/>
      <w:pPr>
        <w:ind w:left="5389" w:hanging="360"/>
      </w:pPr>
    </w:lvl>
    <w:lvl w:ilvl="7" w:tplc="E62810BC">
      <w:start w:val="1"/>
      <w:numFmt w:val="lowerLetter"/>
      <w:lvlText w:val="%8."/>
      <w:lvlJc w:val="left"/>
      <w:pPr>
        <w:ind w:left="6109" w:hanging="360"/>
      </w:pPr>
    </w:lvl>
    <w:lvl w:ilvl="8" w:tplc="57ACC782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3C658E3"/>
    <w:multiLevelType w:val="hybridMultilevel"/>
    <w:tmpl w:val="A72E054A"/>
    <w:lvl w:ilvl="0" w:tplc="6900B82E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/>
      </w:rPr>
    </w:lvl>
    <w:lvl w:ilvl="1" w:tplc="4A0896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C7450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962D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5BCEF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F2A17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14DC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D780E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94C3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1BD44698"/>
    <w:multiLevelType w:val="hybridMultilevel"/>
    <w:tmpl w:val="DDB876F4"/>
    <w:lvl w:ilvl="0" w:tplc="13B2DAEC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43C0A8BC">
      <w:start w:val="1"/>
      <w:numFmt w:val="lowerLetter"/>
      <w:lvlText w:val="%2."/>
      <w:lvlJc w:val="left"/>
      <w:pPr>
        <w:ind w:left="1789" w:hanging="360"/>
      </w:pPr>
    </w:lvl>
    <w:lvl w:ilvl="2" w:tplc="E26CE2C6">
      <w:start w:val="1"/>
      <w:numFmt w:val="lowerRoman"/>
      <w:lvlText w:val="%3."/>
      <w:lvlJc w:val="right"/>
      <w:pPr>
        <w:ind w:left="2509" w:hanging="180"/>
      </w:pPr>
    </w:lvl>
    <w:lvl w:ilvl="3" w:tplc="84F40C6A">
      <w:start w:val="1"/>
      <w:numFmt w:val="decimal"/>
      <w:lvlText w:val="%4."/>
      <w:lvlJc w:val="left"/>
      <w:pPr>
        <w:ind w:left="3229" w:hanging="360"/>
      </w:pPr>
    </w:lvl>
    <w:lvl w:ilvl="4" w:tplc="999456EE">
      <w:start w:val="1"/>
      <w:numFmt w:val="lowerLetter"/>
      <w:lvlText w:val="%5."/>
      <w:lvlJc w:val="left"/>
      <w:pPr>
        <w:ind w:left="3949" w:hanging="360"/>
      </w:pPr>
    </w:lvl>
    <w:lvl w:ilvl="5" w:tplc="552E5414">
      <w:start w:val="1"/>
      <w:numFmt w:val="lowerRoman"/>
      <w:lvlText w:val="%6."/>
      <w:lvlJc w:val="right"/>
      <w:pPr>
        <w:ind w:left="4669" w:hanging="180"/>
      </w:pPr>
    </w:lvl>
    <w:lvl w:ilvl="6" w:tplc="E50240AC">
      <w:start w:val="1"/>
      <w:numFmt w:val="decimal"/>
      <w:lvlText w:val="%7."/>
      <w:lvlJc w:val="left"/>
      <w:pPr>
        <w:ind w:left="5389" w:hanging="360"/>
      </w:pPr>
    </w:lvl>
    <w:lvl w:ilvl="7" w:tplc="958C8164">
      <w:start w:val="1"/>
      <w:numFmt w:val="lowerLetter"/>
      <w:lvlText w:val="%8."/>
      <w:lvlJc w:val="left"/>
      <w:pPr>
        <w:ind w:left="6109" w:hanging="360"/>
      </w:pPr>
    </w:lvl>
    <w:lvl w:ilvl="8" w:tplc="79D8DC24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EC1FC3"/>
    <w:multiLevelType w:val="hybridMultilevel"/>
    <w:tmpl w:val="87A8A48C"/>
    <w:lvl w:ilvl="0" w:tplc="F7DE8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3A024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61CB0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5658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846F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6AED4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308CC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18903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C2AE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356B15"/>
    <w:multiLevelType w:val="hybridMultilevel"/>
    <w:tmpl w:val="82D46850"/>
    <w:lvl w:ilvl="0" w:tplc="4918ACFE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color w:val="auto"/>
      </w:rPr>
    </w:lvl>
    <w:lvl w:ilvl="1" w:tplc="1CCAD3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77A1D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0089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024E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8EAC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AE5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463C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434A9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1FAC3762"/>
    <w:multiLevelType w:val="hybridMultilevel"/>
    <w:tmpl w:val="E600125E"/>
    <w:lvl w:ilvl="0" w:tplc="EB28F34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16365CC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6BE18C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1E8047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7045F6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0B0D7B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A1E662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A58EB5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9A55C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C423B4"/>
    <w:multiLevelType w:val="hybridMultilevel"/>
    <w:tmpl w:val="B1940CB2"/>
    <w:lvl w:ilvl="0" w:tplc="6A9417FC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82F46EEA">
      <w:start w:val="1"/>
      <w:numFmt w:val="lowerLetter"/>
      <w:lvlText w:val="%2."/>
      <w:lvlJc w:val="left"/>
      <w:pPr>
        <w:ind w:left="1789" w:hanging="360"/>
      </w:pPr>
    </w:lvl>
    <w:lvl w:ilvl="2" w:tplc="A94A03F0">
      <w:start w:val="1"/>
      <w:numFmt w:val="lowerRoman"/>
      <w:lvlText w:val="%3."/>
      <w:lvlJc w:val="right"/>
      <w:pPr>
        <w:ind w:left="2509" w:hanging="180"/>
      </w:pPr>
    </w:lvl>
    <w:lvl w:ilvl="3" w:tplc="8A4286B8">
      <w:start w:val="1"/>
      <w:numFmt w:val="decimal"/>
      <w:lvlText w:val="%4."/>
      <w:lvlJc w:val="left"/>
      <w:pPr>
        <w:ind w:left="3229" w:hanging="360"/>
      </w:pPr>
    </w:lvl>
    <w:lvl w:ilvl="4" w:tplc="AA527C66">
      <w:start w:val="1"/>
      <w:numFmt w:val="lowerLetter"/>
      <w:lvlText w:val="%5."/>
      <w:lvlJc w:val="left"/>
      <w:pPr>
        <w:ind w:left="3949" w:hanging="360"/>
      </w:pPr>
    </w:lvl>
    <w:lvl w:ilvl="5" w:tplc="ED12829E">
      <w:start w:val="1"/>
      <w:numFmt w:val="lowerRoman"/>
      <w:lvlText w:val="%6."/>
      <w:lvlJc w:val="right"/>
      <w:pPr>
        <w:ind w:left="4669" w:hanging="180"/>
      </w:pPr>
    </w:lvl>
    <w:lvl w:ilvl="6" w:tplc="5236622E">
      <w:start w:val="1"/>
      <w:numFmt w:val="decimal"/>
      <w:lvlText w:val="%7."/>
      <w:lvlJc w:val="left"/>
      <w:pPr>
        <w:ind w:left="5389" w:hanging="360"/>
      </w:pPr>
    </w:lvl>
    <w:lvl w:ilvl="7" w:tplc="0CD6BA92">
      <w:start w:val="1"/>
      <w:numFmt w:val="lowerLetter"/>
      <w:lvlText w:val="%8."/>
      <w:lvlJc w:val="left"/>
      <w:pPr>
        <w:ind w:left="6109" w:hanging="360"/>
      </w:pPr>
    </w:lvl>
    <w:lvl w:ilvl="8" w:tplc="20FE293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F56595"/>
    <w:multiLevelType w:val="hybridMultilevel"/>
    <w:tmpl w:val="B67A0688"/>
    <w:lvl w:ilvl="0" w:tplc="C7A0E28A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6B18E2E2">
      <w:start w:val="1"/>
      <w:numFmt w:val="lowerLetter"/>
      <w:lvlText w:val="%2."/>
      <w:lvlJc w:val="left"/>
      <w:pPr>
        <w:ind w:left="1789" w:hanging="360"/>
      </w:pPr>
    </w:lvl>
    <w:lvl w:ilvl="2" w:tplc="ACD4EE56">
      <w:start w:val="1"/>
      <w:numFmt w:val="lowerRoman"/>
      <w:lvlText w:val="%3."/>
      <w:lvlJc w:val="right"/>
      <w:pPr>
        <w:ind w:left="2509" w:hanging="180"/>
      </w:pPr>
    </w:lvl>
    <w:lvl w:ilvl="3" w:tplc="F8BCCB36">
      <w:start w:val="1"/>
      <w:numFmt w:val="decimal"/>
      <w:lvlText w:val="%4."/>
      <w:lvlJc w:val="left"/>
      <w:pPr>
        <w:ind w:left="3229" w:hanging="360"/>
      </w:pPr>
    </w:lvl>
    <w:lvl w:ilvl="4" w:tplc="6C2078E6">
      <w:start w:val="1"/>
      <w:numFmt w:val="lowerLetter"/>
      <w:lvlText w:val="%5."/>
      <w:lvlJc w:val="left"/>
      <w:pPr>
        <w:ind w:left="3949" w:hanging="360"/>
      </w:pPr>
    </w:lvl>
    <w:lvl w:ilvl="5" w:tplc="8CC293CC">
      <w:start w:val="1"/>
      <w:numFmt w:val="lowerRoman"/>
      <w:lvlText w:val="%6."/>
      <w:lvlJc w:val="right"/>
      <w:pPr>
        <w:ind w:left="4669" w:hanging="180"/>
      </w:pPr>
    </w:lvl>
    <w:lvl w:ilvl="6" w:tplc="81DEC002">
      <w:start w:val="1"/>
      <w:numFmt w:val="decimal"/>
      <w:lvlText w:val="%7."/>
      <w:lvlJc w:val="left"/>
      <w:pPr>
        <w:ind w:left="5389" w:hanging="360"/>
      </w:pPr>
    </w:lvl>
    <w:lvl w:ilvl="7" w:tplc="A1BAC806">
      <w:start w:val="1"/>
      <w:numFmt w:val="lowerLetter"/>
      <w:lvlText w:val="%8."/>
      <w:lvlJc w:val="left"/>
      <w:pPr>
        <w:ind w:left="6109" w:hanging="360"/>
      </w:pPr>
    </w:lvl>
    <w:lvl w:ilvl="8" w:tplc="372AA8F6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95673A5"/>
    <w:multiLevelType w:val="hybridMultilevel"/>
    <w:tmpl w:val="B5D67380"/>
    <w:lvl w:ilvl="0" w:tplc="710C5D24">
      <w:start w:val="1"/>
      <w:numFmt w:val="decimal"/>
      <w:lvlText w:val="%1."/>
      <w:lvlJc w:val="left"/>
      <w:pPr>
        <w:ind w:left="720" w:hanging="360"/>
      </w:pPr>
    </w:lvl>
    <w:lvl w:ilvl="1" w:tplc="8068B7C6">
      <w:start w:val="1"/>
      <w:numFmt w:val="lowerLetter"/>
      <w:lvlText w:val="%2."/>
      <w:lvlJc w:val="left"/>
      <w:pPr>
        <w:ind w:left="1440" w:hanging="360"/>
      </w:pPr>
    </w:lvl>
    <w:lvl w:ilvl="2" w:tplc="999C78DA">
      <w:start w:val="1"/>
      <w:numFmt w:val="lowerRoman"/>
      <w:lvlText w:val="%3."/>
      <w:lvlJc w:val="right"/>
      <w:pPr>
        <w:ind w:left="2160" w:hanging="180"/>
      </w:pPr>
    </w:lvl>
    <w:lvl w:ilvl="3" w:tplc="BD48EF58">
      <w:start w:val="1"/>
      <w:numFmt w:val="decimal"/>
      <w:lvlText w:val="%4."/>
      <w:lvlJc w:val="left"/>
      <w:pPr>
        <w:ind w:left="2880" w:hanging="360"/>
      </w:pPr>
    </w:lvl>
    <w:lvl w:ilvl="4" w:tplc="AFF855B6">
      <w:start w:val="1"/>
      <w:numFmt w:val="lowerLetter"/>
      <w:lvlText w:val="%5."/>
      <w:lvlJc w:val="left"/>
      <w:pPr>
        <w:ind w:left="3600" w:hanging="360"/>
      </w:pPr>
    </w:lvl>
    <w:lvl w:ilvl="5" w:tplc="77FC9174">
      <w:start w:val="1"/>
      <w:numFmt w:val="lowerRoman"/>
      <w:lvlText w:val="%6."/>
      <w:lvlJc w:val="right"/>
      <w:pPr>
        <w:ind w:left="4320" w:hanging="180"/>
      </w:pPr>
    </w:lvl>
    <w:lvl w:ilvl="6" w:tplc="89889460">
      <w:start w:val="1"/>
      <w:numFmt w:val="decimal"/>
      <w:lvlText w:val="%7."/>
      <w:lvlJc w:val="left"/>
      <w:pPr>
        <w:ind w:left="5040" w:hanging="360"/>
      </w:pPr>
    </w:lvl>
    <w:lvl w:ilvl="7" w:tplc="9ACE5D94">
      <w:start w:val="1"/>
      <w:numFmt w:val="lowerLetter"/>
      <w:lvlText w:val="%8."/>
      <w:lvlJc w:val="left"/>
      <w:pPr>
        <w:ind w:left="5760" w:hanging="360"/>
      </w:pPr>
    </w:lvl>
    <w:lvl w:ilvl="8" w:tplc="8DAA540C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41A10"/>
    <w:multiLevelType w:val="hybridMultilevel"/>
    <w:tmpl w:val="02386CCE"/>
    <w:lvl w:ilvl="0" w:tplc="B942AE06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A350B85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AC69EF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3ACFFA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EF8413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D08FE2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889AA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C2A3F1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87457F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9D59BC"/>
    <w:multiLevelType w:val="hybridMultilevel"/>
    <w:tmpl w:val="9D541E02"/>
    <w:lvl w:ilvl="0" w:tplc="774E4EAA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/>
      </w:rPr>
    </w:lvl>
    <w:lvl w:ilvl="1" w:tplc="453C6D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19CA3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AB0EA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DCC4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DC8B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AC7B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5A5B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6F66A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30741BFD"/>
    <w:multiLevelType w:val="hybridMultilevel"/>
    <w:tmpl w:val="BE72C8FA"/>
    <w:lvl w:ilvl="0" w:tplc="98801174">
      <w:start w:val="1"/>
      <w:numFmt w:val="decimal"/>
      <w:lvlText w:val="%1)"/>
      <w:lvlJc w:val="left"/>
      <w:pPr>
        <w:ind w:left="1429" w:hanging="360"/>
      </w:pPr>
    </w:lvl>
    <w:lvl w:ilvl="1" w:tplc="085888DC">
      <w:start w:val="1"/>
      <w:numFmt w:val="lowerLetter"/>
      <w:lvlText w:val="%2."/>
      <w:lvlJc w:val="left"/>
      <w:pPr>
        <w:ind w:left="2149" w:hanging="360"/>
      </w:pPr>
    </w:lvl>
    <w:lvl w:ilvl="2" w:tplc="F35821F8">
      <w:start w:val="1"/>
      <w:numFmt w:val="lowerRoman"/>
      <w:lvlText w:val="%3."/>
      <w:lvlJc w:val="right"/>
      <w:pPr>
        <w:ind w:left="2869" w:hanging="180"/>
      </w:pPr>
    </w:lvl>
    <w:lvl w:ilvl="3" w:tplc="6E007C06">
      <w:start w:val="1"/>
      <w:numFmt w:val="decimal"/>
      <w:lvlText w:val="%4."/>
      <w:lvlJc w:val="left"/>
      <w:pPr>
        <w:ind w:left="3589" w:hanging="360"/>
      </w:pPr>
    </w:lvl>
    <w:lvl w:ilvl="4" w:tplc="84426CF2">
      <w:start w:val="1"/>
      <w:numFmt w:val="lowerLetter"/>
      <w:lvlText w:val="%5."/>
      <w:lvlJc w:val="left"/>
      <w:pPr>
        <w:ind w:left="4309" w:hanging="360"/>
      </w:pPr>
    </w:lvl>
    <w:lvl w:ilvl="5" w:tplc="0952DFF2">
      <w:start w:val="1"/>
      <w:numFmt w:val="lowerRoman"/>
      <w:lvlText w:val="%6."/>
      <w:lvlJc w:val="right"/>
      <w:pPr>
        <w:ind w:left="5029" w:hanging="180"/>
      </w:pPr>
    </w:lvl>
    <w:lvl w:ilvl="6" w:tplc="DA4E8CD8">
      <w:start w:val="1"/>
      <w:numFmt w:val="decimal"/>
      <w:lvlText w:val="%7."/>
      <w:lvlJc w:val="left"/>
      <w:pPr>
        <w:ind w:left="5749" w:hanging="360"/>
      </w:pPr>
    </w:lvl>
    <w:lvl w:ilvl="7" w:tplc="C7989ACE">
      <w:start w:val="1"/>
      <w:numFmt w:val="lowerLetter"/>
      <w:lvlText w:val="%8."/>
      <w:lvlJc w:val="left"/>
      <w:pPr>
        <w:ind w:left="6469" w:hanging="360"/>
      </w:pPr>
    </w:lvl>
    <w:lvl w:ilvl="8" w:tplc="5ED0AA60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16B1CC0"/>
    <w:multiLevelType w:val="hybridMultilevel"/>
    <w:tmpl w:val="31888D52"/>
    <w:lvl w:ilvl="0" w:tplc="16900456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B9EABD6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7BD6479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6B261914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8C4CCAE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C0DA0A0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6B40FA1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E35828C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FE72FB5E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>
    <w:nsid w:val="3A783A7D"/>
    <w:multiLevelType w:val="hybridMultilevel"/>
    <w:tmpl w:val="3F5E580A"/>
    <w:lvl w:ilvl="0" w:tplc="E1786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7E3EA6">
      <w:start w:val="1"/>
      <w:numFmt w:val="lowerLetter"/>
      <w:lvlText w:val="%2."/>
      <w:lvlJc w:val="left"/>
      <w:pPr>
        <w:ind w:left="1789" w:hanging="360"/>
      </w:pPr>
    </w:lvl>
    <w:lvl w:ilvl="2" w:tplc="F1CE1980">
      <w:start w:val="1"/>
      <w:numFmt w:val="lowerRoman"/>
      <w:lvlText w:val="%3."/>
      <w:lvlJc w:val="right"/>
      <w:pPr>
        <w:ind w:left="2509" w:hanging="180"/>
      </w:pPr>
    </w:lvl>
    <w:lvl w:ilvl="3" w:tplc="A5344850">
      <w:start w:val="1"/>
      <w:numFmt w:val="decimal"/>
      <w:lvlText w:val="%4."/>
      <w:lvlJc w:val="left"/>
      <w:pPr>
        <w:ind w:left="3229" w:hanging="360"/>
      </w:pPr>
    </w:lvl>
    <w:lvl w:ilvl="4" w:tplc="9F866822">
      <w:start w:val="1"/>
      <w:numFmt w:val="lowerLetter"/>
      <w:lvlText w:val="%5."/>
      <w:lvlJc w:val="left"/>
      <w:pPr>
        <w:ind w:left="3949" w:hanging="360"/>
      </w:pPr>
    </w:lvl>
    <w:lvl w:ilvl="5" w:tplc="594A096E">
      <w:start w:val="1"/>
      <w:numFmt w:val="lowerRoman"/>
      <w:lvlText w:val="%6."/>
      <w:lvlJc w:val="right"/>
      <w:pPr>
        <w:ind w:left="4669" w:hanging="180"/>
      </w:pPr>
    </w:lvl>
    <w:lvl w:ilvl="6" w:tplc="3BCA0090">
      <w:start w:val="1"/>
      <w:numFmt w:val="decimal"/>
      <w:lvlText w:val="%7."/>
      <w:lvlJc w:val="left"/>
      <w:pPr>
        <w:ind w:left="5389" w:hanging="360"/>
      </w:pPr>
    </w:lvl>
    <w:lvl w:ilvl="7" w:tplc="06AA01E4">
      <w:start w:val="1"/>
      <w:numFmt w:val="lowerLetter"/>
      <w:lvlText w:val="%8."/>
      <w:lvlJc w:val="left"/>
      <w:pPr>
        <w:ind w:left="6109" w:hanging="360"/>
      </w:pPr>
    </w:lvl>
    <w:lvl w:ilvl="8" w:tplc="05002628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B6A0641"/>
    <w:multiLevelType w:val="hybridMultilevel"/>
    <w:tmpl w:val="5BC27472"/>
    <w:lvl w:ilvl="0" w:tplc="B81EF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88DA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0A3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C16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9097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202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E431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F29E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123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92E01"/>
    <w:multiLevelType w:val="hybridMultilevel"/>
    <w:tmpl w:val="4C14154C"/>
    <w:lvl w:ilvl="0" w:tplc="42BCAB42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AB820754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8F040E16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C87E0AC6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C812E44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9DA42F8C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8D66E2B0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D5CDBC2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5ED21306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>
    <w:nsid w:val="410C2929"/>
    <w:multiLevelType w:val="hybridMultilevel"/>
    <w:tmpl w:val="9CDAE058"/>
    <w:lvl w:ilvl="0" w:tplc="3B1636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D8A772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14E11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E60B87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95CC52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0A2371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2E185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27A81C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5E66F3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1494DD3"/>
    <w:multiLevelType w:val="hybridMultilevel"/>
    <w:tmpl w:val="A470E948"/>
    <w:lvl w:ilvl="0" w:tplc="28966B90">
      <w:start w:val="1"/>
      <w:numFmt w:val="decimal"/>
      <w:lvlText w:val="%1)"/>
      <w:lvlJc w:val="left"/>
      <w:pPr>
        <w:ind w:left="1429" w:hanging="360"/>
      </w:pPr>
    </w:lvl>
    <w:lvl w:ilvl="1" w:tplc="D8409EC8">
      <w:start w:val="1"/>
      <w:numFmt w:val="lowerLetter"/>
      <w:lvlText w:val="%2."/>
      <w:lvlJc w:val="left"/>
      <w:pPr>
        <w:ind w:left="2149" w:hanging="360"/>
      </w:pPr>
    </w:lvl>
    <w:lvl w:ilvl="2" w:tplc="D89444E4">
      <w:start w:val="1"/>
      <w:numFmt w:val="lowerRoman"/>
      <w:lvlText w:val="%3."/>
      <w:lvlJc w:val="right"/>
      <w:pPr>
        <w:ind w:left="2869" w:hanging="180"/>
      </w:pPr>
    </w:lvl>
    <w:lvl w:ilvl="3" w:tplc="6BFE701E">
      <w:start w:val="1"/>
      <w:numFmt w:val="decimal"/>
      <w:lvlText w:val="%4."/>
      <w:lvlJc w:val="left"/>
      <w:pPr>
        <w:ind w:left="3589" w:hanging="360"/>
      </w:pPr>
    </w:lvl>
    <w:lvl w:ilvl="4" w:tplc="86BA0754">
      <w:start w:val="1"/>
      <w:numFmt w:val="lowerLetter"/>
      <w:lvlText w:val="%5."/>
      <w:lvlJc w:val="left"/>
      <w:pPr>
        <w:ind w:left="4309" w:hanging="360"/>
      </w:pPr>
    </w:lvl>
    <w:lvl w:ilvl="5" w:tplc="8EC8F4E2">
      <w:start w:val="1"/>
      <w:numFmt w:val="lowerRoman"/>
      <w:lvlText w:val="%6."/>
      <w:lvlJc w:val="right"/>
      <w:pPr>
        <w:ind w:left="5029" w:hanging="180"/>
      </w:pPr>
    </w:lvl>
    <w:lvl w:ilvl="6" w:tplc="408C9A5A">
      <w:start w:val="1"/>
      <w:numFmt w:val="decimal"/>
      <w:lvlText w:val="%7."/>
      <w:lvlJc w:val="left"/>
      <w:pPr>
        <w:ind w:left="5749" w:hanging="360"/>
      </w:pPr>
    </w:lvl>
    <w:lvl w:ilvl="7" w:tplc="E6E6B2C2">
      <w:start w:val="1"/>
      <w:numFmt w:val="lowerLetter"/>
      <w:lvlText w:val="%8."/>
      <w:lvlJc w:val="left"/>
      <w:pPr>
        <w:ind w:left="6469" w:hanging="360"/>
      </w:pPr>
    </w:lvl>
    <w:lvl w:ilvl="8" w:tplc="72185B08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174352F"/>
    <w:multiLevelType w:val="hybridMultilevel"/>
    <w:tmpl w:val="F25653C6"/>
    <w:lvl w:ilvl="0" w:tplc="2A1CC6D8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FDC4CB24">
      <w:start w:val="1"/>
      <w:numFmt w:val="lowerLetter"/>
      <w:lvlText w:val="%2."/>
      <w:lvlJc w:val="left"/>
      <w:pPr>
        <w:ind w:left="1789" w:hanging="360"/>
      </w:pPr>
    </w:lvl>
    <w:lvl w:ilvl="2" w:tplc="A0508C68">
      <w:start w:val="1"/>
      <w:numFmt w:val="lowerRoman"/>
      <w:lvlText w:val="%3."/>
      <w:lvlJc w:val="right"/>
      <w:pPr>
        <w:ind w:left="2509" w:hanging="180"/>
      </w:pPr>
    </w:lvl>
    <w:lvl w:ilvl="3" w:tplc="F998C17C">
      <w:start w:val="1"/>
      <w:numFmt w:val="decimal"/>
      <w:lvlText w:val="%4."/>
      <w:lvlJc w:val="left"/>
      <w:pPr>
        <w:ind w:left="3229" w:hanging="360"/>
      </w:pPr>
    </w:lvl>
    <w:lvl w:ilvl="4" w:tplc="5350ABFC">
      <w:start w:val="1"/>
      <w:numFmt w:val="lowerLetter"/>
      <w:lvlText w:val="%5."/>
      <w:lvlJc w:val="left"/>
      <w:pPr>
        <w:ind w:left="3949" w:hanging="360"/>
      </w:pPr>
    </w:lvl>
    <w:lvl w:ilvl="5" w:tplc="55982C68">
      <w:start w:val="1"/>
      <w:numFmt w:val="lowerRoman"/>
      <w:lvlText w:val="%6."/>
      <w:lvlJc w:val="right"/>
      <w:pPr>
        <w:ind w:left="4669" w:hanging="180"/>
      </w:pPr>
    </w:lvl>
    <w:lvl w:ilvl="6" w:tplc="F732C3AC">
      <w:start w:val="1"/>
      <w:numFmt w:val="decimal"/>
      <w:lvlText w:val="%7."/>
      <w:lvlJc w:val="left"/>
      <w:pPr>
        <w:ind w:left="5389" w:hanging="360"/>
      </w:pPr>
    </w:lvl>
    <w:lvl w:ilvl="7" w:tplc="26EEE50A">
      <w:start w:val="1"/>
      <w:numFmt w:val="lowerLetter"/>
      <w:lvlText w:val="%8."/>
      <w:lvlJc w:val="left"/>
      <w:pPr>
        <w:ind w:left="6109" w:hanging="360"/>
      </w:pPr>
    </w:lvl>
    <w:lvl w:ilvl="8" w:tplc="3118D17E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605024B"/>
    <w:multiLevelType w:val="hybridMultilevel"/>
    <w:tmpl w:val="5D949456"/>
    <w:lvl w:ilvl="0" w:tplc="20803CFC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174063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F6C1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89466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15A0E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80C0B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2C274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1DC00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8472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467B1D97"/>
    <w:multiLevelType w:val="hybridMultilevel"/>
    <w:tmpl w:val="E4A2C01E"/>
    <w:lvl w:ilvl="0" w:tplc="EB42C6FA">
      <w:start w:val="1"/>
      <w:numFmt w:val="bullet"/>
      <w:lvlText w:val="–"/>
      <w:lvlJc w:val="left"/>
      <w:pPr>
        <w:ind w:left="1429" w:hanging="360"/>
      </w:pPr>
      <w:rPr>
        <w:rFonts w:ascii="Sylfaen" w:hAnsi="Sylfaen" w:hint="default"/>
      </w:rPr>
    </w:lvl>
    <w:lvl w:ilvl="1" w:tplc="F876487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8AEB90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548971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542257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252980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2BAD6C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F38423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2A1C5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D946FB9"/>
    <w:multiLevelType w:val="hybridMultilevel"/>
    <w:tmpl w:val="AE184CFE"/>
    <w:lvl w:ilvl="0" w:tplc="153ABF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DD8E84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69E93E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AD0254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97AE26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2509DC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7486BB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43CEF5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E6E460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1A7EFF"/>
    <w:multiLevelType w:val="hybridMultilevel"/>
    <w:tmpl w:val="84C60AF2"/>
    <w:lvl w:ilvl="0" w:tplc="213C4A26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FFFAD49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B8A4F8E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860A962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B34C027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7EB2DD5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06A8B6A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DEEC8AD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F0CA377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9">
    <w:nsid w:val="525D6FAA"/>
    <w:multiLevelType w:val="hybridMultilevel"/>
    <w:tmpl w:val="3824066A"/>
    <w:lvl w:ilvl="0" w:tplc="609E2D28">
      <w:start w:val="1"/>
      <w:numFmt w:val="decimal"/>
      <w:lvlText w:val="%1)"/>
      <w:lvlJc w:val="left"/>
      <w:pPr>
        <w:ind w:left="1429" w:hanging="360"/>
      </w:pPr>
    </w:lvl>
    <w:lvl w:ilvl="1" w:tplc="C8E6C966">
      <w:start w:val="1"/>
      <w:numFmt w:val="lowerLetter"/>
      <w:lvlText w:val="%2."/>
      <w:lvlJc w:val="left"/>
      <w:pPr>
        <w:ind w:left="2149" w:hanging="360"/>
      </w:pPr>
    </w:lvl>
    <w:lvl w:ilvl="2" w:tplc="EC62F024">
      <w:start w:val="1"/>
      <w:numFmt w:val="lowerRoman"/>
      <w:lvlText w:val="%3."/>
      <w:lvlJc w:val="right"/>
      <w:pPr>
        <w:ind w:left="2869" w:hanging="180"/>
      </w:pPr>
    </w:lvl>
    <w:lvl w:ilvl="3" w:tplc="58B45296">
      <w:start w:val="1"/>
      <w:numFmt w:val="decimal"/>
      <w:lvlText w:val="%4."/>
      <w:lvlJc w:val="left"/>
      <w:pPr>
        <w:ind w:left="3589" w:hanging="360"/>
      </w:pPr>
    </w:lvl>
    <w:lvl w:ilvl="4" w:tplc="D99A8952">
      <w:start w:val="1"/>
      <w:numFmt w:val="lowerLetter"/>
      <w:lvlText w:val="%5."/>
      <w:lvlJc w:val="left"/>
      <w:pPr>
        <w:ind w:left="4309" w:hanging="360"/>
      </w:pPr>
    </w:lvl>
    <w:lvl w:ilvl="5" w:tplc="B9581060">
      <w:start w:val="1"/>
      <w:numFmt w:val="lowerRoman"/>
      <w:lvlText w:val="%6."/>
      <w:lvlJc w:val="right"/>
      <w:pPr>
        <w:ind w:left="5029" w:hanging="180"/>
      </w:pPr>
    </w:lvl>
    <w:lvl w:ilvl="6" w:tplc="B896F23E">
      <w:start w:val="1"/>
      <w:numFmt w:val="decimal"/>
      <w:lvlText w:val="%7."/>
      <w:lvlJc w:val="left"/>
      <w:pPr>
        <w:ind w:left="5749" w:hanging="360"/>
      </w:pPr>
    </w:lvl>
    <w:lvl w:ilvl="7" w:tplc="F8129406">
      <w:start w:val="1"/>
      <w:numFmt w:val="lowerLetter"/>
      <w:lvlText w:val="%8."/>
      <w:lvlJc w:val="left"/>
      <w:pPr>
        <w:ind w:left="6469" w:hanging="360"/>
      </w:pPr>
    </w:lvl>
    <w:lvl w:ilvl="8" w:tplc="4BDE09A2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5C110BA"/>
    <w:multiLevelType w:val="hybridMultilevel"/>
    <w:tmpl w:val="DADCEAFA"/>
    <w:lvl w:ilvl="0" w:tplc="102EF4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08A0FA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DC1B2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BA478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F1E437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2141A8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327A7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C30D62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ECA8DE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74F489D"/>
    <w:multiLevelType w:val="hybridMultilevel"/>
    <w:tmpl w:val="E94EE710"/>
    <w:lvl w:ilvl="0" w:tplc="173010C6">
      <w:start w:val="1"/>
      <w:numFmt w:val="decimal"/>
      <w:lvlText w:val="%1."/>
      <w:lvlJc w:val="left"/>
      <w:rPr>
        <w:rFonts w:ascii="Times New Roman" w:hAnsi="Times New Roman" w:cs="Times New Roman" w:hint="default"/>
        <w:sz w:val="28"/>
        <w:szCs w:val="28"/>
      </w:rPr>
    </w:lvl>
    <w:lvl w:ilvl="1" w:tplc="F6E42DE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 w:tplc="B88AFB72">
      <w:start w:val="1"/>
      <w:numFmt w:val="lowerRoman"/>
      <w:lvlText w:val="%3."/>
      <w:lvlJc w:val="right"/>
      <w:pPr>
        <w:ind w:left="2160" w:hanging="180"/>
      </w:pPr>
    </w:lvl>
    <w:lvl w:ilvl="3" w:tplc="01080DA4">
      <w:start w:val="1"/>
      <w:numFmt w:val="decimal"/>
      <w:lvlText w:val="%4."/>
      <w:lvlJc w:val="left"/>
      <w:pPr>
        <w:ind w:left="2880" w:hanging="360"/>
      </w:pPr>
    </w:lvl>
    <w:lvl w:ilvl="4" w:tplc="9ACADA5E">
      <w:start w:val="1"/>
      <w:numFmt w:val="lowerLetter"/>
      <w:lvlText w:val="%5."/>
      <w:lvlJc w:val="left"/>
      <w:pPr>
        <w:ind w:left="3600" w:hanging="360"/>
      </w:pPr>
    </w:lvl>
    <w:lvl w:ilvl="5" w:tplc="EA8ECFA6">
      <w:start w:val="1"/>
      <w:numFmt w:val="lowerRoman"/>
      <w:lvlText w:val="%6."/>
      <w:lvlJc w:val="right"/>
      <w:pPr>
        <w:ind w:left="4320" w:hanging="180"/>
      </w:pPr>
    </w:lvl>
    <w:lvl w:ilvl="6" w:tplc="A6B02D1E">
      <w:start w:val="1"/>
      <w:numFmt w:val="decimal"/>
      <w:lvlText w:val="%7."/>
      <w:lvlJc w:val="left"/>
      <w:pPr>
        <w:ind w:left="5040" w:hanging="360"/>
      </w:pPr>
    </w:lvl>
    <w:lvl w:ilvl="7" w:tplc="61381CEA">
      <w:start w:val="1"/>
      <w:numFmt w:val="lowerLetter"/>
      <w:lvlText w:val="%8."/>
      <w:lvlJc w:val="left"/>
      <w:pPr>
        <w:ind w:left="5760" w:hanging="360"/>
      </w:pPr>
    </w:lvl>
    <w:lvl w:ilvl="8" w:tplc="BFAA701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5F29AF"/>
    <w:multiLevelType w:val="hybridMultilevel"/>
    <w:tmpl w:val="8FF2BF48"/>
    <w:lvl w:ilvl="0" w:tplc="AAB4701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 w:tplc="9B92BA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A7EEF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0B29E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12204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7AE9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A821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F7A51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38607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580914E1"/>
    <w:multiLevelType w:val="hybridMultilevel"/>
    <w:tmpl w:val="4F82B7F4"/>
    <w:lvl w:ilvl="0" w:tplc="BD2CB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6A65C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8466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8E29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EA23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3C00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8A00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54D2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8A5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A734AE"/>
    <w:multiLevelType w:val="hybridMultilevel"/>
    <w:tmpl w:val="66FC7184"/>
    <w:lvl w:ilvl="0" w:tplc="498282B0">
      <w:start w:val="1"/>
      <w:numFmt w:val="decimal"/>
      <w:lvlText w:val="%1."/>
      <w:lvlJc w:val="left"/>
      <w:rPr>
        <w:rFonts w:ascii="Times New Roman" w:hAnsi="Times New Roman" w:cs="Times New Roman" w:hint="default"/>
        <w:sz w:val="28"/>
        <w:szCs w:val="28"/>
      </w:rPr>
    </w:lvl>
    <w:lvl w:ilvl="1" w:tplc="02F23AE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 w:tplc="260ABAB4">
      <w:start w:val="1"/>
      <w:numFmt w:val="lowerRoman"/>
      <w:lvlText w:val="%3."/>
      <w:lvlJc w:val="right"/>
      <w:pPr>
        <w:ind w:left="2160" w:hanging="180"/>
      </w:pPr>
    </w:lvl>
    <w:lvl w:ilvl="3" w:tplc="37CACF8E">
      <w:start w:val="1"/>
      <w:numFmt w:val="decimal"/>
      <w:lvlText w:val="%4."/>
      <w:lvlJc w:val="left"/>
      <w:pPr>
        <w:ind w:left="2880" w:hanging="360"/>
      </w:pPr>
    </w:lvl>
    <w:lvl w:ilvl="4" w:tplc="1288451E">
      <w:start w:val="1"/>
      <w:numFmt w:val="lowerLetter"/>
      <w:lvlText w:val="%5."/>
      <w:lvlJc w:val="left"/>
      <w:pPr>
        <w:ind w:left="3600" w:hanging="360"/>
      </w:pPr>
    </w:lvl>
    <w:lvl w:ilvl="5" w:tplc="FB6CF058">
      <w:start w:val="1"/>
      <w:numFmt w:val="lowerRoman"/>
      <w:lvlText w:val="%6."/>
      <w:lvlJc w:val="right"/>
      <w:pPr>
        <w:ind w:left="4320" w:hanging="180"/>
      </w:pPr>
    </w:lvl>
    <w:lvl w:ilvl="6" w:tplc="F1223324">
      <w:start w:val="1"/>
      <w:numFmt w:val="decimal"/>
      <w:lvlText w:val="%7."/>
      <w:lvlJc w:val="left"/>
      <w:pPr>
        <w:ind w:left="5040" w:hanging="360"/>
      </w:pPr>
    </w:lvl>
    <w:lvl w:ilvl="7" w:tplc="6A3A8976">
      <w:start w:val="1"/>
      <w:numFmt w:val="lowerLetter"/>
      <w:lvlText w:val="%8."/>
      <w:lvlJc w:val="left"/>
      <w:pPr>
        <w:ind w:left="5760" w:hanging="360"/>
      </w:pPr>
    </w:lvl>
    <w:lvl w:ilvl="8" w:tplc="0A723C72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7D618E"/>
    <w:multiLevelType w:val="hybridMultilevel"/>
    <w:tmpl w:val="A6464E18"/>
    <w:lvl w:ilvl="0" w:tplc="7A9A00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35EFF7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5963FF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466675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DEE05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2BCB7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86E926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A36342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D567AF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CA57FE3"/>
    <w:multiLevelType w:val="hybridMultilevel"/>
    <w:tmpl w:val="E914393C"/>
    <w:lvl w:ilvl="0" w:tplc="197621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FC05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96AD5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A70AB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5ECB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606C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C260B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C9884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5FC9A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ED4FDD"/>
    <w:multiLevelType w:val="hybridMultilevel"/>
    <w:tmpl w:val="0930CE56"/>
    <w:lvl w:ilvl="0" w:tplc="65FE20A6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F90612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5614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ADEBC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98CF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C8E72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7641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78F0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8169E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>
    <w:nsid w:val="650A0527"/>
    <w:multiLevelType w:val="hybridMultilevel"/>
    <w:tmpl w:val="A112CC7A"/>
    <w:lvl w:ilvl="0" w:tplc="0C708C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CCBE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79A6D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221B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AAA08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14457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E02D2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7E029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34E95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067456"/>
    <w:multiLevelType w:val="hybridMultilevel"/>
    <w:tmpl w:val="9F46F076"/>
    <w:lvl w:ilvl="0" w:tplc="62F4C09A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  <w:lvl w:ilvl="1" w:tplc="65DAE5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A7E54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6249E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46E08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490FE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D3CEF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D76B3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68D9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>
    <w:nsid w:val="695C35B3"/>
    <w:multiLevelType w:val="hybridMultilevel"/>
    <w:tmpl w:val="BFDE4CAA"/>
    <w:lvl w:ilvl="0" w:tplc="6FDCE86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C9240F46">
      <w:start w:val="1"/>
      <w:numFmt w:val="lowerLetter"/>
      <w:lvlText w:val="%2."/>
      <w:lvlJc w:val="left"/>
      <w:pPr>
        <w:ind w:left="1790" w:hanging="360"/>
      </w:pPr>
    </w:lvl>
    <w:lvl w:ilvl="2" w:tplc="537AEE2C">
      <w:start w:val="1"/>
      <w:numFmt w:val="lowerRoman"/>
      <w:lvlText w:val="%3."/>
      <w:lvlJc w:val="right"/>
      <w:pPr>
        <w:ind w:left="2510" w:hanging="180"/>
      </w:pPr>
    </w:lvl>
    <w:lvl w:ilvl="3" w:tplc="8CFAE92C">
      <w:start w:val="1"/>
      <w:numFmt w:val="decimal"/>
      <w:lvlText w:val="%4."/>
      <w:lvlJc w:val="left"/>
      <w:pPr>
        <w:ind w:left="3230" w:hanging="360"/>
      </w:pPr>
    </w:lvl>
    <w:lvl w:ilvl="4" w:tplc="D5C226B0">
      <w:start w:val="1"/>
      <w:numFmt w:val="lowerLetter"/>
      <w:lvlText w:val="%5."/>
      <w:lvlJc w:val="left"/>
      <w:pPr>
        <w:ind w:left="3950" w:hanging="360"/>
      </w:pPr>
    </w:lvl>
    <w:lvl w:ilvl="5" w:tplc="924E623A">
      <w:start w:val="1"/>
      <w:numFmt w:val="lowerRoman"/>
      <w:lvlText w:val="%6."/>
      <w:lvlJc w:val="right"/>
      <w:pPr>
        <w:ind w:left="4670" w:hanging="180"/>
      </w:pPr>
    </w:lvl>
    <w:lvl w:ilvl="6" w:tplc="DDE66C08">
      <w:start w:val="1"/>
      <w:numFmt w:val="decimal"/>
      <w:lvlText w:val="%7."/>
      <w:lvlJc w:val="left"/>
      <w:pPr>
        <w:ind w:left="5390" w:hanging="360"/>
      </w:pPr>
    </w:lvl>
    <w:lvl w:ilvl="7" w:tplc="0F2EC706">
      <w:start w:val="1"/>
      <w:numFmt w:val="lowerLetter"/>
      <w:lvlText w:val="%8."/>
      <w:lvlJc w:val="left"/>
      <w:pPr>
        <w:ind w:left="6110" w:hanging="360"/>
      </w:pPr>
    </w:lvl>
    <w:lvl w:ilvl="8" w:tplc="B7CA405E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696178E1"/>
    <w:multiLevelType w:val="hybridMultilevel"/>
    <w:tmpl w:val="2452D088"/>
    <w:lvl w:ilvl="0" w:tplc="8C88A6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F1096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D039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560FC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EC41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E0231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D4690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32622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6A69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7B09A1"/>
    <w:multiLevelType w:val="hybridMultilevel"/>
    <w:tmpl w:val="492ECFE8"/>
    <w:lvl w:ilvl="0" w:tplc="92A8A55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BF42BF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8E45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F413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48EAC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0722F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80687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5AC9C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A6C2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3">
    <w:nsid w:val="6FB714EF"/>
    <w:multiLevelType w:val="hybridMultilevel"/>
    <w:tmpl w:val="9D7E9372"/>
    <w:lvl w:ilvl="0" w:tplc="FECEBEB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  <w:lvl w:ilvl="1" w:tplc="FDD0D3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9660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EA86B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34212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E889F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C23F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3806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828F6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>
    <w:nsid w:val="71FE6096"/>
    <w:multiLevelType w:val="hybridMultilevel"/>
    <w:tmpl w:val="5044CD60"/>
    <w:lvl w:ilvl="0" w:tplc="9C108B38">
      <w:start w:val="1"/>
      <w:numFmt w:val="decimal"/>
      <w:lvlText w:val="%1)"/>
      <w:lvlJc w:val="left"/>
      <w:pPr>
        <w:ind w:left="1069" w:hanging="360"/>
      </w:pPr>
    </w:lvl>
    <w:lvl w:ilvl="1" w:tplc="836E7B3C">
      <w:start w:val="1"/>
      <w:numFmt w:val="lowerLetter"/>
      <w:lvlText w:val="%2."/>
      <w:lvlJc w:val="left"/>
      <w:pPr>
        <w:ind w:left="1789" w:hanging="360"/>
      </w:pPr>
    </w:lvl>
    <w:lvl w:ilvl="2" w:tplc="135C2456">
      <w:start w:val="1"/>
      <w:numFmt w:val="lowerRoman"/>
      <w:lvlText w:val="%3."/>
      <w:lvlJc w:val="right"/>
      <w:pPr>
        <w:ind w:left="2509" w:hanging="180"/>
      </w:pPr>
    </w:lvl>
    <w:lvl w:ilvl="3" w:tplc="5D2A8A94">
      <w:start w:val="1"/>
      <w:numFmt w:val="decimal"/>
      <w:lvlText w:val="%4."/>
      <w:lvlJc w:val="left"/>
      <w:pPr>
        <w:ind w:left="3229" w:hanging="360"/>
      </w:pPr>
    </w:lvl>
    <w:lvl w:ilvl="4" w:tplc="C722134A">
      <w:start w:val="1"/>
      <w:numFmt w:val="lowerLetter"/>
      <w:lvlText w:val="%5."/>
      <w:lvlJc w:val="left"/>
      <w:pPr>
        <w:ind w:left="3949" w:hanging="360"/>
      </w:pPr>
    </w:lvl>
    <w:lvl w:ilvl="5" w:tplc="400C5AF8">
      <w:start w:val="1"/>
      <w:numFmt w:val="lowerRoman"/>
      <w:lvlText w:val="%6."/>
      <w:lvlJc w:val="right"/>
      <w:pPr>
        <w:ind w:left="4669" w:hanging="180"/>
      </w:pPr>
    </w:lvl>
    <w:lvl w:ilvl="6" w:tplc="687A8798">
      <w:start w:val="1"/>
      <w:numFmt w:val="decimal"/>
      <w:lvlText w:val="%7."/>
      <w:lvlJc w:val="left"/>
      <w:pPr>
        <w:ind w:left="5389" w:hanging="360"/>
      </w:pPr>
    </w:lvl>
    <w:lvl w:ilvl="7" w:tplc="5560C6CE">
      <w:start w:val="1"/>
      <w:numFmt w:val="lowerLetter"/>
      <w:lvlText w:val="%8."/>
      <w:lvlJc w:val="left"/>
      <w:pPr>
        <w:ind w:left="6109" w:hanging="360"/>
      </w:pPr>
    </w:lvl>
    <w:lvl w:ilvl="8" w:tplc="476C6A96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5A76213"/>
    <w:multiLevelType w:val="hybridMultilevel"/>
    <w:tmpl w:val="8D464DF8"/>
    <w:lvl w:ilvl="0" w:tplc="7FC63F0E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860287E6">
      <w:start w:val="1"/>
      <w:numFmt w:val="lowerLetter"/>
      <w:lvlText w:val="%2."/>
      <w:lvlJc w:val="left"/>
      <w:pPr>
        <w:ind w:left="1789" w:hanging="360"/>
      </w:pPr>
    </w:lvl>
    <w:lvl w:ilvl="2" w:tplc="01906AEA">
      <w:start w:val="1"/>
      <w:numFmt w:val="lowerRoman"/>
      <w:lvlText w:val="%3."/>
      <w:lvlJc w:val="right"/>
      <w:pPr>
        <w:ind w:left="2509" w:hanging="180"/>
      </w:pPr>
    </w:lvl>
    <w:lvl w:ilvl="3" w:tplc="31249238">
      <w:start w:val="1"/>
      <w:numFmt w:val="decimal"/>
      <w:lvlText w:val="%4."/>
      <w:lvlJc w:val="left"/>
      <w:pPr>
        <w:ind w:left="3229" w:hanging="360"/>
      </w:pPr>
    </w:lvl>
    <w:lvl w:ilvl="4" w:tplc="0CA680D2">
      <w:start w:val="1"/>
      <w:numFmt w:val="lowerLetter"/>
      <w:lvlText w:val="%5."/>
      <w:lvlJc w:val="left"/>
      <w:pPr>
        <w:ind w:left="3949" w:hanging="360"/>
      </w:pPr>
    </w:lvl>
    <w:lvl w:ilvl="5" w:tplc="81DC3334">
      <w:start w:val="1"/>
      <w:numFmt w:val="lowerRoman"/>
      <w:lvlText w:val="%6."/>
      <w:lvlJc w:val="right"/>
      <w:pPr>
        <w:ind w:left="4669" w:hanging="180"/>
      </w:pPr>
    </w:lvl>
    <w:lvl w:ilvl="6" w:tplc="D88AA97A">
      <w:start w:val="1"/>
      <w:numFmt w:val="decimal"/>
      <w:lvlText w:val="%7."/>
      <w:lvlJc w:val="left"/>
      <w:pPr>
        <w:ind w:left="5389" w:hanging="360"/>
      </w:pPr>
    </w:lvl>
    <w:lvl w:ilvl="7" w:tplc="559CBB2E">
      <w:start w:val="1"/>
      <w:numFmt w:val="lowerLetter"/>
      <w:lvlText w:val="%8."/>
      <w:lvlJc w:val="left"/>
      <w:pPr>
        <w:ind w:left="6109" w:hanging="360"/>
      </w:pPr>
    </w:lvl>
    <w:lvl w:ilvl="8" w:tplc="65CA553C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C186BEC"/>
    <w:multiLevelType w:val="hybridMultilevel"/>
    <w:tmpl w:val="177AE124"/>
    <w:lvl w:ilvl="0" w:tplc="A13052C8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4BBCD9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ECAC4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3B0E9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2300B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CA8F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8E058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CE5A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AC63C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7">
    <w:nsid w:val="7D2C5B52"/>
    <w:multiLevelType w:val="hybridMultilevel"/>
    <w:tmpl w:val="5ACCC10A"/>
    <w:lvl w:ilvl="0" w:tplc="5756E4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76A5B6">
      <w:start w:val="1"/>
      <w:numFmt w:val="lowerLetter"/>
      <w:lvlText w:val="%2."/>
      <w:lvlJc w:val="left"/>
      <w:pPr>
        <w:ind w:left="1440" w:hanging="360"/>
      </w:pPr>
    </w:lvl>
    <w:lvl w:ilvl="2" w:tplc="B0CE6826">
      <w:start w:val="1"/>
      <w:numFmt w:val="lowerRoman"/>
      <w:lvlText w:val="%3."/>
      <w:lvlJc w:val="right"/>
      <w:pPr>
        <w:ind w:left="2160" w:hanging="180"/>
      </w:pPr>
    </w:lvl>
    <w:lvl w:ilvl="3" w:tplc="E3582CF2">
      <w:start w:val="1"/>
      <w:numFmt w:val="decimal"/>
      <w:lvlText w:val="%4."/>
      <w:lvlJc w:val="left"/>
      <w:pPr>
        <w:ind w:left="2880" w:hanging="360"/>
      </w:pPr>
    </w:lvl>
    <w:lvl w:ilvl="4" w:tplc="9B70964C">
      <w:start w:val="1"/>
      <w:numFmt w:val="lowerLetter"/>
      <w:lvlText w:val="%5."/>
      <w:lvlJc w:val="left"/>
      <w:pPr>
        <w:ind w:left="3600" w:hanging="360"/>
      </w:pPr>
    </w:lvl>
    <w:lvl w:ilvl="5" w:tplc="4E7ED10E">
      <w:start w:val="1"/>
      <w:numFmt w:val="lowerRoman"/>
      <w:lvlText w:val="%6."/>
      <w:lvlJc w:val="right"/>
      <w:pPr>
        <w:ind w:left="4320" w:hanging="180"/>
      </w:pPr>
    </w:lvl>
    <w:lvl w:ilvl="6" w:tplc="BECC0AC0">
      <w:start w:val="1"/>
      <w:numFmt w:val="decimal"/>
      <w:lvlText w:val="%7."/>
      <w:lvlJc w:val="left"/>
      <w:pPr>
        <w:ind w:left="5040" w:hanging="360"/>
      </w:pPr>
    </w:lvl>
    <w:lvl w:ilvl="7" w:tplc="DC14AF4E">
      <w:start w:val="1"/>
      <w:numFmt w:val="lowerLetter"/>
      <w:lvlText w:val="%8."/>
      <w:lvlJc w:val="left"/>
      <w:pPr>
        <w:ind w:left="5760" w:hanging="360"/>
      </w:pPr>
    </w:lvl>
    <w:lvl w:ilvl="8" w:tplc="E250BFF2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A716DF"/>
    <w:multiLevelType w:val="hybridMultilevel"/>
    <w:tmpl w:val="3CC812D6"/>
    <w:lvl w:ilvl="0" w:tplc="EDAA4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AE3BAE">
      <w:start w:val="1"/>
      <w:numFmt w:val="lowerLetter"/>
      <w:lvlText w:val="%2."/>
      <w:lvlJc w:val="left"/>
      <w:pPr>
        <w:ind w:left="1440" w:hanging="360"/>
      </w:pPr>
    </w:lvl>
    <w:lvl w:ilvl="2" w:tplc="E7568CAC">
      <w:start w:val="1"/>
      <w:numFmt w:val="lowerRoman"/>
      <w:lvlText w:val="%3."/>
      <w:lvlJc w:val="right"/>
      <w:pPr>
        <w:ind w:left="2160" w:hanging="180"/>
      </w:pPr>
    </w:lvl>
    <w:lvl w:ilvl="3" w:tplc="4DFADDD4">
      <w:start w:val="1"/>
      <w:numFmt w:val="decimal"/>
      <w:lvlText w:val="%4."/>
      <w:lvlJc w:val="left"/>
      <w:pPr>
        <w:ind w:left="2880" w:hanging="360"/>
      </w:pPr>
    </w:lvl>
    <w:lvl w:ilvl="4" w:tplc="94A276F8">
      <w:start w:val="1"/>
      <w:numFmt w:val="lowerLetter"/>
      <w:lvlText w:val="%5."/>
      <w:lvlJc w:val="left"/>
      <w:pPr>
        <w:ind w:left="3600" w:hanging="360"/>
      </w:pPr>
    </w:lvl>
    <w:lvl w:ilvl="5" w:tplc="67A479A2">
      <w:start w:val="1"/>
      <w:numFmt w:val="lowerRoman"/>
      <w:lvlText w:val="%6."/>
      <w:lvlJc w:val="right"/>
      <w:pPr>
        <w:ind w:left="4320" w:hanging="180"/>
      </w:pPr>
    </w:lvl>
    <w:lvl w:ilvl="6" w:tplc="C114D4A4">
      <w:start w:val="1"/>
      <w:numFmt w:val="decimal"/>
      <w:lvlText w:val="%7."/>
      <w:lvlJc w:val="left"/>
      <w:pPr>
        <w:ind w:left="5040" w:hanging="360"/>
      </w:pPr>
    </w:lvl>
    <w:lvl w:ilvl="7" w:tplc="14C63C68">
      <w:start w:val="1"/>
      <w:numFmt w:val="lowerLetter"/>
      <w:lvlText w:val="%8."/>
      <w:lvlJc w:val="left"/>
      <w:pPr>
        <w:ind w:left="5760" w:hanging="360"/>
      </w:pPr>
    </w:lvl>
    <w:lvl w:ilvl="8" w:tplc="B8A41E5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40"/>
  </w:num>
  <w:num w:numId="3">
    <w:abstractNumId w:val="6"/>
  </w:num>
  <w:num w:numId="4">
    <w:abstractNumId w:val="9"/>
  </w:num>
  <w:num w:numId="5">
    <w:abstractNumId w:val="38"/>
  </w:num>
  <w:num w:numId="6">
    <w:abstractNumId w:val="15"/>
  </w:num>
  <w:num w:numId="7">
    <w:abstractNumId w:val="11"/>
  </w:num>
  <w:num w:numId="8">
    <w:abstractNumId w:val="41"/>
  </w:num>
  <w:num w:numId="9">
    <w:abstractNumId w:val="36"/>
  </w:num>
  <w:num w:numId="10">
    <w:abstractNumId w:val="0"/>
  </w:num>
  <w:num w:numId="11">
    <w:abstractNumId w:val="14"/>
  </w:num>
  <w:num w:numId="12">
    <w:abstractNumId w:val="30"/>
  </w:num>
  <w:num w:numId="13">
    <w:abstractNumId w:val="29"/>
  </w:num>
  <w:num w:numId="14">
    <w:abstractNumId w:val="35"/>
  </w:num>
  <w:num w:numId="15">
    <w:abstractNumId w:val="4"/>
  </w:num>
  <w:num w:numId="16">
    <w:abstractNumId w:val="22"/>
  </w:num>
  <w:num w:numId="17">
    <w:abstractNumId w:val="26"/>
  </w:num>
  <w:num w:numId="18">
    <w:abstractNumId w:val="48"/>
  </w:num>
  <w:num w:numId="19">
    <w:abstractNumId w:val="5"/>
  </w:num>
  <w:num w:numId="20">
    <w:abstractNumId w:val="27"/>
  </w:num>
  <w:num w:numId="21">
    <w:abstractNumId w:val="21"/>
  </w:num>
  <w:num w:numId="22">
    <w:abstractNumId w:val="33"/>
  </w:num>
  <w:num w:numId="23">
    <w:abstractNumId w:val="2"/>
  </w:num>
  <w:num w:numId="24">
    <w:abstractNumId w:val="20"/>
  </w:num>
  <w:num w:numId="25">
    <w:abstractNumId w:val="19"/>
  </w:num>
  <w:num w:numId="26">
    <w:abstractNumId w:val="23"/>
  </w:num>
  <w:num w:numId="27">
    <w:abstractNumId w:val="3"/>
  </w:num>
  <w:num w:numId="28">
    <w:abstractNumId w:val="16"/>
  </w:num>
  <w:num w:numId="29">
    <w:abstractNumId w:val="8"/>
  </w:num>
  <w:num w:numId="30">
    <w:abstractNumId w:val="18"/>
  </w:num>
  <w:num w:numId="31">
    <w:abstractNumId w:val="44"/>
  </w:num>
  <w:num w:numId="32">
    <w:abstractNumId w:val="34"/>
  </w:num>
  <w:num w:numId="33">
    <w:abstractNumId w:val="42"/>
  </w:num>
  <w:num w:numId="34">
    <w:abstractNumId w:val="43"/>
  </w:num>
  <w:num w:numId="35">
    <w:abstractNumId w:val="46"/>
  </w:num>
  <w:num w:numId="36">
    <w:abstractNumId w:val="13"/>
  </w:num>
  <w:num w:numId="37">
    <w:abstractNumId w:val="39"/>
  </w:num>
  <w:num w:numId="38">
    <w:abstractNumId w:val="25"/>
  </w:num>
  <w:num w:numId="39">
    <w:abstractNumId w:val="24"/>
  </w:num>
  <w:num w:numId="40">
    <w:abstractNumId w:val="32"/>
  </w:num>
  <w:num w:numId="41">
    <w:abstractNumId w:val="7"/>
  </w:num>
  <w:num w:numId="42">
    <w:abstractNumId w:val="10"/>
  </w:num>
  <w:num w:numId="43">
    <w:abstractNumId w:val="12"/>
  </w:num>
  <w:num w:numId="44">
    <w:abstractNumId w:val="45"/>
  </w:num>
  <w:num w:numId="45">
    <w:abstractNumId w:val="17"/>
  </w:num>
  <w:num w:numId="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31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88"/>
    <w:rsid w:val="00084F88"/>
    <w:rsid w:val="0066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bCs/>
      <w:color w:val="000000"/>
      <w:sz w:val="16"/>
      <w:szCs w:val="16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Cs w:val="0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4">
    <w:name w:val="Body Text 2"/>
    <w:basedOn w:val="a"/>
    <w:link w:val="25"/>
    <w:pPr>
      <w:ind w:firstLine="567"/>
      <w:jc w:val="both"/>
    </w:pPr>
    <w:rPr>
      <w:bCs w:val="0"/>
      <w:color w:val="auto"/>
      <w:sz w:val="28"/>
      <w:szCs w:val="20"/>
    </w:rPr>
  </w:style>
  <w:style w:type="character" w:customStyle="1" w:styleId="25">
    <w:name w:val="Основной текст 2 Знак"/>
    <w:basedOn w:val="a0"/>
    <w:link w:val="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11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3">
    <w:name w:val="Style3"/>
    <w:basedOn w:val="a"/>
    <w:pPr>
      <w:widowControl w:val="0"/>
    </w:pPr>
    <w:rPr>
      <w:bCs w:val="0"/>
      <w:color w:val="auto"/>
    </w:rPr>
  </w:style>
  <w:style w:type="paragraph" w:customStyle="1" w:styleId="consplusnormal1">
    <w:name w:val="consplusnormal"/>
    <w:basedOn w:val="a"/>
    <w:pPr>
      <w:spacing w:before="100" w:beforeAutospacing="1" w:after="100" w:afterAutospacing="1"/>
    </w:pPr>
    <w:rPr>
      <w:bCs w:val="0"/>
      <w:color w:val="auto"/>
    </w:rPr>
  </w:style>
  <w:style w:type="paragraph" w:styleId="afa">
    <w:name w:val="No Spacing"/>
    <w:link w:val="afb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  <w:rPr>
      <w:bCs w:val="0"/>
      <w:color w:val="auto"/>
    </w:rPr>
  </w:style>
  <w:style w:type="character" w:customStyle="1" w:styleId="afb">
    <w:name w:val="Без интервала Знак"/>
    <w:basedOn w:val="a0"/>
    <w:link w:val="afa"/>
    <w:uiPriority w:val="1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10">
    <w:name w:val="Заголовок 11"/>
    <w:basedOn w:val="ConsPlusNonformat"/>
    <w:next w:val="ConsPlusNonformat"/>
    <w:link w:val="ConsPlusNonformat"/>
    <w:qFormat/>
    <w:pPr>
      <w:keepNext/>
      <w:keepLines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0"/>
      </w:tabs>
      <w:spacing w:line="276" w:lineRule="auto"/>
      <w:jc w:val="center"/>
      <w:outlineLvl w:val="0"/>
    </w:pPr>
    <w:rPr>
      <w:rFonts w:ascii="Times New Roman" w:hAnsi="Times New Roman" w:cs="Times New Roman"/>
      <w:bCs/>
      <w:color w:val="365F91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bCs/>
      <w:color w:val="000000"/>
      <w:sz w:val="16"/>
      <w:szCs w:val="16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Cs w:val="0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4">
    <w:name w:val="Body Text 2"/>
    <w:basedOn w:val="a"/>
    <w:link w:val="25"/>
    <w:pPr>
      <w:ind w:firstLine="567"/>
      <w:jc w:val="both"/>
    </w:pPr>
    <w:rPr>
      <w:bCs w:val="0"/>
      <w:color w:val="auto"/>
      <w:sz w:val="28"/>
      <w:szCs w:val="20"/>
    </w:rPr>
  </w:style>
  <w:style w:type="character" w:customStyle="1" w:styleId="25">
    <w:name w:val="Основной текст 2 Знак"/>
    <w:basedOn w:val="a0"/>
    <w:link w:val="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11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3">
    <w:name w:val="Style3"/>
    <w:basedOn w:val="a"/>
    <w:pPr>
      <w:widowControl w:val="0"/>
    </w:pPr>
    <w:rPr>
      <w:bCs w:val="0"/>
      <w:color w:val="auto"/>
    </w:rPr>
  </w:style>
  <w:style w:type="paragraph" w:customStyle="1" w:styleId="consplusnormal1">
    <w:name w:val="consplusnormal"/>
    <w:basedOn w:val="a"/>
    <w:pPr>
      <w:spacing w:before="100" w:beforeAutospacing="1" w:after="100" w:afterAutospacing="1"/>
    </w:pPr>
    <w:rPr>
      <w:bCs w:val="0"/>
      <w:color w:val="auto"/>
    </w:rPr>
  </w:style>
  <w:style w:type="paragraph" w:styleId="afa">
    <w:name w:val="No Spacing"/>
    <w:link w:val="afb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  <w:rPr>
      <w:bCs w:val="0"/>
      <w:color w:val="auto"/>
    </w:rPr>
  </w:style>
  <w:style w:type="character" w:customStyle="1" w:styleId="afb">
    <w:name w:val="Без интервала Знак"/>
    <w:basedOn w:val="a0"/>
    <w:link w:val="afa"/>
    <w:uiPriority w:val="1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10">
    <w:name w:val="Заголовок 11"/>
    <w:basedOn w:val="ConsPlusNonformat"/>
    <w:next w:val="ConsPlusNonformat"/>
    <w:link w:val="ConsPlusNonformat"/>
    <w:qFormat/>
    <w:pPr>
      <w:keepNext/>
      <w:keepLines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0"/>
      </w:tabs>
      <w:spacing w:line="276" w:lineRule="auto"/>
      <w:jc w:val="center"/>
      <w:outlineLvl w:val="0"/>
    </w:pPr>
    <w:rPr>
      <w:rFonts w:ascii="Times New Roman" w:hAnsi="Times New Roman" w:cs="Times New Roman"/>
      <w:bCs/>
      <w:color w:val="365F91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&#1040;&#1085;&#1090;&#1086;&#1085;\AppData\Local\Temp\365df070-a9cb-4345-8d6c-4d5ea16cb06b_11-10-2024_14-13-28.zip.06b\&#1086;&#1073;&#1083;&#1072;&#1089;&#1090;&#1080;%22)%7b&#1050;&#1086;&#1085;&#1089;&#1091;&#1083;&#1100;&#1090;&#1072;&#1085;&#1090;&#1055;&#1083;&#1102;&#1089;%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A8F8C-419A-463D-A0E4-8FD685801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1619</Words>
  <Characters>9232</Characters>
  <Application>Microsoft Office Word</Application>
  <DocSecurity>4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10830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Кустова Ольга Валерьевна</dc:creator>
  <cp:lastModifiedBy>Дубина Анна Александровна</cp:lastModifiedBy>
  <cp:revision>2</cp:revision>
  <dcterms:created xsi:type="dcterms:W3CDTF">2024-11-01T05:07:00Z</dcterms:created>
  <dcterms:modified xsi:type="dcterms:W3CDTF">2024-11-01T05:07:00Z</dcterms:modified>
</cp:coreProperties>
</file>