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2F3" w:rsidRPr="00FC2C16" w:rsidRDefault="002A443C" w:rsidP="002A443C">
      <w:pPr>
        <w:ind w:left="5954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>УТВЕРЖДЕН</w:t>
      </w:r>
      <w:r w:rsidR="002802F3" w:rsidRPr="00FC2C16">
        <w:rPr>
          <w:color w:val="000000" w:themeColor="text1"/>
          <w:sz w:val="28"/>
          <w:szCs w:val="28"/>
        </w:rPr>
        <w:t>А</w:t>
      </w:r>
    </w:p>
    <w:p w:rsidR="002A443C" w:rsidRPr="00FC2C16" w:rsidRDefault="002A443C" w:rsidP="002A443C">
      <w:pPr>
        <w:ind w:left="5954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 xml:space="preserve">распоряжением администрации </w:t>
      </w:r>
      <w:proofErr w:type="spellStart"/>
      <w:r w:rsidRPr="00FC2C16">
        <w:rPr>
          <w:color w:val="000000" w:themeColor="text1"/>
          <w:sz w:val="28"/>
          <w:szCs w:val="28"/>
        </w:rPr>
        <w:t>Копейского</w:t>
      </w:r>
      <w:proofErr w:type="spellEnd"/>
      <w:r w:rsidRPr="00FC2C16">
        <w:rPr>
          <w:color w:val="000000" w:themeColor="text1"/>
          <w:sz w:val="28"/>
          <w:szCs w:val="28"/>
        </w:rPr>
        <w:t xml:space="preserve"> городского округа </w:t>
      </w:r>
    </w:p>
    <w:p w:rsidR="00616452" w:rsidRPr="00FC2C16" w:rsidRDefault="002A443C" w:rsidP="002A443C">
      <w:pPr>
        <w:ind w:left="5954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 xml:space="preserve">от </w:t>
      </w:r>
      <w:bookmarkStart w:id="0" w:name="_GoBack"/>
      <w:r w:rsidR="00B324DA" w:rsidRPr="00B324DA">
        <w:rPr>
          <w:color w:val="000000" w:themeColor="text1"/>
          <w:sz w:val="28"/>
          <w:szCs w:val="28"/>
          <w:u w:val="single"/>
        </w:rPr>
        <w:t xml:space="preserve">24.10.2024 </w:t>
      </w:r>
      <w:bookmarkEnd w:id="0"/>
      <w:r w:rsidRPr="00FC2C16">
        <w:rPr>
          <w:color w:val="000000" w:themeColor="text1"/>
          <w:sz w:val="28"/>
          <w:szCs w:val="28"/>
        </w:rPr>
        <w:t>№</w:t>
      </w:r>
      <w:r w:rsidR="00B324DA">
        <w:rPr>
          <w:color w:val="000000" w:themeColor="text1"/>
          <w:sz w:val="28"/>
          <w:szCs w:val="28"/>
        </w:rPr>
        <w:t xml:space="preserve"> </w:t>
      </w:r>
      <w:r w:rsidR="00B324DA" w:rsidRPr="00B324DA">
        <w:rPr>
          <w:color w:val="000000" w:themeColor="text1"/>
          <w:sz w:val="28"/>
          <w:szCs w:val="28"/>
          <w:u w:val="single"/>
        </w:rPr>
        <w:t>849-р</w:t>
      </w:r>
    </w:p>
    <w:p w:rsidR="004115E4" w:rsidRPr="00FC2C16" w:rsidRDefault="004115E4" w:rsidP="00566522">
      <w:pPr>
        <w:jc w:val="center"/>
        <w:rPr>
          <w:color w:val="000000" w:themeColor="text1"/>
          <w:sz w:val="28"/>
          <w:szCs w:val="28"/>
        </w:rPr>
      </w:pPr>
    </w:p>
    <w:p w:rsidR="00401DE4" w:rsidRPr="00FC2C16" w:rsidRDefault="00401DE4" w:rsidP="00566522">
      <w:pPr>
        <w:jc w:val="center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>Муниципальн</w:t>
      </w:r>
      <w:r w:rsidR="00566522" w:rsidRPr="00FC2C16">
        <w:rPr>
          <w:color w:val="000000" w:themeColor="text1"/>
          <w:sz w:val="28"/>
          <w:szCs w:val="28"/>
        </w:rPr>
        <w:t>ая</w:t>
      </w:r>
      <w:r w:rsidRPr="00FC2C16">
        <w:rPr>
          <w:color w:val="000000" w:themeColor="text1"/>
          <w:sz w:val="28"/>
          <w:szCs w:val="28"/>
        </w:rPr>
        <w:t xml:space="preserve"> программ</w:t>
      </w:r>
      <w:r w:rsidR="00566522" w:rsidRPr="00FC2C16">
        <w:rPr>
          <w:color w:val="000000" w:themeColor="text1"/>
          <w:sz w:val="28"/>
          <w:szCs w:val="28"/>
        </w:rPr>
        <w:t>а</w:t>
      </w:r>
    </w:p>
    <w:p w:rsidR="00556E69" w:rsidRPr="00FC2C16" w:rsidRDefault="0004735F" w:rsidP="0004735F">
      <w:pPr>
        <w:jc w:val="center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 xml:space="preserve">«Развитие муниципальной службы </w:t>
      </w:r>
      <w:proofErr w:type="spellStart"/>
      <w:r w:rsidRPr="00FC2C16">
        <w:rPr>
          <w:color w:val="000000" w:themeColor="text1"/>
          <w:sz w:val="28"/>
          <w:szCs w:val="28"/>
        </w:rPr>
        <w:t>Копейского</w:t>
      </w:r>
      <w:proofErr w:type="spellEnd"/>
      <w:r w:rsidRPr="00FC2C16">
        <w:rPr>
          <w:color w:val="000000" w:themeColor="text1"/>
          <w:sz w:val="28"/>
          <w:szCs w:val="28"/>
        </w:rPr>
        <w:t xml:space="preserve"> городского округа»</w:t>
      </w:r>
    </w:p>
    <w:p w:rsidR="00E00000" w:rsidRPr="00FC2C16" w:rsidRDefault="00E00000" w:rsidP="0004735F">
      <w:pPr>
        <w:jc w:val="center"/>
        <w:rPr>
          <w:color w:val="000000" w:themeColor="text1"/>
          <w:sz w:val="28"/>
          <w:szCs w:val="28"/>
        </w:rPr>
      </w:pPr>
    </w:p>
    <w:p w:rsidR="0054525A" w:rsidRPr="00FC2C16" w:rsidRDefault="00D51263" w:rsidP="00E04350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>Оценк</w:t>
      </w:r>
      <w:r w:rsidR="001A6A3D" w:rsidRPr="00FC2C16">
        <w:rPr>
          <w:color w:val="000000" w:themeColor="text1"/>
          <w:sz w:val="28"/>
          <w:szCs w:val="28"/>
        </w:rPr>
        <w:t>а</w:t>
      </w:r>
      <w:r w:rsidRPr="00FC2C16">
        <w:rPr>
          <w:color w:val="000000" w:themeColor="text1"/>
          <w:sz w:val="28"/>
          <w:szCs w:val="28"/>
        </w:rPr>
        <w:t xml:space="preserve"> текущего </w:t>
      </w:r>
      <w:proofErr w:type="gramStart"/>
      <w:r w:rsidRPr="00FC2C16">
        <w:rPr>
          <w:color w:val="000000" w:themeColor="text1"/>
          <w:sz w:val="28"/>
          <w:szCs w:val="28"/>
        </w:rPr>
        <w:t xml:space="preserve">состояния сферы </w:t>
      </w:r>
      <w:r w:rsidR="00B36D3E" w:rsidRPr="00FC2C16">
        <w:rPr>
          <w:color w:val="000000" w:themeColor="text1"/>
          <w:sz w:val="28"/>
          <w:szCs w:val="28"/>
        </w:rPr>
        <w:t>развития муниципальной службы</w:t>
      </w:r>
      <w:r w:rsidRPr="00FC2C16">
        <w:rPr>
          <w:color w:val="000000" w:themeColor="text1"/>
          <w:sz w:val="28"/>
          <w:szCs w:val="28"/>
        </w:rPr>
        <w:t xml:space="preserve"> муниципального образования</w:t>
      </w:r>
      <w:proofErr w:type="gramEnd"/>
      <w:r w:rsidR="0054525A" w:rsidRPr="00FC2C16">
        <w:rPr>
          <w:color w:val="000000" w:themeColor="text1"/>
          <w:sz w:val="28"/>
          <w:szCs w:val="28"/>
        </w:rPr>
        <w:t>.</w:t>
      </w:r>
    </w:p>
    <w:p w:rsidR="0004735F" w:rsidRPr="00FC2C16" w:rsidRDefault="0004735F" w:rsidP="0054525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C16">
        <w:rPr>
          <w:rFonts w:ascii="Times New Roman" w:hAnsi="Times New Roman" w:cs="Times New Roman"/>
          <w:color w:val="000000" w:themeColor="text1"/>
          <w:sz w:val="28"/>
          <w:szCs w:val="28"/>
        </w:rPr>
        <w:t>Важнейшим условием динамичного развития муниципального образования и государства в целом является эффективно выстроенная система муниципального управления.</w:t>
      </w:r>
    </w:p>
    <w:p w:rsidR="00E657F0" w:rsidRPr="00FC2C16" w:rsidRDefault="00A90B6A" w:rsidP="006B5B39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>В настоящее время перед органами местного самоуправления округа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стоят задачи по совершенствованию муниципальной службы, ее правовому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регулированию,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  <w:r w:rsidR="0004735F" w:rsidRPr="00FC2C16">
        <w:rPr>
          <w:color w:val="000000" w:themeColor="text1"/>
          <w:sz w:val="28"/>
          <w:szCs w:val="28"/>
        </w:rPr>
        <w:t>развитие кадрового потенциала муниципальной службы</w:t>
      </w:r>
      <w:r w:rsidRPr="00FC2C16">
        <w:rPr>
          <w:color w:val="000000" w:themeColor="text1"/>
          <w:sz w:val="28"/>
          <w:szCs w:val="28"/>
        </w:rPr>
        <w:t xml:space="preserve">, повышению качества и </w:t>
      </w:r>
      <w:r w:rsidR="0004735F" w:rsidRPr="00FC2C16">
        <w:rPr>
          <w:color w:val="000000" w:themeColor="text1"/>
          <w:sz w:val="28"/>
          <w:szCs w:val="28"/>
        </w:rPr>
        <w:t>доступности муниципальных услуг</w:t>
      </w:r>
      <w:r w:rsidR="00E657F0" w:rsidRPr="00FC2C16">
        <w:rPr>
          <w:color w:val="000000" w:themeColor="text1"/>
          <w:sz w:val="28"/>
          <w:szCs w:val="28"/>
        </w:rPr>
        <w:t>, повышению качества и доступности муниципальных услуг, развитию системы правового просвещения граждан и обеспечению доступности правовой информации</w:t>
      </w:r>
      <w:r w:rsidRPr="00FC2C16">
        <w:rPr>
          <w:color w:val="000000" w:themeColor="text1"/>
          <w:sz w:val="28"/>
          <w:szCs w:val="28"/>
        </w:rPr>
        <w:t>. Эти задачи невозможно решить без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развития существующей системы муниципального управления. Важнейшими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условиями повышения эффективности и результативности муниципального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управления являются развитие муниципальной службы, формирование ее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кадрового потенциала. Органы местного самоуправления должны обладать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квалифицированными кадрами, способными творчески решать сложные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задачи социально-экономического развития округа на современном этапе.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</w:p>
    <w:p w:rsidR="004B157F" w:rsidRPr="00FC2C16" w:rsidRDefault="00A90B6A" w:rsidP="006B5B39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 xml:space="preserve">На </w:t>
      </w:r>
      <w:r w:rsidR="0054525A" w:rsidRPr="00FC2C16">
        <w:rPr>
          <w:color w:val="000000" w:themeColor="text1"/>
          <w:sz w:val="28"/>
          <w:szCs w:val="28"/>
        </w:rPr>
        <w:t>протяжении последних десяти лет</w:t>
      </w:r>
      <w:r w:rsidRPr="00FC2C16">
        <w:rPr>
          <w:color w:val="000000" w:themeColor="text1"/>
          <w:sz w:val="28"/>
          <w:szCs w:val="28"/>
        </w:rPr>
        <w:t xml:space="preserve"> осуществлялся комплекс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мероприятий, направленных на создание и совершенствование правовых,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организационных, финансовых основ муниципальной службы, формирование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 xml:space="preserve">высокопрофессионального кадрового состава муниципальных служащих. </w:t>
      </w:r>
      <w:r w:rsidR="00783B2B" w:rsidRPr="00FC2C16">
        <w:rPr>
          <w:color w:val="000000" w:themeColor="text1"/>
          <w:sz w:val="28"/>
          <w:szCs w:val="28"/>
        </w:rPr>
        <w:t xml:space="preserve">                  </w:t>
      </w:r>
      <w:r w:rsidRPr="00FC2C16">
        <w:rPr>
          <w:color w:val="000000" w:themeColor="text1"/>
          <w:sz w:val="28"/>
          <w:szCs w:val="28"/>
        </w:rPr>
        <w:t>В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целях реализации законодательства Российской Федерации о муниципальной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 xml:space="preserve">службе в </w:t>
      </w:r>
      <w:r w:rsidR="0054525A" w:rsidRPr="00FC2C16">
        <w:rPr>
          <w:color w:val="000000" w:themeColor="text1"/>
          <w:sz w:val="28"/>
          <w:szCs w:val="28"/>
        </w:rPr>
        <w:t>администрации</w:t>
      </w:r>
      <w:r w:rsidRPr="00FC2C16">
        <w:rPr>
          <w:color w:val="000000" w:themeColor="text1"/>
          <w:sz w:val="28"/>
          <w:szCs w:val="28"/>
        </w:rPr>
        <w:t xml:space="preserve"> приняты необходимые муниципальные нормативные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правовые акты. Необходимый уровень профессионализма и компетентности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муниципальных служащих обеспечивается за счет реализации различных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видов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обучения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(профессиональная</w:t>
      </w:r>
      <w:r w:rsidR="006B5B39" w:rsidRPr="00FC2C16">
        <w:rPr>
          <w:color w:val="000000" w:themeColor="text1"/>
          <w:sz w:val="28"/>
          <w:szCs w:val="28"/>
        </w:rPr>
        <w:t xml:space="preserve"> </w:t>
      </w:r>
      <w:r w:rsidR="002F1371" w:rsidRPr="00FC2C16">
        <w:rPr>
          <w:color w:val="000000" w:themeColor="text1"/>
          <w:sz w:val="28"/>
          <w:szCs w:val="28"/>
        </w:rPr>
        <w:t>переподготовка</w:t>
      </w:r>
      <w:r w:rsidRPr="00FC2C16">
        <w:rPr>
          <w:color w:val="000000" w:themeColor="text1"/>
          <w:sz w:val="28"/>
          <w:szCs w:val="28"/>
        </w:rPr>
        <w:t xml:space="preserve">, </w:t>
      </w:r>
      <w:r w:rsidR="002F1371" w:rsidRPr="00FC2C16">
        <w:rPr>
          <w:color w:val="000000" w:themeColor="text1"/>
          <w:sz w:val="28"/>
          <w:szCs w:val="28"/>
        </w:rPr>
        <w:t>повышение квалификации</w:t>
      </w:r>
      <w:r w:rsidRPr="00FC2C16">
        <w:rPr>
          <w:color w:val="000000" w:themeColor="text1"/>
          <w:sz w:val="28"/>
          <w:szCs w:val="28"/>
        </w:rPr>
        <w:t>).</w:t>
      </w:r>
    </w:p>
    <w:p w:rsidR="004B157F" w:rsidRPr="00FC2C16" w:rsidRDefault="001A6A3D" w:rsidP="00E04350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>О</w:t>
      </w:r>
      <w:r w:rsidR="00D51263" w:rsidRPr="00FC2C16">
        <w:rPr>
          <w:color w:val="000000" w:themeColor="text1"/>
          <w:sz w:val="28"/>
          <w:szCs w:val="28"/>
        </w:rPr>
        <w:t xml:space="preserve">писание приоритетов и целей муниципальной политики в сфере реализации </w:t>
      </w:r>
      <w:r w:rsidR="001D74E5" w:rsidRPr="00FC2C16">
        <w:rPr>
          <w:color w:val="000000" w:themeColor="text1"/>
          <w:sz w:val="28"/>
          <w:szCs w:val="28"/>
        </w:rPr>
        <w:t>муниципальной п</w:t>
      </w:r>
      <w:r w:rsidR="00D51263" w:rsidRPr="00FC2C16">
        <w:rPr>
          <w:color w:val="000000" w:themeColor="text1"/>
          <w:sz w:val="28"/>
          <w:szCs w:val="28"/>
        </w:rPr>
        <w:t>рограммы</w:t>
      </w:r>
      <w:r w:rsidR="00724CF7" w:rsidRPr="00FC2C16">
        <w:rPr>
          <w:color w:val="000000" w:themeColor="text1"/>
          <w:sz w:val="28"/>
          <w:szCs w:val="28"/>
        </w:rPr>
        <w:t xml:space="preserve"> (в том числе </w:t>
      </w:r>
      <w:r w:rsidR="004B3090" w:rsidRPr="00FC2C16">
        <w:rPr>
          <w:color w:val="000000" w:themeColor="text1"/>
          <w:sz w:val="28"/>
          <w:szCs w:val="28"/>
        </w:rPr>
        <w:t>в соответствии со</w:t>
      </w:r>
      <w:r w:rsidR="00724CF7" w:rsidRPr="00FC2C16">
        <w:rPr>
          <w:color w:val="000000" w:themeColor="text1"/>
          <w:sz w:val="28"/>
          <w:szCs w:val="28"/>
        </w:rPr>
        <w:t xml:space="preserve"> Стратеги</w:t>
      </w:r>
      <w:r w:rsidR="004B3090" w:rsidRPr="00FC2C16">
        <w:rPr>
          <w:color w:val="000000" w:themeColor="text1"/>
          <w:sz w:val="28"/>
          <w:szCs w:val="28"/>
        </w:rPr>
        <w:t>ей</w:t>
      </w:r>
      <w:r w:rsidR="00724CF7" w:rsidRPr="00FC2C16">
        <w:rPr>
          <w:color w:val="000000" w:themeColor="text1"/>
          <w:sz w:val="28"/>
          <w:szCs w:val="28"/>
        </w:rPr>
        <w:t xml:space="preserve"> социально-экономического развития </w:t>
      </w:r>
      <w:proofErr w:type="spellStart"/>
      <w:r w:rsidR="00787122" w:rsidRPr="00FC2C16">
        <w:rPr>
          <w:color w:val="000000" w:themeColor="text1"/>
          <w:sz w:val="28"/>
          <w:szCs w:val="28"/>
        </w:rPr>
        <w:t>Копейского</w:t>
      </w:r>
      <w:proofErr w:type="spellEnd"/>
      <w:r w:rsidR="00787122" w:rsidRPr="00FC2C16">
        <w:rPr>
          <w:color w:val="000000" w:themeColor="text1"/>
          <w:sz w:val="28"/>
          <w:szCs w:val="28"/>
        </w:rPr>
        <w:t xml:space="preserve"> городского округа</w:t>
      </w:r>
      <w:r w:rsidR="00724CF7" w:rsidRPr="00FC2C16">
        <w:rPr>
          <w:color w:val="000000" w:themeColor="text1"/>
          <w:sz w:val="28"/>
          <w:szCs w:val="28"/>
        </w:rPr>
        <w:t xml:space="preserve"> на период до 2035 года)</w:t>
      </w:r>
      <w:r w:rsidR="00983021">
        <w:rPr>
          <w:color w:val="000000" w:themeColor="text1"/>
          <w:sz w:val="28"/>
          <w:szCs w:val="28"/>
        </w:rPr>
        <w:t>.</w:t>
      </w:r>
    </w:p>
    <w:p w:rsidR="002802F3" w:rsidRPr="00FC2C16" w:rsidRDefault="002802F3" w:rsidP="005542D9">
      <w:pPr>
        <w:pStyle w:val="a7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proofErr w:type="gramStart"/>
      <w:r w:rsidRPr="00FC2C16">
        <w:rPr>
          <w:color w:val="000000" w:themeColor="text1"/>
          <w:sz w:val="28"/>
          <w:szCs w:val="28"/>
        </w:rPr>
        <w:t xml:space="preserve">Приоритеты и цели муниципальной политики в сфере муниципальной программы определены исходя из целей и приоритетов государственной политики в сфере муниципального управления и соответствуют цели «Совершенствование системы </w:t>
      </w:r>
      <w:r w:rsidR="005542D9" w:rsidRPr="00FC2C16">
        <w:rPr>
          <w:color w:val="000000" w:themeColor="text1"/>
          <w:sz w:val="28"/>
          <w:szCs w:val="28"/>
        </w:rPr>
        <w:t>государственного</w:t>
      </w:r>
      <w:r w:rsidRPr="00FC2C16">
        <w:rPr>
          <w:color w:val="000000" w:themeColor="text1"/>
          <w:sz w:val="28"/>
          <w:szCs w:val="28"/>
        </w:rPr>
        <w:t xml:space="preserve"> и муниципального управления в городском округе для повышения ее эффективности и уровня </w:t>
      </w:r>
      <w:r w:rsidRPr="00FC2C16">
        <w:rPr>
          <w:color w:val="000000" w:themeColor="text1"/>
          <w:sz w:val="28"/>
          <w:szCs w:val="28"/>
        </w:rPr>
        <w:lastRenderedPageBreak/>
        <w:t xml:space="preserve">удовлетворенности населения деятельностью </w:t>
      </w:r>
      <w:r w:rsidR="005542D9" w:rsidRPr="00FC2C16">
        <w:rPr>
          <w:color w:val="000000" w:themeColor="text1"/>
          <w:sz w:val="28"/>
          <w:szCs w:val="28"/>
        </w:rPr>
        <w:t>органов</w:t>
      </w:r>
      <w:r w:rsidRPr="00FC2C16">
        <w:rPr>
          <w:color w:val="000000" w:themeColor="text1"/>
          <w:sz w:val="28"/>
          <w:szCs w:val="28"/>
        </w:rPr>
        <w:t xml:space="preserve"> местного самоуправления»</w:t>
      </w:r>
      <w:r w:rsidR="005542D9" w:rsidRPr="00FC2C16">
        <w:rPr>
          <w:color w:val="000000" w:themeColor="text1"/>
          <w:sz w:val="28"/>
          <w:szCs w:val="28"/>
        </w:rPr>
        <w:t xml:space="preserve">, определенной в Стратегии социально-экономического развития </w:t>
      </w:r>
      <w:proofErr w:type="spellStart"/>
      <w:r w:rsidR="005542D9" w:rsidRPr="00FC2C16">
        <w:rPr>
          <w:color w:val="000000" w:themeColor="text1"/>
          <w:sz w:val="28"/>
          <w:szCs w:val="28"/>
        </w:rPr>
        <w:t>Копейского</w:t>
      </w:r>
      <w:proofErr w:type="spellEnd"/>
      <w:r w:rsidR="005542D9" w:rsidRPr="00FC2C16">
        <w:rPr>
          <w:color w:val="000000" w:themeColor="text1"/>
          <w:sz w:val="28"/>
          <w:szCs w:val="28"/>
        </w:rPr>
        <w:t xml:space="preserve"> городского округа Челябинской области до 2035 года, утвержденной решением</w:t>
      </w:r>
      <w:proofErr w:type="gramEnd"/>
      <w:r w:rsidR="005542D9" w:rsidRPr="00FC2C16">
        <w:rPr>
          <w:color w:val="000000" w:themeColor="text1"/>
          <w:sz w:val="28"/>
          <w:szCs w:val="28"/>
        </w:rPr>
        <w:t xml:space="preserve"> Собрания депутатов </w:t>
      </w:r>
      <w:proofErr w:type="spellStart"/>
      <w:r w:rsidR="005542D9" w:rsidRPr="00FC2C16">
        <w:rPr>
          <w:color w:val="000000" w:themeColor="text1"/>
          <w:sz w:val="28"/>
          <w:szCs w:val="28"/>
        </w:rPr>
        <w:t>Копейского</w:t>
      </w:r>
      <w:proofErr w:type="spellEnd"/>
      <w:r w:rsidR="005542D9" w:rsidRPr="00FC2C16">
        <w:rPr>
          <w:color w:val="000000" w:themeColor="text1"/>
          <w:sz w:val="28"/>
          <w:szCs w:val="28"/>
        </w:rPr>
        <w:t xml:space="preserve"> городского округа от 19.12.2018 № 635-МО (в редакции решения Собрания депутатов </w:t>
      </w:r>
      <w:proofErr w:type="spellStart"/>
      <w:r w:rsidR="005542D9" w:rsidRPr="00FC2C16">
        <w:rPr>
          <w:color w:val="000000" w:themeColor="text1"/>
          <w:sz w:val="28"/>
          <w:szCs w:val="28"/>
        </w:rPr>
        <w:t>Копейского</w:t>
      </w:r>
      <w:proofErr w:type="spellEnd"/>
      <w:r w:rsidR="005542D9" w:rsidRPr="00FC2C16">
        <w:rPr>
          <w:color w:val="000000" w:themeColor="text1"/>
          <w:sz w:val="28"/>
          <w:szCs w:val="28"/>
        </w:rPr>
        <w:t xml:space="preserve"> городского округа от 19.12.2022 № 647-МО) (далее – Стратегия 2035).</w:t>
      </w:r>
    </w:p>
    <w:p w:rsidR="00273D04" w:rsidRPr="00FC2C16" w:rsidRDefault="00273D04" w:rsidP="00350C7C">
      <w:pPr>
        <w:ind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 xml:space="preserve">Приоритеты муниципальной политики в сфере муниципального управления содержатся в следующих основных нормативных правовых актах </w:t>
      </w:r>
      <w:r w:rsidR="006738DA" w:rsidRPr="00FC2C16">
        <w:rPr>
          <w:color w:val="000000" w:themeColor="text1"/>
          <w:sz w:val="28"/>
          <w:szCs w:val="28"/>
        </w:rPr>
        <w:t xml:space="preserve">             </w:t>
      </w:r>
      <w:r w:rsidRPr="00FC2C16">
        <w:rPr>
          <w:color w:val="000000" w:themeColor="text1"/>
          <w:sz w:val="28"/>
          <w:szCs w:val="28"/>
        </w:rPr>
        <w:t>и документах:</w:t>
      </w:r>
    </w:p>
    <w:p w:rsidR="00273D04" w:rsidRPr="00FC2C16" w:rsidRDefault="00B324DA" w:rsidP="00783B2B">
      <w:pPr>
        <w:ind w:firstLine="709"/>
        <w:jc w:val="both"/>
        <w:rPr>
          <w:color w:val="000000" w:themeColor="text1"/>
          <w:sz w:val="28"/>
          <w:szCs w:val="28"/>
        </w:rPr>
      </w:pPr>
      <w:hyperlink r:id="rId9" w:tooltip="Указ Президента РФ от 21.07.2020 N 474 &quot;О национальных целях развития Российской Федерации на период до 2030 года&quot; ------------ Утратил силу или отменен {КонсультантПлюс}">
        <w:r w:rsidR="00273D04" w:rsidRPr="00FC2C16">
          <w:rPr>
            <w:color w:val="000000" w:themeColor="text1"/>
            <w:sz w:val="28"/>
            <w:szCs w:val="28"/>
          </w:rPr>
          <w:t>Указ</w:t>
        </w:r>
      </w:hyperlink>
      <w:r w:rsidR="00273D04" w:rsidRPr="00FC2C16">
        <w:rPr>
          <w:color w:val="000000" w:themeColor="text1"/>
          <w:sz w:val="28"/>
          <w:szCs w:val="28"/>
        </w:rPr>
        <w:t xml:space="preserve"> Президента Российской Федерации от 21 июля 2020 года </w:t>
      </w:r>
      <w:r w:rsidR="00CE5F0A" w:rsidRPr="00FC2C16">
        <w:rPr>
          <w:color w:val="000000" w:themeColor="text1"/>
          <w:sz w:val="28"/>
          <w:szCs w:val="28"/>
        </w:rPr>
        <w:t>№</w:t>
      </w:r>
      <w:r w:rsidR="00273D04" w:rsidRPr="00FC2C16">
        <w:rPr>
          <w:color w:val="000000" w:themeColor="text1"/>
          <w:sz w:val="28"/>
          <w:szCs w:val="28"/>
        </w:rPr>
        <w:t xml:space="preserve"> 474 </w:t>
      </w:r>
      <w:r w:rsidR="00CE5F0A" w:rsidRPr="00FC2C16">
        <w:rPr>
          <w:color w:val="000000" w:themeColor="text1"/>
          <w:sz w:val="28"/>
          <w:szCs w:val="28"/>
        </w:rPr>
        <w:t xml:space="preserve">               «</w:t>
      </w:r>
      <w:r w:rsidR="00273D04" w:rsidRPr="00FC2C16">
        <w:rPr>
          <w:color w:val="000000" w:themeColor="text1"/>
          <w:sz w:val="28"/>
          <w:szCs w:val="28"/>
        </w:rPr>
        <w:t>О национальных целях развития Российской Федерации на период до 2030 года</w:t>
      </w:r>
      <w:r w:rsidR="00CE5F0A" w:rsidRPr="00FC2C16">
        <w:rPr>
          <w:color w:val="000000" w:themeColor="text1"/>
          <w:sz w:val="28"/>
          <w:szCs w:val="28"/>
        </w:rPr>
        <w:t>»;</w:t>
      </w:r>
    </w:p>
    <w:p w:rsidR="00273D04" w:rsidRPr="00FC2C16" w:rsidRDefault="00273D04" w:rsidP="00783B2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C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</w:t>
      </w:r>
      <w:hyperlink r:id="rId10" w:tooltip="Федеральный закон от 02.03.2007 N 25-ФЗ (ред. от 12.12.2023) &quot;О муниципальной службе в Российской Федерации&quot; ------------ Недействующая редакция {КонсультантПлюс}">
        <w:r w:rsidRPr="00FC2C16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FC2C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 марта 2007 года </w:t>
      </w:r>
      <w:r w:rsidR="00CE5F0A" w:rsidRPr="00FC2C16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FC2C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25-ФЗ </w:t>
      </w:r>
      <w:r w:rsidR="00CE5F0A" w:rsidRPr="00FC2C1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FC2C16">
        <w:rPr>
          <w:rFonts w:ascii="Times New Roman" w:hAnsi="Times New Roman" w:cs="Times New Roman"/>
          <w:color w:val="000000" w:themeColor="text1"/>
          <w:sz w:val="28"/>
          <w:szCs w:val="28"/>
        </w:rPr>
        <w:t>О муниципальной службе в Российской Федерации</w:t>
      </w:r>
      <w:r w:rsidR="00CE5F0A" w:rsidRPr="00FC2C1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FC2C16">
        <w:rPr>
          <w:rFonts w:ascii="Times New Roman" w:hAnsi="Times New Roman" w:cs="Times New Roman"/>
          <w:color w:val="000000" w:themeColor="text1"/>
          <w:sz w:val="28"/>
          <w:szCs w:val="28"/>
        </w:rPr>
        <w:t>, согласно которому развитие муниципальной службы обеспечивается программами развития муниципальной службы субъектов Российской Федерации;</w:t>
      </w:r>
    </w:p>
    <w:p w:rsidR="00273D04" w:rsidRPr="00FC2C16" w:rsidRDefault="00273D04" w:rsidP="00783B2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2C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</w:t>
      </w:r>
      <w:hyperlink r:id="rId11" w:tooltip="Федеральный закон от 25.12.2008 N 273-ФЗ (ред. от 19.12.2023) &quot;О противодействии коррупции&quot; ------------ Недействующая редакция {КонсультантПлюс}">
        <w:r w:rsidRPr="00FC2C16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FC2C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25 декабря 2008 года </w:t>
      </w:r>
      <w:r w:rsidR="00CE5F0A" w:rsidRPr="00FC2C16">
        <w:rPr>
          <w:rFonts w:ascii="Times New Roman" w:hAnsi="Times New Roman" w:cs="Times New Roman"/>
          <w:color w:val="000000" w:themeColor="text1"/>
          <w:sz w:val="28"/>
          <w:szCs w:val="28"/>
        </w:rPr>
        <w:t>№ 273-ФЗ                                         «</w:t>
      </w:r>
      <w:r w:rsidRPr="00FC2C16">
        <w:rPr>
          <w:rFonts w:ascii="Times New Roman" w:hAnsi="Times New Roman" w:cs="Times New Roman"/>
          <w:color w:val="000000" w:themeColor="text1"/>
          <w:sz w:val="28"/>
          <w:szCs w:val="28"/>
        </w:rPr>
        <w:t>О противодействии коррупции</w:t>
      </w:r>
      <w:r w:rsidR="00CE5F0A" w:rsidRPr="00FC2C16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C258F3" w:rsidRPr="00FC2C16" w:rsidRDefault="005F1F70" w:rsidP="00783B2B">
      <w:pPr>
        <w:ind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>Цел</w:t>
      </w:r>
      <w:r w:rsidR="00C258F3" w:rsidRPr="00FC2C16">
        <w:rPr>
          <w:color w:val="000000" w:themeColor="text1"/>
          <w:sz w:val="28"/>
          <w:szCs w:val="28"/>
        </w:rPr>
        <w:t>ями</w:t>
      </w:r>
      <w:r w:rsidRPr="00FC2C16">
        <w:rPr>
          <w:color w:val="000000" w:themeColor="text1"/>
          <w:sz w:val="28"/>
          <w:szCs w:val="28"/>
        </w:rPr>
        <w:t xml:space="preserve"> программы явля</w:t>
      </w:r>
      <w:r w:rsidR="00C258F3" w:rsidRPr="00FC2C16">
        <w:rPr>
          <w:color w:val="000000" w:themeColor="text1"/>
          <w:sz w:val="28"/>
          <w:szCs w:val="28"/>
        </w:rPr>
        <w:t>ю</w:t>
      </w:r>
      <w:r w:rsidRPr="00FC2C16">
        <w:rPr>
          <w:color w:val="000000" w:themeColor="text1"/>
          <w:sz w:val="28"/>
          <w:szCs w:val="28"/>
        </w:rPr>
        <w:t>тся</w:t>
      </w:r>
      <w:r w:rsidR="00C258F3" w:rsidRPr="00FC2C16">
        <w:rPr>
          <w:color w:val="000000" w:themeColor="text1"/>
          <w:sz w:val="28"/>
          <w:szCs w:val="28"/>
        </w:rPr>
        <w:t>:</w:t>
      </w:r>
    </w:p>
    <w:p w:rsidR="00C258F3" w:rsidRPr="00FC2C16" w:rsidRDefault="00C258F3" w:rsidP="00983021">
      <w:pPr>
        <w:ind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>- с</w:t>
      </w:r>
      <w:r w:rsidR="004263A2" w:rsidRPr="00FC2C16">
        <w:rPr>
          <w:color w:val="000000" w:themeColor="text1"/>
          <w:sz w:val="28"/>
          <w:szCs w:val="28"/>
        </w:rPr>
        <w:t xml:space="preserve">оздание, развитие, совершенствование организационных, информационных, правовых, финансовых основ муниципальной службы </w:t>
      </w:r>
      <w:r w:rsidRPr="00FC2C16">
        <w:rPr>
          <w:color w:val="000000" w:themeColor="text1"/>
          <w:sz w:val="28"/>
          <w:szCs w:val="28"/>
        </w:rPr>
        <w:t xml:space="preserve">                    </w:t>
      </w:r>
      <w:r w:rsidR="004263A2" w:rsidRPr="00FC2C16">
        <w:rPr>
          <w:color w:val="000000" w:themeColor="text1"/>
          <w:sz w:val="28"/>
          <w:szCs w:val="28"/>
        </w:rPr>
        <w:t xml:space="preserve">в органах местного самоуправления округа; </w:t>
      </w:r>
    </w:p>
    <w:p w:rsidR="00C258F3" w:rsidRPr="00FC2C16" w:rsidRDefault="00C258F3" w:rsidP="00983021">
      <w:pPr>
        <w:ind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>- п</w:t>
      </w:r>
      <w:r w:rsidR="004263A2" w:rsidRPr="00FC2C16">
        <w:rPr>
          <w:color w:val="000000" w:themeColor="text1"/>
          <w:sz w:val="28"/>
          <w:szCs w:val="28"/>
        </w:rPr>
        <w:t xml:space="preserve">овышение эффективности и результативности профессиональной деятельности муниципальных служащих; </w:t>
      </w:r>
    </w:p>
    <w:p w:rsidR="001426F3" w:rsidRPr="00FC2C16" w:rsidRDefault="00C258F3" w:rsidP="002B6865">
      <w:pPr>
        <w:ind w:firstLine="709"/>
        <w:jc w:val="both"/>
        <w:rPr>
          <w:rStyle w:val="fontstyle01"/>
          <w:color w:val="000000" w:themeColor="text1"/>
        </w:rPr>
      </w:pPr>
      <w:r w:rsidRPr="00FC2C16">
        <w:rPr>
          <w:color w:val="000000" w:themeColor="text1"/>
          <w:sz w:val="28"/>
          <w:szCs w:val="28"/>
        </w:rPr>
        <w:t>- п</w:t>
      </w:r>
      <w:r w:rsidR="004263A2" w:rsidRPr="00FC2C16">
        <w:rPr>
          <w:color w:val="000000" w:themeColor="text1"/>
          <w:sz w:val="28"/>
          <w:szCs w:val="28"/>
        </w:rPr>
        <w:t>овышение эффективности работы с кадровым резервом</w:t>
      </w:r>
      <w:r w:rsidRPr="00FC2C16">
        <w:rPr>
          <w:color w:val="000000" w:themeColor="text1"/>
          <w:sz w:val="28"/>
          <w:szCs w:val="28"/>
        </w:rPr>
        <w:t>.</w:t>
      </w:r>
    </w:p>
    <w:p w:rsidR="004B157F" w:rsidRPr="00FC2C16" w:rsidRDefault="001A6A3D" w:rsidP="00E04350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>С</w:t>
      </w:r>
      <w:r w:rsidR="00D51263" w:rsidRPr="00FC2C16">
        <w:rPr>
          <w:color w:val="000000" w:themeColor="text1"/>
          <w:sz w:val="28"/>
          <w:szCs w:val="28"/>
        </w:rPr>
        <w:t xml:space="preserve">ведения о </w:t>
      </w:r>
      <w:proofErr w:type="spellStart"/>
      <w:r w:rsidR="00D51263" w:rsidRPr="00FC2C16">
        <w:rPr>
          <w:color w:val="000000" w:themeColor="text1"/>
          <w:sz w:val="28"/>
          <w:szCs w:val="28"/>
        </w:rPr>
        <w:t>взаимоувязке</w:t>
      </w:r>
      <w:proofErr w:type="spellEnd"/>
      <w:r w:rsidR="00D51263" w:rsidRPr="00FC2C16">
        <w:rPr>
          <w:color w:val="000000" w:themeColor="text1"/>
          <w:sz w:val="28"/>
          <w:szCs w:val="28"/>
        </w:rPr>
        <w:t xml:space="preserve"> со стратегическими приоритетами, целями и показателями государственных программ</w:t>
      </w:r>
      <w:r w:rsidR="00983021">
        <w:rPr>
          <w:color w:val="000000" w:themeColor="text1"/>
          <w:sz w:val="28"/>
          <w:szCs w:val="28"/>
        </w:rPr>
        <w:t>.</w:t>
      </w:r>
    </w:p>
    <w:p w:rsidR="00274D1D" w:rsidRPr="00FC2C16" w:rsidRDefault="00274D1D" w:rsidP="00D52CB8">
      <w:pPr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FC2C16">
        <w:rPr>
          <w:color w:val="000000" w:themeColor="text1"/>
          <w:sz w:val="28"/>
          <w:szCs w:val="28"/>
        </w:rPr>
        <w:t>Взаимоувязка</w:t>
      </w:r>
      <w:proofErr w:type="spellEnd"/>
      <w:r w:rsidRPr="00FC2C16">
        <w:rPr>
          <w:color w:val="000000" w:themeColor="text1"/>
          <w:sz w:val="28"/>
          <w:szCs w:val="28"/>
        </w:rPr>
        <w:t xml:space="preserve"> стратегических приоритетов, целей и показателей государственных программ является важным элементом планирования и реализации государственной политики. Она помогает обеспечить согласованность действий, эффективность использования ресурсов и достижение желаемых результатов</w:t>
      </w:r>
      <w:r w:rsidR="00FC2C16" w:rsidRPr="00FC2C16">
        <w:rPr>
          <w:color w:val="000000" w:themeColor="text1"/>
          <w:sz w:val="28"/>
          <w:szCs w:val="28"/>
        </w:rPr>
        <w:t>.</w:t>
      </w:r>
    </w:p>
    <w:p w:rsidR="00FC2C16" w:rsidRPr="00FC2C16" w:rsidRDefault="00FC2C16" w:rsidP="00D52CB8">
      <w:pPr>
        <w:ind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 xml:space="preserve">Мероприятия Программы реализуются в рамках направления в «Муниципальное управление» (повышение престижа муниципальной службы, развитие управленческого и личностно-профессионального потенциала муниципальных служащих) стратегии социально-экономического развития </w:t>
      </w:r>
      <w:proofErr w:type="spellStart"/>
      <w:r w:rsidRPr="00FC2C16">
        <w:rPr>
          <w:color w:val="000000" w:themeColor="text1"/>
          <w:sz w:val="28"/>
          <w:szCs w:val="28"/>
        </w:rPr>
        <w:t>Копейского</w:t>
      </w:r>
      <w:proofErr w:type="spellEnd"/>
      <w:r w:rsidRPr="00FC2C16">
        <w:rPr>
          <w:color w:val="000000" w:themeColor="text1"/>
          <w:sz w:val="28"/>
          <w:szCs w:val="28"/>
        </w:rPr>
        <w:t xml:space="preserve"> городского округа Челябинской области до 2035 года.</w:t>
      </w:r>
    </w:p>
    <w:p w:rsidR="006B4B01" w:rsidRPr="00FC2C16" w:rsidRDefault="00A90B6A" w:rsidP="00D52CB8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>Реализация</w:t>
      </w:r>
      <w:r w:rsidR="006B4B01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муниципальной</w:t>
      </w:r>
      <w:r w:rsidR="006B4B01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программы</w:t>
      </w:r>
      <w:r w:rsidR="006B4B01" w:rsidRPr="00FC2C16">
        <w:rPr>
          <w:color w:val="000000" w:themeColor="text1"/>
          <w:sz w:val="28"/>
          <w:szCs w:val="28"/>
        </w:rPr>
        <w:t xml:space="preserve"> позволит повысить </w:t>
      </w:r>
      <w:r w:rsidRPr="00FC2C16">
        <w:rPr>
          <w:color w:val="000000" w:themeColor="text1"/>
          <w:sz w:val="28"/>
          <w:szCs w:val="28"/>
        </w:rPr>
        <w:t>эффективность и результативность муниципального управления в округе,</w:t>
      </w:r>
      <w:r w:rsidR="006B4B01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сформировать ее кадровый потенциал.</w:t>
      </w:r>
      <w:r w:rsidR="006B4B01" w:rsidRPr="00FC2C16">
        <w:rPr>
          <w:color w:val="000000" w:themeColor="text1"/>
          <w:sz w:val="28"/>
          <w:szCs w:val="28"/>
        </w:rPr>
        <w:t xml:space="preserve"> </w:t>
      </w:r>
    </w:p>
    <w:p w:rsidR="00BB68BD" w:rsidRPr="00FC2C16" w:rsidRDefault="00A90B6A" w:rsidP="00D52CB8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>Структурные подразделения администрации округа должны обладать</w:t>
      </w:r>
      <w:r w:rsidR="006B4B01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квалифицированными кадрами, способными эффективно решать сложные</w:t>
      </w:r>
      <w:r w:rsidR="006B4B01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задачи социально-экономического развития округа на современном этапе.</w:t>
      </w:r>
      <w:r w:rsidR="006B4B01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Решение</w:t>
      </w:r>
      <w:r w:rsidR="006B4B01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проблемы</w:t>
      </w:r>
      <w:r w:rsidR="006B4B01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повышения</w:t>
      </w:r>
      <w:r w:rsidR="006B4B01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качества</w:t>
      </w:r>
      <w:r w:rsidR="006B4B01" w:rsidRPr="00FC2C16">
        <w:rPr>
          <w:color w:val="000000" w:themeColor="text1"/>
          <w:sz w:val="28"/>
          <w:szCs w:val="28"/>
        </w:rPr>
        <w:t xml:space="preserve"> </w:t>
      </w:r>
      <w:r w:rsidR="00BB68BD" w:rsidRPr="00FC2C16">
        <w:rPr>
          <w:color w:val="000000" w:themeColor="text1"/>
          <w:sz w:val="28"/>
          <w:szCs w:val="28"/>
        </w:rPr>
        <w:t xml:space="preserve">и доступности </w:t>
      </w:r>
      <w:r w:rsidRPr="00FC2C16">
        <w:rPr>
          <w:color w:val="000000" w:themeColor="text1"/>
          <w:sz w:val="28"/>
          <w:szCs w:val="28"/>
        </w:rPr>
        <w:t xml:space="preserve">муниципальных услуг, </w:t>
      </w:r>
      <w:r w:rsidRPr="00FC2C16">
        <w:rPr>
          <w:color w:val="000000" w:themeColor="text1"/>
          <w:sz w:val="28"/>
          <w:szCs w:val="28"/>
        </w:rPr>
        <w:lastRenderedPageBreak/>
        <w:t>исполнения муниципальных функций является</w:t>
      </w:r>
      <w:r w:rsidR="006B4B01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>приоритетной задачей на текущем этапе развития системы муниципального</w:t>
      </w:r>
      <w:r w:rsidR="006B4B01" w:rsidRPr="00FC2C16">
        <w:rPr>
          <w:color w:val="000000" w:themeColor="text1"/>
          <w:sz w:val="28"/>
          <w:szCs w:val="28"/>
        </w:rPr>
        <w:t xml:space="preserve"> </w:t>
      </w:r>
      <w:r w:rsidRPr="00FC2C16">
        <w:rPr>
          <w:color w:val="000000" w:themeColor="text1"/>
          <w:sz w:val="28"/>
          <w:szCs w:val="28"/>
        </w:rPr>
        <w:t xml:space="preserve">управления как в Российской Федерации в целом, так и </w:t>
      </w:r>
      <w:proofErr w:type="gramStart"/>
      <w:r w:rsidRPr="00FC2C16">
        <w:rPr>
          <w:color w:val="000000" w:themeColor="text1"/>
          <w:sz w:val="28"/>
          <w:szCs w:val="28"/>
        </w:rPr>
        <w:t>в</w:t>
      </w:r>
      <w:proofErr w:type="gramEnd"/>
      <w:r w:rsidRPr="00FC2C16">
        <w:rPr>
          <w:color w:val="000000" w:themeColor="text1"/>
          <w:sz w:val="28"/>
          <w:szCs w:val="28"/>
        </w:rPr>
        <w:t xml:space="preserve"> </w:t>
      </w:r>
      <w:proofErr w:type="gramStart"/>
      <w:r w:rsidR="006B4B01" w:rsidRPr="00FC2C16">
        <w:rPr>
          <w:color w:val="000000" w:themeColor="text1"/>
          <w:sz w:val="28"/>
          <w:szCs w:val="28"/>
        </w:rPr>
        <w:t>Копейском</w:t>
      </w:r>
      <w:proofErr w:type="gramEnd"/>
      <w:r w:rsidR="006B4B01" w:rsidRPr="00FC2C16">
        <w:rPr>
          <w:color w:val="000000" w:themeColor="text1"/>
          <w:sz w:val="28"/>
          <w:szCs w:val="28"/>
        </w:rPr>
        <w:t xml:space="preserve"> городском </w:t>
      </w:r>
      <w:r w:rsidRPr="00FC2C16">
        <w:rPr>
          <w:color w:val="000000" w:themeColor="text1"/>
          <w:sz w:val="28"/>
          <w:szCs w:val="28"/>
        </w:rPr>
        <w:t>округе.</w:t>
      </w:r>
      <w:r w:rsidR="006B4B01" w:rsidRPr="00FC2C16">
        <w:rPr>
          <w:color w:val="000000" w:themeColor="text1"/>
          <w:sz w:val="28"/>
          <w:szCs w:val="28"/>
        </w:rPr>
        <w:t xml:space="preserve"> </w:t>
      </w:r>
    </w:p>
    <w:p w:rsidR="004B157F" w:rsidRPr="00FC2C16" w:rsidRDefault="001A6A3D" w:rsidP="00E04350">
      <w:pPr>
        <w:pStyle w:val="a7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>З</w:t>
      </w:r>
      <w:r w:rsidR="00D51263" w:rsidRPr="00FC2C16">
        <w:rPr>
          <w:color w:val="000000" w:themeColor="text1"/>
          <w:sz w:val="28"/>
          <w:szCs w:val="28"/>
        </w:rPr>
        <w:t>адачи муниципального управления, способы их эффективного решения в соответствующей отрасли экономики и сфере муниципального управления</w:t>
      </w:r>
      <w:r w:rsidR="00983021">
        <w:rPr>
          <w:color w:val="000000" w:themeColor="text1"/>
          <w:sz w:val="28"/>
          <w:szCs w:val="28"/>
        </w:rPr>
        <w:t>.</w:t>
      </w:r>
    </w:p>
    <w:p w:rsidR="004263A2" w:rsidRPr="00FC2C16" w:rsidRDefault="00283458" w:rsidP="00283458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 xml:space="preserve">В рамках </w:t>
      </w:r>
      <w:hyperlink w:anchor="P503" w:tooltip="2.">
        <w:r w:rsidRPr="00FC2C16">
          <w:rPr>
            <w:color w:val="000000" w:themeColor="text1"/>
            <w:sz w:val="28"/>
            <w:szCs w:val="28"/>
          </w:rPr>
          <w:t>комплекса</w:t>
        </w:r>
      </w:hyperlink>
      <w:r w:rsidRPr="00FC2C16">
        <w:rPr>
          <w:color w:val="000000" w:themeColor="text1"/>
          <w:sz w:val="28"/>
          <w:szCs w:val="28"/>
        </w:rPr>
        <w:t xml:space="preserve"> процессных мероприятий "Развитие муниципальной службы </w:t>
      </w:r>
      <w:proofErr w:type="gramStart"/>
      <w:r w:rsidRPr="00FC2C16">
        <w:rPr>
          <w:color w:val="000000" w:themeColor="text1"/>
          <w:sz w:val="28"/>
          <w:szCs w:val="28"/>
        </w:rPr>
        <w:t>в</w:t>
      </w:r>
      <w:proofErr w:type="gramEnd"/>
      <w:r w:rsidRPr="00FC2C16">
        <w:rPr>
          <w:color w:val="000000" w:themeColor="text1"/>
          <w:sz w:val="28"/>
          <w:szCs w:val="28"/>
        </w:rPr>
        <w:t xml:space="preserve"> </w:t>
      </w:r>
      <w:proofErr w:type="gramStart"/>
      <w:r w:rsidRPr="00FC2C16">
        <w:rPr>
          <w:color w:val="000000" w:themeColor="text1"/>
          <w:sz w:val="28"/>
          <w:szCs w:val="28"/>
        </w:rPr>
        <w:t>Копейском</w:t>
      </w:r>
      <w:proofErr w:type="gramEnd"/>
      <w:r w:rsidRPr="00FC2C16">
        <w:rPr>
          <w:color w:val="000000" w:themeColor="text1"/>
          <w:sz w:val="28"/>
          <w:szCs w:val="28"/>
        </w:rPr>
        <w:t xml:space="preserve"> городском округе" </w:t>
      </w:r>
      <w:r w:rsidR="004263A2" w:rsidRPr="00FC2C16">
        <w:rPr>
          <w:color w:val="000000" w:themeColor="text1"/>
          <w:sz w:val="28"/>
          <w:szCs w:val="28"/>
        </w:rPr>
        <w:t>реализуются</w:t>
      </w:r>
      <w:r w:rsidRPr="00FC2C16">
        <w:rPr>
          <w:color w:val="000000" w:themeColor="text1"/>
          <w:sz w:val="28"/>
          <w:szCs w:val="28"/>
        </w:rPr>
        <w:t xml:space="preserve"> задач</w:t>
      </w:r>
      <w:r w:rsidR="004263A2" w:rsidRPr="00FC2C16">
        <w:rPr>
          <w:color w:val="000000" w:themeColor="text1"/>
          <w:sz w:val="28"/>
          <w:szCs w:val="28"/>
        </w:rPr>
        <w:t>и:</w:t>
      </w:r>
    </w:p>
    <w:p w:rsidR="00552AF8" w:rsidRPr="00FC2C16" w:rsidRDefault="002B6865" w:rsidP="00283458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>- с</w:t>
      </w:r>
      <w:r w:rsidR="00552AF8" w:rsidRPr="00FC2C16">
        <w:rPr>
          <w:color w:val="000000" w:themeColor="text1"/>
          <w:sz w:val="28"/>
          <w:szCs w:val="28"/>
        </w:rPr>
        <w:t>овершенствование муниципальной нормативной правовой базы, регулирующей вопросы муниципальной службы. Повышение открытости деятельности органов местного самоуправления</w:t>
      </w:r>
      <w:r w:rsidRPr="00FC2C16">
        <w:rPr>
          <w:color w:val="000000" w:themeColor="text1"/>
          <w:sz w:val="28"/>
          <w:szCs w:val="28"/>
        </w:rPr>
        <w:t>;</w:t>
      </w:r>
    </w:p>
    <w:p w:rsidR="006D6756" w:rsidRPr="00FC2C16" w:rsidRDefault="004263A2" w:rsidP="00283458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>-</w:t>
      </w:r>
      <w:r w:rsidR="00283458" w:rsidRPr="00FC2C16">
        <w:rPr>
          <w:color w:val="000000" w:themeColor="text1"/>
          <w:sz w:val="28"/>
          <w:szCs w:val="28"/>
        </w:rPr>
        <w:t xml:space="preserve"> </w:t>
      </w:r>
      <w:r w:rsidR="002B6865" w:rsidRPr="00FC2C16">
        <w:rPr>
          <w:color w:val="000000" w:themeColor="text1"/>
          <w:sz w:val="28"/>
          <w:szCs w:val="28"/>
        </w:rPr>
        <w:t>п</w:t>
      </w:r>
      <w:r w:rsidRPr="00FC2C16">
        <w:rPr>
          <w:color w:val="000000" w:themeColor="text1"/>
          <w:sz w:val="28"/>
          <w:szCs w:val="28"/>
        </w:rPr>
        <w:t>рофессиональное развитие и профессиональное образование муниципальных служащих;</w:t>
      </w:r>
    </w:p>
    <w:p w:rsidR="000E079D" w:rsidRPr="00FC2C16" w:rsidRDefault="000E079D" w:rsidP="00283458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>- формирование и ведение единого реестра должностей муниципальной службы;</w:t>
      </w:r>
    </w:p>
    <w:p w:rsidR="000E079D" w:rsidRPr="00FC2C16" w:rsidRDefault="000E079D" w:rsidP="00283458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>- информационное обеспечение развития муниципальной службы, развитие существующих информационных и информационно-поисковых систем по вопросам муниципальной службы;</w:t>
      </w:r>
    </w:p>
    <w:p w:rsidR="004263A2" w:rsidRPr="00FC2C16" w:rsidRDefault="00901774" w:rsidP="00283458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 xml:space="preserve">- </w:t>
      </w:r>
      <w:r w:rsidR="002B6865" w:rsidRPr="00FC2C16">
        <w:rPr>
          <w:color w:val="000000" w:themeColor="text1"/>
          <w:sz w:val="28"/>
          <w:szCs w:val="28"/>
        </w:rPr>
        <w:t>п</w:t>
      </w:r>
      <w:r w:rsidR="004263A2" w:rsidRPr="00FC2C16">
        <w:rPr>
          <w:color w:val="000000" w:themeColor="text1"/>
          <w:sz w:val="28"/>
          <w:szCs w:val="28"/>
        </w:rPr>
        <w:t>овышение эффективност</w:t>
      </w:r>
      <w:r w:rsidR="002B6865" w:rsidRPr="00FC2C16">
        <w:rPr>
          <w:color w:val="000000" w:themeColor="text1"/>
          <w:sz w:val="28"/>
          <w:szCs w:val="28"/>
        </w:rPr>
        <w:t xml:space="preserve">и работы с кадровым резервом. </w:t>
      </w:r>
      <w:r w:rsidR="004263A2" w:rsidRPr="00FC2C16">
        <w:rPr>
          <w:color w:val="000000" w:themeColor="text1"/>
          <w:sz w:val="28"/>
          <w:szCs w:val="28"/>
        </w:rPr>
        <w:t>Формирование системы функционального кадрового резерва, внедрение эффективных методов подбора квалифицированных кадров для муниципальной службы, направленных на обеспечение повышения привлекательности и престижа муниципальной службы;</w:t>
      </w:r>
    </w:p>
    <w:p w:rsidR="000E079D" w:rsidRPr="00FC2C16" w:rsidRDefault="000E079D" w:rsidP="00283458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>- совершенствование методической работы по вопросам муниципальной службы;</w:t>
      </w:r>
    </w:p>
    <w:p w:rsidR="004263A2" w:rsidRDefault="004263A2" w:rsidP="00283458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FC2C16">
        <w:rPr>
          <w:color w:val="000000" w:themeColor="text1"/>
          <w:sz w:val="28"/>
          <w:szCs w:val="28"/>
        </w:rPr>
        <w:t xml:space="preserve">- </w:t>
      </w:r>
      <w:r w:rsidR="002B6865" w:rsidRPr="00FC2C16">
        <w:rPr>
          <w:color w:val="000000" w:themeColor="text1"/>
          <w:sz w:val="28"/>
          <w:szCs w:val="28"/>
        </w:rPr>
        <w:t>з</w:t>
      </w:r>
      <w:r w:rsidRPr="00FC2C16">
        <w:rPr>
          <w:color w:val="000000" w:themeColor="text1"/>
          <w:sz w:val="28"/>
          <w:szCs w:val="28"/>
        </w:rPr>
        <w:t>ащита интересов муниципальных служащих администрации округа</w:t>
      </w:r>
      <w:r w:rsidR="002B6865" w:rsidRPr="00FC2C16">
        <w:rPr>
          <w:color w:val="000000" w:themeColor="text1"/>
          <w:sz w:val="28"/>
          <w:szCs w:val="28"/>
        </w:rPr>
        <w:t>.</w:t>
      </w:r>
    </w:p>
    <w:p w:rsidR="00357CE6" w:rsidRDefault="00357CE6" w:rsidP="00283458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357CE6" w:rsidRDefault="00357CE6" w:rsidP="00283458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357CE6" w:rsidRDefault="00357CE6" w:rsidP="00357CE6">
      <w:pPr>
        <w:shd w:val="clear" w:color="auto" w:fill="FFFFFF"/>
        <w:jc w:val="both"/>
        <w:rPr>
          <w:sz w:val="28"/>
          <w:szCs w:val="28"/>
        </w:rPr>
      </w:pPr>
      <w:r w:rsidRPr="00EB70BD">
        <w:rPr>
          <w:sz w:val="28"/>
          <w:szCs w:val="28"/>
        </w:rPr>
        <w:t xml:space="preserve">Заместитель Главы городского округа, </w:t>
      </w:r>
    </w:p>
    <w:p w:rsidR="00357CE6" w:rsidRDefault="00357CE6" w:rsidP="00357CE6">
      <w:pPr>
        <w:shd w:val="clear" w:color="auto" w:fill="FFFFFF"/>
        <w:jc w:val="both"/>
        <w:rPr>
          <w:sz w:val="28"/>
          <w:szCs w:val="28"/>
        </w:rPr>
      </w:pPr>
      <w:r w:rsidRPr="00EB70BD">
        <w:rPr>
          <w:sz w:val="28"/>
          <w:szCs w:val="28"/>
        </w:rPr>
        <w:t xml:space="preserve">руководитель аппарата администрации </w:t>
      </w:r>
    </w:p>
    <w:p w:rsidR="00357CE6" w:rsidRPr="00FC2C16" w:rsidRDefault="00357CE6" w:rsidP="00357CE6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proofErr w:type="spellStart"/>
      <w:r w:rsidRPr="001014E8">
        <w:rPr>
          <w:sz w:val="28"/>
          <w:szCs w:val="28"/>
        </w:rPr>
        <w:t>Копейского</w:t>
      </w:r>
      <w:proofErr w:type="spellEnd"/>
      <w:r w:rsidRPr="001014E8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                                                                   Ю.В. Кем</w:t>
      </w:r>
    </w:p>
    <w:sectPr w:rsidR="00357CE6" w:rsidRPr="00FC2C16" w:rsidSect="00357CE6">
      <w:headerReference w:type="default" r:id="rId12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708" w:rsidRDefault="001A2708" w:rsidP="009629CE">
      <w:r>
        <w:separator/>
      </w:r>
    </w:p>
  </w:endnote>
  <w:endnote w:type="continuationSeparator" w:id="0">
    <w:p w:rsidR="001A2708" w:rsidRDefault="001A2708" w:rsidP="00962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708" w:rsidRDefault="001A2708" w:rsidP="009629CE">
      <w:r>
        <w:separator/>
      </w:r>
    </w:p>
  </w:footnote>
  <w:footnote w:type="continuationSeparator" w:id="0">
    <w:p w:rsidR="001A2708" w:rsidRDefault="001A2708" w:rsidP="00962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0426845"/>
      <w:docPartObj>
        <w:docPartGallery w:val="Page Numbers (Top of Page)"/>
        <w:docPartUnique/>
      </w:docPartObj>
    </w:sdtPr>
    <w:sdtEndPr/>
    <w:sdtContent>
      <w:p w:rsidR="00357CE6" w:rsidRDefault="00357C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4DA">
          <w:rPr>
            <w:noProof/>
          </w:rPr>
          <w:t>3</w:t>
        </w:r>
        <w:r>
          <w:fldChar w:fldCharType="end"/>
        </w:r>
      </w:p>
    </w:sdtContent>
  </w:sdt>
  <w:p w:rsidR="009629CE" w:rsidRDefault="009629C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15DB5"/>
    <w:multiLevelType w:val="hybridMultilevel"/>
    <w:tmpl w:val="F984C386"/>
    <w:lvl w:ilvl="0" w:tplc="EFBEE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E633A9"/>
    <w:multiLevelType w:val="multilevel"/>
    <w:tmpl w:val="4D7AC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CD0503"/>
    <w:multiLevelType w:val="multilevel"/>
    <w:tmpl w:val="D8E42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BCF"/>
    <w:rsid w:val="00036714"/>
    <w:rsid w:val="000448A4"/>
    <w:rsid w:val="0004735F"/>
    <w:rsid w:val="00064251"/>
    <w:rsid w:val="00066B12"/>
    <w:rsid w:val="00067188"/>
    <w:rsid w:val="000E079D"/>
    <w:rsid w:val="000F3D86"/>
    <w:rsid w:val="000F7C71"/>
    <w:rsid w:val="00103EBC"/>
    <w:rsid w:val="00117185"/>
    <w:rsid w:val="001426F3"/>
    <w:rsid w:val="001A2708"/>
    <w:rsid w:val="001A6A3D"/>
    <w:rsid w:val="001D74E5"/>
    <w:rsid w:val="0020003A"/>
    <w:rsid w:val="00203459"/>
    <w:rsid w:val="00255211"/>
    <w:rsid w:val="00273D04"/>
    <w:rsid w:val="00274D1D"/>
    <w:rsid w:val="002802F3"/>
    <w:rsid w:val="00283458"/>
    <w:rsid w:val="00283DEA"/>
    <w:rsid w:val="00287BCF"/>
    <w:rsid w:val="002A443C"/>
    <w:rsid w:val="002B06E8"/>
    <w:rsid w:val="002B6865"/>
    <w:rsid w:val="002E66AE"/>
    <w:rsid w:val="002F1371"/>
    <w:rsid w:val="00301957"/>
    <w:rsid w:val="003039F4"/>
    <w:rsid w:val="00350C7C"/>
    <w:rsid w:val="00357CE6"/>
    <w:rsid w:val="003E3F69"/>
    <w:rsid w:val="00401DE4"/>
    <w:rsid w:val="004115E4"/>
    <w:rsid w:val="004263A2"/>
    <w:rsid w:val="004458A2"/>
    <w:rsid w:val="00474FB0"/>
    <w:rsid w:val="004B157F"/>
    <w:rsid w:val="004B3090"/>
    <w:rsid w:val="0054525A"/>
    <w:rsid w:val="00552AF8"/>
    <w:rsid w:val="00553FE1"/>
    <w:rsid w:val="005542D9"/>
    <w:rsid w:val="00556E69"/>
    <w:rsid w:val="00565EF5"/>
    <w:rsid w:val="00566522"/>
    <w:rsid w:val="00577C62"/>
    <w:rsid w:val="0058373A"/>
    <w:rsid w:val="005B7A00"/>
    <w:rsid w:val="005F1F70"/>
    <w:rsid w:val="00616452"/>
    <w:rsid w:val="00622E52"/>
    <w:rsid w:val="006738DA"/>
    <w:rsid w:val="006B4B01"/>
    <w:rsid w:val="006B5B39"/>
    <w:rsid w:val="006C2A0B"/>
    <w:rsid w:val="006D6756"/>
    <w:rsid w:val="006E7C03"/>
    <w:rsid w:val="00724CF7"/>
    <w:rsid w:val="00783B2B"/>
    <w:rsid w:val="00787122"/>
    <w:rsid w:val="008060D7"/>
    <w:rsid w:val="00810DAE"/>
    <w:rsid w:val="00825163"/>
    <w:rsid w:val="0083445D"/>
    <w:rsid w:val="00836D5E"/>
    <w:rsid w:val="008866D0"/>
    <w:rsid w:val="00890476"/>
    <w:rsid w:val="00893C13"/>
    <w:rsid w:val="008C7CEE"/>
    <w:rsid w:val="00901774"/>
    <w:rsid w:val="009629CE"/>
    <w:rsid w:val="0096544D"/>
    <w:rsid w:val="00983021"/>
    <w:rsid w:val="009C527A"/>
    <w:rsid w:val="009C67D0"/>
    <w:rsid w:val="00A416D2"/>
    <w:rsid w:val="00A90B6A"/>
    <w:rsid w:val="00AC5501"/>
    <w:rsid w:val="00B324DA"/>
    <w:rsid w:val="00B36D3E"/>
    <w:rsid w:val="00B6482F"/>
    <w:rsid w:val="00B977FA"/>
    <w:rsid w:val="00BA27B5"/>
    <w:rsid w:val="00BA4505"/>
    <w:rsid w:val="00BB00F7"/>
    <w:rsid w:val="00BB68BD"/>
    <w:rsid w:val="00C12C4B"/>
    <w:rsid w:val="00C258F3"/>
    <w:rsid w:val="00C40303"/>
    <w:rsid w:val="00CB1DB2"/>
    <w:rsid w:val="00CE0843"/>
    <w:rsid w:val="00CE5F0A"/>
    <w:rsid w:val="00D05B4F"/>
    <w:rsid w:val="00D51263"/>
    <w:rsid w:val="00D52CB8"/>
    <w:rsid w:val="00D87623"/>
    <w:rsid w:val="00DB0A4B"/>
    <w:rsid w:val="00DC17B7"/>
    <w:rsid w:val="00DE6A87"/>
    <w:rsid w:val="00E00000"/>
    <w:rsid w:val="00E04350"/>
    <w:rsid w:val="00E07A33"/>
    <w:rsid w:val="00E3445F"/>
    <w:rsid w:val="00E657F0"/>
    <w:rsid w:val="00E7400D"/>
    <w:rsid w:val="00E84DD2"/>
    <w:rsid w:val="00EA1B4C"/>
    <w:rsid w:val="00ED2D27"/>
    <w:rsid w:val="00F26E31"/>
    <w:rsid w:val="00F62910"/>
    <w:rsid w:val="00F76287"/>
    <w:rsid w:val="00F80304"/>
    <w:rsid w:val="00FC2C16"/>
    <w:rsid w:val="00FD6EC7"/>
    <w:rsid w:val="00FF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D675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29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29CE"/>
  </w:style>
  <w:style w:type="paragraph" w:styleId="a5">
    <w:name w:val="footer"/>
    <w:basedOn w:val="a"/>
    <w:link w:val="a6"/>
    <w:uiPriority w:val="99"/>
    <w:unhideWhenUsed/>
    <w:rsid w:val="009629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29CE"/>
  </w:style>
  <w:style w:type="paragraph" w:styleId="a7">
    <w:name w:val="List Paragraph"/>
    <w:basedOn w:val="a"/>
    <w:uiPriority w:val="34"/>
    <w:qFormat/>
    <w:rsid w:val="00E7400D"/>
    <w:pPr>
      <w:ind w:left="720"/>
      <w:contextualSpacing/>
    </w:pPr>
  </w:style>
  <w:style w:type="paragraph" w:customStyle="1" w:styleId="ConsPlusNormal">
    <w:name w:val="ConsPlusNormal"/>
    <w:rsid w:val="000473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E6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E657F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6B4B0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D67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c-ksgoqu">
    <w:name w:val="sc-ksgoqu"/>
    <w:basedOn w:val="a0"/>
    <w:rsid w:val="006D6756"/>
  </w:style>
  <w:style w:type="paragraph" w:styleId="a8">
    <w:name w:val="Balloon Text"/>
    <w:basedOn w:val="a"/>
    <w:link w:val="a9"/>
    <w:uiPriority w:val="99"/>
    <w:semiHidden/>
    <w:unhideWhenUsed/>
    <w:rsid w:val="00783B2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83B2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D675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29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29CE"/>
  </w:style>
  <w:style w:type="paragraph" w:styleId="a5">
    <w:name w:val="footer"/>
    <w:basedOn w:val="a"/>
    <w:link w:val="a6"/>
    <w:uiPriority w:val="99"/>
    <w:unhideWhenUsed/>
    <w:rsid w:val="009629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29CE"/>
  </w:style>
  <w:style w:type="paragraph" w:styleId="a7">
    <w:name w:val="List Paragraph"/>
    <w:basedOn w:val="a"/>
    <w:uiPriority w:val="34"/>
    <w:qFormat/>
    <w:rsid w:val="00E7400D"/>
    <w:pPr>
      <w:ind w:left="720"/>
      <w:contextualSpacing/>
    </w:pPr>
  </w:style>
  <w:style w:type="paragraph" w:customStyle="1" w:styleId="ConsPlusNormal">
    <w:name w:val="ConsPlusNormal"/>
    <w:rsid w:val="000473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E6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E657F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6B4B0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6D67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c-ksgoqu">
    <w:name w:val="sc-ksgoqu"/>
    <w:basedOn w:val="a0"/>
    <w:rsid w:val="006D6756"/>
  </w:style>
  <w:style w:type="paragraph" w:styleId="a8">
    <w:name w:val="Balloon Text"/>
    <w:basedOn w:val="a"/>
    <w:link w:val="a9"/>
    <w:uiPriority w:val="99"/>
    <w:semiHidden/>
    <w:unhideWhenUsed/>
    <w:rsid w:val="00783B2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83B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8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489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6420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5792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F1451-EC73-4D98-B11C-16D985340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1098</Words>
  <Characters>6259</Characters>
  <Application>Microsoft Office Word</Application>
  <DocSecurity>4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А. Стамиков</dc:creator>
  <cp:lastModifiedBy>Ануфриева Наталья Андреевна</cp:lastModifiedBy>
  <cp:revision>2</cp:revision>
  <cp:lastPrinted>2024-09-24T10:17:00Z</cp:lastPrinted>
  <dcterms:created xsi:type="dcterms:W3CDTF">2024-10-24T11:21:00Z</dcterms:created>
  <dcterms:modified xsi:type="dcterms:W3CDTF">2024-10-24T11:21:00Z</dcterms:modified>
</cp:coreProperties>
</file>