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3C2761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3C2761" w:rsidRDefault="003C2761"/>
    <w:p w:rsidR="003C2761" w:rsidRDefault="003C2761" w:rsidP="003C2761"/>
    <w:p w:rsidR="003C2761" w:rsidRDefault="003C2761" w:rsidP="003C2761">
      <w:bookmarkStart w:id="0" w:name="_GoBack"/>
      <w:bookmarkEnd w:id="0"/>
    </w:p>
    <w:p w:rsidR="003C2761" w:rsidRDefault="003C2761" w:rsidP="003C2761">
      <w:pPr>
        <w:rPr>
          <w:b w:val="0"/>
          <w:sz w:val="28"/>
        </w:rPr>
      </w:pPr>
      <w:r w:rsidRPr="003C2761">
        <w:rPr>
          <w:b w:val="0"/>
          <w:sz w:val="28"/>
        </w:rPr>
        <w:t>02.09.2024</w:t>
      </w:r>
      <w:r w:rsidRPr="003C2761">
        <w:rPr>
          <w:b w:val="0"/>
          <w:sz w:val="28"/>
        </w:rPr>
        <w:tab/>
        <w:t>№673-р</w:t>
      </w:r>
    </w:p>
    <w:p w:rsidR="003C2761" w:rsidRPr="003C2761" w:rsidRDefault="003C2761" w:rsidP="003C2761">
      <w:pPr>
        <w:rPr>
          <w:sz w:val="28"/>
        </w:rPr>
      </w:pPr>
    </w:p>
    <w:p w:rsidR="003C2761" w:rsidRDefault="003C2761" w:rsidP="003C2761">
      <w:pPr>
        <w:rPr>
          <w:sz w:val="28"/>
        </w:rPr>
      </w:pPr>
    </w:p>
    <w:p w:rsidR="003C2761" w:rsidRPr="0085208B" w:rsidRDefault="003C2761" w:rsidP="003C2761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934224">
        <w:rPr>
          <w:rFonts w:ascii="Times New Roman" w:hAnsi="Times New Roman" w:cs="Times New Roman"/>
          <w:sz w:val="28"/>
          <w:szCs w:val="28"/>
        </w:rPr>
        <w:t>«Обустройство тротуара в поселке «Шахты № 44»</w:t>
      </w:r>
    </w:p>
    <w:p w:rsidR="003C2761" w:rsidRPr="0085208B" w:rsidRDefault="003C2761" w:rsidP="003C2761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3C2761" w:rsidRPr="0085208B" w:rsidRDefault="003C2761" w:rsidP="003C2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761" w:rsidRPr="0085208B" w:rsidRDefault="003C2761" w:rsidP="003C2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инициативной группы граждан от </w:t>
      </w:r>
      <w:r>
        <w:rPr>
          <w:rFonts w:ascii="Times New Roman" w:hAnsi="Times New Roman" w:cs="Times New Roman"/>
          <w:sz w:val="28"/>
          <w:szCs w:val="28"/>
        </w:rPr>
        <w:t>20.08.2024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3C2761" w:rsidRPr="0085208B" w:rsidRDefault="003C2761" w:rsidP="003C276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934224">
        <w:rPr>
          <w:rFonts w:ascii="Times New Roman" w:hAnsi="Times New Roman" w:cs="Times New Roman"/>
          <w:sz w:val="28"/>
          <w:szCs w:val="28"/>
        </w:rPr>
        <w:t>«Обустройство тротуара в поселке «Шахты № 44»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761" w:rsidRPr="0085208B" w:rsidRDefault="003C2761" w:rsidP="003C2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г. Копейск, </w:t>
      </w:r>
      <w:r w:rsidRPr="00934224">
        <w:rPr>
          <w:rFonts w:ascii="Times New Roman" w:hAnsi="Times New Roman" w:cs="Times New Roman"/>
          <w:sz w:val="28"/>
          <w:szCs w:val="28"/>
        </w:rPr>
        <w:t>поворот с ул. Баженова до ул. Новая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3C2761" w:rsidRPr="0085208B" w:rsidRDefault="003C2761" w:rsidP="003C27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представителю инициативной группы граждан </w:t>
      </w:r>
      <w:r>
        <w:rPr>
          <w:rFonts w:ascii="Times New Roman" w:hAnsi="Times New Roman" w:cs="Times New Roman"/>
          <w:sz w:val="28"/>
          <w:szCs w:val="28"/>
        </w:rPr>
        <w:t>Батуевой Н.В.</w:t>
      </w:r>
    </w:p>
    <w:p w:rsidR="003C2761" w:rsidRPr="0085208B" w:rsidRDefault="003C2761" w:rsidP="003C276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3C2761" w:rsidRPr="0085208B" w:rsidRDefault="003C2761" w:rsidP="003C276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3C2761" w:rsidRPr="0085208B" w:rsidRDefault="003C2761" w:rsidP="003C2761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2761" w:rsidRPr="0085208B" w:rsidRDefault="003C2761" w:rsidP="003C276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2761" w:rsidRPr="0085208B" w:rsidRDefault="003C2761" w:rsidP="003C276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C2761" w:rsidRPr="0085208B" w:rsidRDefault="003C2761" w:rsidP="003C27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3C2761" w:rsidRDefault="00FB2924" w:rsidP="003C2761">
      <w:pPr>
        <w:rPr>
          <w:sz w:val="28"/>
        </w:rPr>
      </w:pPr>
    </w:p>
    <w:sectPr w:rsidR="00FB2924" w:rsidRPr="003C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C2761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C27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C2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2024-09-10T04:58:00Z</dcterms:created>
  <dcterms:modified xsi:type="dcterms:W3CDTF">2024-09-10T04:58:00Z</dcterms:modified>
</cp:coreProperties>
</file>