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4D5833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4D5833" w:rsidRDefault="004D5833"/>
    <w:p w:rsidR="004D5833" w:rsidRDefault="004D5833" w:rsidP="004D5833"/>
    <w:p w:rsidR="004D5833" w:rsidRDefault="004D5833" w:rsidP="004D5833">
      <w:pPr>
        <w:rPr>
          <w:b w:val="0"/>
          <w:sz w:val="28"/>
        </w:rPr>
      </w:pPr>
      <w:r w:rsidRPr="004D5833">
        <w:rPr>
          <w:b w:val="0"/>
          <w:sz w:val="28"/>
        </w:rPr>
        <w:t>20.08.2024</w:t>
      </w:r>
      <w:r w:rsidRPr="004D5833">
        <w:rPr>
          <w:b w:val="0"/>
          <w:sz w:val="28"/>
        </w:rPr>
        <w:tab/>
        <w:t xml:space="preserve"> №625-р</w:t>
      </w:r>
    </w:p>
    <w:p w:rsidR="004D5833" w:rsidRDefault="004D5833" w:rsidP="004D5833">
      <w:pPr>
        <w:rPr>
          <w:sz w:val="28"/>
        </w:rPr>
      </w:pPr>
    </w:p>
    <w:p w:rsidR="004D5833" w:rsidRPr="004D5833" w:rsidRDefault="004D5833" w:rsidP="004D5833">
      <w:pPr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>О внесении изменений в распоряжение</w:t>
      </w:r>
    </w:p>
    <w:p w:rsidR="004D5833" w:rsidRPr="004D5833" w:rsidRDefault="004D5833" w:rsidP="004D5833">
      <w:pPr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администрации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</w:t>
      </w:r>
      <w:proofErr w:type="gramStart"/>
      <w:r w:rsidRPr="004D5833">
        <w:rPr>
          <w:b w:val="0"/>
          <w:sz w:val="27"/>
          <w:szCs w:val="27"/>
        </w:rPr>
        <w:t>городского</w:t>
      </w:r>
      <w:proofErr w:type="gramEnd"/>
    </w:p>
    <w:p w:rsidR="004D5833" w:rsidRPr="004D5833" w:rsidRDefault="004D5833" w:rsidP="004D5833">
      <w:pPr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>округа от 17.06.2020 № 333-р</w:t>
      </w:r>
    </w:p>
    <w:p w:rsidR="004D5833" w:rsidRPr="004D5833" w:rsidRDefault="004D5833" w:rsidP="004D5833">
      <w:pPr>
        <w:ind w:firstLine="709"/>
        <w:rPr>
          <w:b w:val="0"/>
          <w:sz w:val="27"/>
          <w:szCs w:val="27"/>
        </w:rPr>
      </w:pPr>
    </w:p>
    <w:p w:rsidR="004D5833" w:rsidRPr="004D5833" w:rsidRDefault="004D5833" w:rsidP="004D5833">
      <w:pPr>
        <w:ind w:firstLine="709"/>
        <w:rPr>
          <w:b w:val="0"/>
          <w:sz w:val="27"/>
          <w:szCs w:val="27"/>
        </w:rPr>
      </w:pPr>
    </w:p>
    <w:p w:rsidR="004D5833" w:rsidRPr="004D5833" w:rsidRDefault="004D5833" w:rsidP="004D5833">
      <w:pPr>
        <w:tabs>
          <w:tab w:val="left" w:pos="900"/>
        </w:tabs>
        <w:ind w:firstLine="709"/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В соответствии с  постановлением администрации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городского округа от 09.04.2024 № 903-п «Об утверждении Положения о порядке работы межведомственной рабочей группы по налогам, взносам и заработной плате»:</w:t>
      </w:r>
    </w:p>
    <w:p w:rsidR="004D5833" w:rsidRPr="004D5833" w:rsidRDefault="004D5833" w:rsidP="004D5833">
      <w:pPr>
        <w:tabs>
          <w:tab w:val="left" w:pos="900"/>
        </w:tabs>
        <w:ind w:firstLine="709"/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1. Внести изменения в распоряжение администрации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городского округа от 17.06.2020 № 333-р «Об утверждении состава межведомственной рабочей группы по налогам, взносам и заработной плате», изложив пункт               1 распоряжения в следующей редакции:</w:t>
      </w:r>
    </w:p>
    <w:p w:rsidR="004D5833" w:rsidRPr="004D5833" w:rsidRDefault="004D5833" w:rsidP="004D5833">
      <w:pPr>
        <w:tabs>
          <w:tab w:val="left" w:pos="720"/>
          <w:tab w:val="left" w:pos="1080"/>
          <w:tab w:val="left" w:pos="1440"/>
        </w:tabs>
        <w:ind w:firstLine="709"/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>«1. Утвердить состав межведомственной рабочей группы по налогам, взносам и заработной плате (далее – рабочая группа):</w:t>
      </w:r>
    </w:p>
    <w:p w:rsidR="004D5833" w:rsidRPr="004D5833" w:rsidRDefault="004D5833" w:rsidP="004D5833">
      <w:pPr>
        <w:tabs>
          <w:tab w:val="left" w:pos="720"/>
          <w:tab w:val="left" w:pos="1080"/>
          <w:tab w:val="left" w:pos="1440"/>
        </w:tabs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06"/>
        <w:gridCol w:w="306"/>
        <w:gridCol w:w="7059"/>
      </w:tblGrid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Пескова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О.М.</w:t>
            </w:r>
          </w:p>
          <w:p w:rsidR="004D5833" w:rsidRPr="004D5833" w:rsidRDefault="004D5833" w:rsidP="004D5833">
            <w:pPr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Рамих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Ю.А.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  <w:p w:rsidR="004D5833" w:rsidRPr="004D5833" w:rsidRDefault="004D5833" w:rsidP="004D5833">
            <w:pPr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-    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заместитель Главы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 по финансам и экономике, председатель рабочей группы</w:t>
            </w: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финансового управления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округа, заместитель председателя рабочей группы</w:t>
            </w:r>
          </w:p>
        </w:tc>
      </w:tr>
      <w:tr w:rsidR="004D5833" w:rsidRPr="004D5833" w:rsidTr="00DC52BF">
        <w:trPr>
          <w:trHeight w:val="982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Сафонова Е.Ю.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главный специалист отдела налоговой политики финансового управления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округа, секретарь рабочей группы</w:t>
            </w:r>
          </w:p>
        </w:tc>
      </w:tr>
      <w:tr w:rsidR="004D5833" w:rsidRPr="004D5833" w:rsidTr="00DC52BF">
        <w:trPr>
          <w:trHeight w:val="489"/>
        </w:trPr>
        <w:tc>
          <w:tcPr>
            <w:tcW w:w="9831" w:type="dxa"/>
            <w:gridSpan w:val="3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Члены рабочей группы:</w:t>
            </w:r>
          </w:p>
        </w:tc>
      </w:tr>
      <w:tr w:rsidR="004D5833" w:rsidRPr="004D5833" w:rsidTr="00DC52BF">
        <w:trPr>
          <w:trHeight w:val="884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Абгалимова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С.П.</w:t>
            </w: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Алдакушев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Е.И.     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отдела налоговой политики финансового управления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общественный представитель </w:t>
            </w:r>
            <w:proofErr w:type="gramStart"/>
            <w:r w:rsidRPr="004D5833">
              <w:rPr>
                <w:b w:val="0"/>
                <w:sz w:val="27"/>
                <w:szCs w:val="27"/>
              </w:rPr>
              <w:t>в</w:t>
            </w:r>
            <w:proofErr w:type="gramEnd"/>
            <w:r w:rsidRPr="004D5833">
              <w:rPr>
                <w:b w:val="0"/>
                <w:sz w:val="27"/>
                <w:szCs w:val="27"/>
              </w:rPr>
              <w:t xml:space="preserve"> </w:t>
            </w:r>
            <w:proofErr w:type="gramStart"/>
            <w:r w:rsidRPr="004D5833">
              <w:rPr>
                <w:b w:val="0"/>
                <w:sz w:val="27"/>
                <w:szCs w:val="27"/>
              </w:rPr>
              <w:t>Копейском</w:t>
            </w:r>
            <w:proofErr w:type="gramEnd"/>
            <w:r w:rsidRPr="004D5833">
              <w:rPr>
                <w:b w:val="0"/>
                <w:sz w:val="27"/>
                <w:szCs w:val="27"/>
              </w:rPr>
              <w:t xml:space="preserve"> городском округе Уполномоченного по защите прав предпринимателей в Челябинской области (по согласованию)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Башкова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Л.И.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директор восточного межрайонного филиала Территориального фонда обязательного медицинского страхования Челябинской области (по согласованию)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Буркова Ж.А.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управления по имуществу и земельным отношениям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</w:t>
            </w:r>
            <w:r w:rsidRPr="004D5833">
              <w:rPr>
                <w:b w:val="0"/>
                <w:sz w:val="27"/>
                <w:szCs w:val="27"/>
              </w:rPr>
              <w:lastRenderedPageBreak/>
              <w:t xml:space="preserve">округа 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lastRenderedPageBreak/>
              <w:t>Буханцева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Л.Е.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начальник отдела по городу Копейск ОКУ ЦЗН                      г. Челябинска (по согласованию)</w:t>
            </w:r>
          </w:p>
        </w:tc>
      </w:tr>
      <w:tr w:rsidR="004D5833" w:rsidRPr="004D5833" w:rsidTr="00DC52BF">
        <w:trPr>
          <w:trHeight w:val="572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Гадеев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Э.Г.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отдела, старший судебный пристав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отдела судебных приставов  (по согласованию)</w:t>
            </w:r>
          </w:p>
        </w:tc>
      </w:tr>
      <w:tr w:rsidR="004D5833" w:rsidRPr="004D5833" w:rsidTr="00DC52BF">
        <w:trPr>
          <w:trHeight w:val="510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Гиске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Е.К.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председатель Собрания депутатов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 Челябинской области (по согласованию)</w:t>
            </w:r>
          </w:p>
        </w:tc>
      </w:tr>
      <w:tr w:rsidR="004D5833" w:rsidRPr="004D5833" w:rsidTr="00DC52BF">
        <w:trPr>
          <w:trHeight w:val="572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Горенбург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Е.А.</w:t>
            </w: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начальник межрайонной инспекции ФНС России № 30 по Челябинской области (по согласованию)</w:t>
            </w:r>
          </w:p>
        </w:tc>
      </w:tr>
      <w:tr w:rsidR="004D5833" w:rsidRPr="004D5833" w:rsidTr="00DC52BF">
        <w:trPr>
          <w:trHeight w:val="898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Комаров С.Н.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отдела по безопасности и взаимодействию с правоохранительными органами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 Челябинской области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Кириллов Павел Григорьевич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начальник отделения экономической безопасности и противодействия коррупции Отдела МВД России по                  г. Копейску (по согласованию)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Ланге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О.Н.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 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Новицкая Т.М.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начальник отдела взыскания задолженности с физических лиц № 2 межрайонной инспекции ФНС России № 32 по Челябинской области (по согласованию)</w:t>
            </w:r>
          </w:p>
        </w:tc>
      </w:tr>
      <w:tr w:rsidR="004D5833" w:rsidRPr="004D5833" w:rsidTr="00DC52BF">
        <w:trPr>
          <w:trHeight w:val="480"/>
        </w:trPr>
        <w:tc>
          <w:tcPr>
            <w:tcW w:w="2235" w:type="dxa"/>
          </w:tcPr>
          <w:p w:rsidR="004D5833" w:rsidRPr="004D5833" w:rsidRDefault="004D5833" w:rsidP="004D5833">
            <w:pPr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Раинчик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С.В. </w:t>
            </w:r>
          </w:p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заместитель начальника межрайонной инспекции ФНС России № 32 по Челябинской области (по согласованию)</w:t>
            </w:r>
          </w:p>
        </w:tc>
      </w:tr>
      <w:tr w:rsidR="004D5833" w:rsidRPr="004D5833" w:rsidTr="00DC52BF">
        <w:trPr>
          <w:trHeight w:val="566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Саковская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Н.Ю.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председатель ассоциации профсоюзов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 (по согласованию)</w:t>
            </w:r>
          </w:p>
        </w:tc>
      </w:tr>
      <w:tr w:rsidR="004D5833" w:rsidRPr="004D5833" w:rsidTr="00DC52BF">
        <w:trPr>
          <w:trHeight w:val="1149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Сидорова И.Н.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начальник отдела персонифицированного учета и обработки информации № 7 (Копейск) – отделения фонда пенсионного и социального страхования Российской Федерации по Челябинской области (по согласованию)</w:t>
            </w:r>
          </w:p>
        </w:tc>
      </w:tr>
      <w:tr w:rsidR="004D5833" w:rsidRPr="004D5833" w:rsidTr="00DC52BF">
        <w:trPr>
          <w:trHeight w:val="600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Тофан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Е.В.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правового управления администрации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городского округа</w:t>
            </w:r>
          </w:p>
        </w:tc>
      </w:tr>
      <w:tr w:rsidR="004D5833" w:rsidRPr="004D5833" w:rsidTr="00DC52BF">
        <w:trPr>
          <w:trHeight w:val="1426"/>
        </w:trPr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D5833">
              <w:rPr>
                <w:b w:val="0"/>
                <w:sz w:val="27"/>
                <w:szCs w:val="27"/>
              </w:rPr>
              <w:t>Шалаевских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А.В.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старший государственный инспектор труда отдела надзора и </w:t>
            </w:r>
            <w:proofErr w:type="gramStart"/>
            <w:r w:rsidRPr="004D5833">
              <w:rPr>
                <w:b w:val="0"/>
                <w:sz w:val="27"/>
                <w:szCs w:val="27"/>
              </w:rPr>
              <w:t>контроля за</w:t>
            </w:r>
            <w:proofErr w:type="gramEnd"/>
            <w:r w:rsidRPr="004D5833">
              <w:rPr>
                <w:b w:val="0"/>
                <w:sz w:val="27"/>
                <w:szCs w:val="27"/>
              </w:rPr>
              <w:t xml:space="preserve"> соблюдением трудового законодательства Российской Федерации Челябинского округа № 1 Государственной инспекции труда в Челябинской области (по согласованию)</w:t>
            </w:r>
          </w:p>
        </w:tc>
      </w:tr>
      <w:tr w:rsidR="004D5833" w:rsidRPr="004D5833" w:rsidTr="00DC52BF">
        <w:tc>
          <w:tcPr>
            <w:tcW w:w="2235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Щербинин П.А.</w:t>
            </w:r>
          </w:p>
        </w:tc>
        <w:tc>
          <w:tcPr>
            <w:tcW w:w="306" w:type="dxa"/>
          </w:tcPr>
          <w:p w:rsidR="004D5833" w:rsidRPr="004D5833" w:rsidRDefault="004D5833" w:rsidP="004D5833">
            <w:pPr>
              <w:jc w:val="center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>-</w:t>
            </w:r>
          </w:p>
        </w:tc>
        <w:tc>
          <w:tcPr>
            <w:tcW w:w="7290" w:type="dxa"/>
          </w:tcPr>
          <w:p w:rsidR="004D5833" w:rsidRPr="004D5833" w:rsidRDefault="004D5833" w:rsidP="004D5833">
            <w:pPr>
              <w:jc w:val="both"/>
              <w:rPr>
                <w:b w:val="0"/>
                <w:sz w:val="27"/>
                <w:szCs w:val="27"/>
              </w:rPr>
            </w:pPr>
            <w:r w:rsidRPr="004D5833">
              <w:rPr>
                <w:b w:val="0"/>
                <w:sz w:val="27"/>
                <w:szCs w:val="27"/>
              </w:rPr>
              <w:t xml:space="preserve">начальник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отдела Управления </w:t>
            </w:r>
            <w:proofErr w:type="spellStart"/>
            <w:r w:rsidRPr="004D5833">
              <w:rPr>
                <w:b w:val="0"/>
                <w:sz w:val="27"/>
                <w:szCs w:val="27"/>
              </w:rPr>
              <w:t>Росреестра</w:t>
            </w:r>
            <w:proofErr w:type="spellEnd"/>
            <w:r w:rsidRPr="004D5833">
              <w:rPr>
                <w:b w:val="0"/>
                <w:sz w:val="27"/>
                <w:szCs w:val="27"/>
              </w:rPr>
              <w:t xml:space="preserve"> по Челябинской области (по согласованию)».</w:t>
            </w:r>
          </w:p>
        </w:tc>
      </w:tr>
    </w:tbl>
    <w:p w:rsidR="004D5833" w:rsidRPr="004D5833" w:rsidRDefault="004D5833" w:rsidP="004D5833">
      <w:pPr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2. Отделу    пресс-службы   администрации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городского округа (Петренко Е.А.) </w:t>
      </w:r>
      <w:proofErr w:type="gramStart"/>
      <w:r w:rsidRPr="004D5833">
        <w:rPr>
          <w:b w:val="0"/>
          <w:sz w:val="27"/>
          <w:szCs w:val="27"/>
        </w:rPr>
        <w:t>разместить</w:t>
      </w:r>
      <w:proofErr w:type="gramEnd"/>
      <w:r w:rsidRPr="004D5833">
        <w:rPr>
          <w:b w:val="0"/>
          <w:sz w:val="27"/>
          <w:szCs w:val="27"/>
        </w:rPr>
        <w:t xml:space="preserve"> настоящее распоряжение на официальном сайте администрации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городского округа в сети Интернет.</w:t>
      </w:r>
    </w:p>
    <w:p w:rsidR="004D5833" w:rsidRPr="004D5833" w:rsidRDefault="004D5833" w:rsidP="004D5833">
      <w:pPr>
        <w:tabs>
          <w:tab w:val="left" w:pos="720"/>
          <w:tab w:val="left" w:pos="900"/>
          <w:tab w:val="left" w:pos="1080"/>
          <w:tab w:val="left" w:pos="1260"/>
        </w:tabs>
        <w:ind w:firstLine="720"/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3. Контроль исполнения настоящего распоряжения возложить на заместителя Главы городского округа по финансам и экономике </w:t>
      </w:r>
      <w:proofErr w:type="spellStart"/>
      <w:r w:rsidRPr="004D5833">
        <w:rPr>
          <w:b w:val="0"/>
          <w:sz w:val="27"/>
          <w:szCs w:val="27"/>
        </w:rPr>
        <w:t>Пескову</w:t>
      </w:r>
      <w:proofErr w:type="spellEnd"/>
      <w:r w:rsidRPr="004D5833">
        <w:rPr>
          <w:b w:val="0"/>
          <w:sz w:val="27"/>
          <w:szCs w:val="27"/>
        </w:rPr>
        <w:t xml:space="preserve"> О.М.</w:t>
      </w:r>
    </w:p>
    <w:p w:rsidR="004D5833" w:rsidRPr="004D5833" w:rsidRDefault="004D5833" w:rsidP="004D5833">
      <w:pPr>
        <w:tabs>
          <w:tab w:val="left" w:pos="720"/>
          <w:tab w:val="left" w:pos="900"/>
          <w:tab w:val="left" w:pos="1080"/>
          <w:tab w:val="left" w:pos="1260"/>
        </w:tabs>
        <w:jc w:val="both"/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ab/>
      </w:r>
    </w:p>
    <w:p w:rsidR="004D5833" w:rsidRPr="004D5833" w:rsidRDefault="004D5833" w:rsidP="004D5833">
      <w:pPr>
        <w:rPr>
          <w:b w:val="0"/>
          <w:sz w:val="27"/>
          <w:szCs w:val="27"/>
        </w:rPr>
      </w:pPr>
    </w:p>
    <w:p w:rsidR="004D5833" w:rsidRPr="004D5833" w:rsidRDefault="004D5833" w:rsidP="004D5833">
      <w:pPr>
        <w:rPr>
          <w:b w:val="0"/>
          <w:sz w:val="27"/>
          <w:szCs w:val="27"/>
        </w:rPr>
      </w:pPr>
      <w:r w:rsidRPr="004D5833">
        <w:rPr>
          <w:b w:val="0"/>
          <w:sz w:val="27"/>
          <w:szCs w:val="27"/>
        </w:rPr>
        <w:t xml:space="preserve">Глава  </w:t>
      </w:r>
      <w:proofErr w:type="spellStart"/>
      <w:r w:rsidRPr="004D5833">
        <w:rPr>
          <w:b w:val="0"/>
          <w:sz w:val="27"/>
          <w:szCs w:val="27"/>
        </w:rPr>
        <w:t>Копейского</w:t>
      </w:r>
      <w:proofErr w:type="spellEnd"/>
      <w:r w:rsidRPr="004D5833">
        <w:rPr>
          <w:b w:val="0"/>
          <w:sz w:val="27"/>
          <w:szCs w:val="27"/>
        </w:rPr>
        <w:t xml:space="preserve"> городского округа                                                  </w:t>
      </w:r>
      <w:bookmarkStart w:id="0" w:name="_GoBack"/>
      <w:bookmarkEnd w:id="0"/>
      <w:r w:rsidRPr="004D5833">
        <w:rPr>
          <w:b w:val="0"/>
          <w:sz w:val="27"/>
          <w:szCs w:val="27"/>
        </w:rPr>
        <w:t xml:space="preserve">С.В. Логанова </w:t>
      </w:r>
    </w:p>
    <w:p w:rsidR="00FB2924" w:rsidRPr="004D5833" w:rsidRDefault="00FB2924" w:rsidP="004D5833">
      <w:pPr>
        <w:rPr>
          <w:sz w:val="28"/>
        </w:rPr>
      </w:pPr>
    </w:p>
    <w:sectPr w:rsidR="00FB2924" w:rsidRPr="004D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4D5833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2024-08-20T11:14:00Z</dcterms:created>
  <dcterms:modified xsi:type="dcterms:W3CDTF">2024-08-20T11:14:00Z</dcterms:modified>
</cp:coreProperties>
</file>