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05" w:rsidRPr="00E17505" w:rsidRDefault="00E17505" w:rsidP="00E1750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E17505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:rsidR="00E17505" w:rsidRPr="00E17505" w:rsidRDefault="00E17505" w:rsidP="00E1750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E17505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:rsidR="00E17505" w:rsidRPr="00E17505" w:rsidRDefault="00E17505" w:rsidP="00E1750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РАСПОРЯЖЕНИЕ</w:t>
      </w:r>
      <w:bookmarkStart w:id="0" w:name="_GoBack"/>
      <w:bookmarkEnd w:id="0"/>
    </w:p>
    <w:p w:rsidR="00B967AA" w:rsidRDefault="00B967AA">
      <w:pPr>
        <w:rPr>
          <w:rFonts w:ascii="Times New Roman" w:hAnsi="Times New Roman" w:cs="Times New Roman"/>
          <w:sz w:val="28"/>
          <w:szCs w:val="28"/>
        </w:rPr>
      </w:pPr>
    </w:p>
    <w:p w:rsidR="008E755A" w:rsidRDefault="00E17505" w:rsidP="00E1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16.04.2024 № 261-р</w:t>
      </w:r>
    </w:p>
    <w:p w:rsidR="008E755A" w:rsidRDefault="008E755A" w:rsidP="002D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629" w:rsidRPr="00191A6A" w:rsidRDefault="00EA0629" w:rsidP="00D007B2">
      <w:pPr>
        <w:widowControl w:val="0"/>
        <w:tabs>
          <w:tab w:val="left" w:pos="3828"/>
          <w:tab w:val="left" w:pos="3969"/>
          <w:tab w:val="left" w:pos="4111"/>
        </w:tabs>
        <w:spacing w:after="0" w:line="240" w:lineRule="auto"/>
        <w:ind w:right="56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      ответственных</w:t>
      </w:r>
    </w:p>
    <w:p w:rsidR="00EA0629" w:rsidRPr="00191A6A" w:rsidRDefault="00D007B2" w:rsidP="00D0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     за     подписание     актов</w:t>
      </w:r>
    </w:p>
    <w:p w:rsidR="00EA0629" w:rsidRPr="00D007B2" w:rsidRDefault="00D007B2" w:rsidP="00D0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выпуска объектов аквакультуры</w:t>
      </w:r>
    </w:p>
    <w:p w:rsidR="00EA0629" w:rsidRDefault="00EA0629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B2" w:rsidRDefault="00D007B2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B2" w:rsidRPr="00191A6A" w:rsidRDefault="00D007B2" w:rsidP="00EA0629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C93" w:rsidRPr="00056BB8" w:rsidRDefault="00EA0629" w:rsidP="00CC34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A6A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В 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целях реализации Ф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едерального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 закона Российской Федерации от 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>02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 июля 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2013 </w:t>
      </w:r>
      <w:r w:rsidR="007912E1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года </w:t>
      </w:r>
      <w:r w:rsidR="00CC34FE">
        <w:rPr>
          <w:rFonts w:ascii="Times New Roman" w:eastAsia="SimSun" w:hAnsi="Times New Roman" w:cs="Arial"/>
          <w:kern w:val="2"/>
          <w:sz w:val="28"/>
          <w:szCs w:val="28"/>
          <w:lang w:eastAsia="zh-CN" w:bidi="hi-IN"/>
        </w:rPr>
        <w:t xml:space="preserve">№ 148-ФЗ </w:t>
      </w:r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«Об аквакультуре (рыбоводстве) и </w:t>
      </w:r>
      <w:r w:rsidR="008F54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отдельные законодательные акты Российской Федерации</w:t>
      </w:r>
      <w:r w:rsidR="00CC34F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BB8" w:rsidRPr="00056BB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F035BF" w:rsidRPr="00EA49E2" w:rsidRDefault="00056BB8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1</w:t>
      </w:r>
      <w:r w:rsidR="00C44585">
        <w:rPr>
          <w:rFonts w:ascii="Times New Roman" w:hAnsi="Times New Roman" w:cs="Times New Roman"/>
          <w:sz w:val="28"/>
          <w:szCs w:val="28"/>
        </w:rPr>
        <w:t>.</w:t>
      </w:r>
      <w:r w:rsidR="002D31EE">
        <w:rPr>
          <w:rFonts w:ascii="Times New Roman" w:hAnsi="Times New Roman" w:cs="Times New Roman"/>
          <w:sz w:val="28"/>
          <w:szCs w:val="28"/>
        </w:rPr>
        <w:t> </w:t>
      </w:r>
      <w:r w:rsidR="007912E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за подписание актов вып</w:t>
      </w:r>
      <w:r w:rsidR="008E755A">
        <w:rPr>
          <w:rFonts w:ascii="Times New Roman" w:hAnsi="Times New Roman" w:cs="Times New Roman"/>
          <w:sz w:val="28"/>
          <w:szCs w:val="28"/>
        </w:rPr>
        <w:t>уска объектов аквакультуры</w:t>
      </w:r>
      <w:r w:rsidR="00EA49E2" w:rsidRPr="00EA49E2">
        <w:rPr>
          <w:rFonts w:ascii="Times New Roman" w:hAnsi="Times New Roman" w:cs="Times New Roman"/>
          <w:sz w:val="28"/>
          <w:szCs w:val="28"/>
        </w:rPr>
        <w:t>:</w:t>
      </w:r>
    </w:p>
    <w:p w:rsidR="00EA49E2" w:rsidRPr="00EA49E2" w:rsidRDefault="0031246E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Деньгина Альфия Рафаиловна</w:t>
      </w:r>
      <w:r w:rsidR="00EA49E2">
        <w:rPr>
          <w:rFonts w:ascii="Times New Roman" w:hAnsi="Times New Roman" w:cs="Times New Roman"/>
          <w:sz w:val="28"/>
          <w:szCs w:val="28"/>
        </w:rPr>
        <w:t xml:space="preserve"> ˗ н</w:t>
      </w:r>
      <w:r w:rsidR="00EA49E2" w:rsidRPr="00EA49E2">
        <w:rPr>
          <w:rFonts w:ascii="Times New Roman" w:hAnsi="Times New Roman" w:cs="Times New Roman"/>
          <w:sz w:val="28"/>
          <w:szCs w:val="28"/>
        </w:rPr>
        <w:t>ачальник Старокамышинского территориального отдела администрации Копейского городского округа;</w:t>
      </w:r>
    </w:p>
    <w:p w:rsidR="00EA49E2" w:rsidRPr="00EA49E2" w:rsidRDefault="00EA49E2" w:rsidP="00B967AA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EA49E2">
        <w:rPr>
          <w:rFonts w:ascii="Times New Roman" w:hAnsi="Times New Roman"/>
          <w:sz w:val="28"/>
          <w:szCs w:val="28"/>
        </w:rPr>
        <w:t>Хибатуллина Ильнура Иргалиевна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/>
          <w:sz w:val="28"/>
          <w:szCs w:val="28"/>
        </w:rPr>
        <w:t xml:space="preserve"> </w:t>
      </w:r>
      <w:r w:rsidR="0031246E">
        <w:rPr>
          <w:rFonts w:ascii="Times New Roman" w:hAnsi="Times New Roman"/>
          <w:sz w:val="28"/>
          <w:szCs w:val="28"/>
        </w:rPr>
        <w:t>ведущий специалист</w:t>
      </w:r>
      <w:r w:rsidRPr="00EA49E2">
        <w:rPr>
          <w:rFonts w:ascii="Times New Roman" w:hAnsi="Times New Roman"/>
          <w:sz w:val="28"/>
          <w:szCs w:val="28"/>
        </w:rPr>
        <w:t xml:space="preserve"> отдела экологии и природопользования администрации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56BB8" w:rsidRPr="00056BB8" w:rsidRDefault="00056BB8" w:rsidP="00056BB8">
      <w:pPr>
        <w:pStyle w:val="a3"/>
        <w:widowControl w:val="0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56BB8">
        <w:rPr>
          <w:rFonts w:ascii="Times New Roman" w:hAnsi="Times New Roman" w:cs="Times New Roman"/>
          <w:sz w:val="28"/>
          <w:szCs w:val="28"/>
        </w:rPr>
        <w:t>2. Отделу пресс-службы администрации Копейского городского округа (</w:t>
      </w:r>
      <w:r w:rsidR="00D462A4">
        <w:rPr>
          <w:rFonts w:ascii="Times New Roman" w:hAnsi="Times New Roman" w:cs="Times New Roman"/>
          <w:sz w:val="28"/>
          <w:szCs w:val="28"/>
        </w:rPr>
        <w:t>Саламадину П.А</w:t>
      </w:r>
      <w:r w:rsidRPr="00056BB8">
        <w:rPr>
          <w:rFonts w:ascii="Times New Roman" w:hAnsi="Times New Roman" w:cs="Times New Roman"/>
          <w:sz w:val="28"/>
          <w:szCs w:val="28"/>
        </w:rPr>
        <w:t xml:space="preserve">.) </w:t>
      </w:r>
      <w:r w:rsidR="008E755A">
        <w:rPr>
          <w:rFonts w:ascii="Times New Roman" w:hAnsi="Times New Roman" w:cs="Times New Roman"/>
          <w:sz w:val="28"/>
          <w:szCs w:val="28"/>
        </w:rPr>
        <w:t>разместить настоящее распоряжение</w:t>
      </w:r>
      <w:r w:rsidRPr="00056B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Копейского городского округа в сети Интернет.</w:t>
      </w:r>
    </w:p>
    <w:p w:rsidR="00D13ECE" w:rsidRDefault="00056BB8" w:rsidP="00D13ECE">
      <w:pPr>
        <w:pStyle w:val="a3"/>
        <w:widowControl w:val="0"/>
        <w:spacing w:after="0"/>
        <w:ind w:left="0"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</w:t>
      </w:r>
      <w:r w:rsidR="00D13ECE">
        <w:rPr>
          <w:rFonts w:ascii="Times New Roman" w:hAnsi="Times New Roman"/>
          <w:sz w:val="28"/>
          <w:szCs w:val="28"/>
        </w:rPr>
        <w:t>.</w:t>
      </w:r>
      <w:r w:rsidR="002D31EE">
        <w:rPr>
          <w:rFonts w:ascii="Times New Roman" w:hAnsi="Times New Roman"/>
          <w:sz w:val="28"/>
          <w:szCs w:val="28"/>
        </w:rPr>
        <w:t> </w:t>
      </w:r>
      <w:r w:rsidR="00D13ECE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D13ECE" w:rsidRDefault="00056BB8" w:rsidP="00D13ECE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ECE">
        <w:rPr>
          <w:rFonts w:ascii="Times New Roman" w:hAnsi="Times New Roman"/>
          <w:sz w:val="28"/>
          <w:szCs w:val="28"/>
        </w:rPr>
        <w:t>.</w:t>
      </w:r>
      <w:r w:rsidR="002D31EE">
        <w:rPr>
          <w:rFonts w:ascii="Times New Roman" w:hAnsi="Times New Roman"/>
          <w:sz w:val="28"/>
          <w:szCs w:val="28"/>
        </w:rPr>
        <w:t> </w:t>
      </w:r>
      <w:r w:rsidR="00D13ECE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hint="eastAsia"/>
          <w:sz w:val="28"/>
          <w:szCs w:val="28"/>
        </w:rPr>
      </w:pPr>
    </w:p>
    <w:p w:rsidR="00D13ECE" w:rsidRPr="00D13ECE" w:rsidRDefault="00D13ECE" w:rsidP="00D13ECE">
      <w:pPr>
        <w:pStyle w:val="a3"/>
        <w:widowControl w:val="0"/>
        <w:spacing w:after="0"/>
        <w:ind w:left="0" w:firstLine="737"/>
        <w:jc w:val="both"/>
        <w:rPr>
          <w:rFonts w:hint="eastAsi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3ECE" w:rsidTr="00D13ECE">
        <w:tc>
          <w:tcPr>
            <w:tcW w:w="4785" w:type="dxa"/>
          </w:tcPr>
          <w:p w:rsidR="00D13ECE" w:rsidRDefault="00D462A4" w:rsidP="00D4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</w:t>
            </w:r>
            <w:r w:rsidR="00D13ECE">
              <w:rPr>
                <w:rFonts w:ascii="Times New Roman" w:hAnsi="Times New Roman" w:cs="Times New Roman"/>
                <w:sz w:val="28"/>
                <w:szCs w:val="28"/>
              </w:rPr>
              <w:t xml:space="preserve"> Копейского городского округа</w:t>
            </w:r>
          </w:p>
        </w:tc>
        <w:tc>
          <w:tcPr>
            <w:tcW w:w="4786" w:type="dxa"/>
          </w:tcPr>
          <w:p w:rsidR="00D462A4" w:rsidRDefault="00D462A4" w:rsidP="00D13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CE" w:rsidRDefault="00D462A4" w:rsidP="00D13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Логанова</w:t>
            </w:r>
          </w:p>
        </w:tc>
      </w:tr>
    </w:tbl>
    <w:p w:rsidR="00B967AA" w:rsidRPr="00B967AA" w:rsidRDefault="00B967AA">
      <w:pPr>
        <w:rPr>
          <w:rFonts w:ascii="Times New Roman" w:hAnsi="Times New Roman" w:cs="Times New Roman"/>
          <w:sz w:val="28"/>
          <w:szCs w:val="28"/>
        </w:rPr>
      </w:pPr>
    </w:p>
    <w:sectPr w:rsidR="00B967AA" w:rsidRPr="00B967AA" w:rsidSect="00252DBB">
      <w:headerReference w:type="default" r:id="rId6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05" w:rsidRDefault="00C64505" w:rsidP="00056762">
      <w:pPr>
        <w:spacing w:after="0" w:line="240" w:lineRule="auto"/>
      </w:pPr>
      <w:r>
        <w:separator/>
      </w:r>
    </w:p>
  </w:endnote>
  <w:endnote w:type="continuationSeparator" w:id="0">
    <w:p w:rsidR="00C64505" w:rsidRDefault="00C64505" w:rsidP="0005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05" w:rsidRDefault="00C64505" w:rsidP="00056762">
      <w:pPr>
        <w:spacing w:after="0" w:line="240" w:lineRule="auto"/>
      </w:pPr>
      <w:r>
        <w:separator/>
      </w:r>
    </w:p>
  </w:footnote>
  <w:footnote w:type="continuationSeparator" w:id="0">
    <w:p w:rsidR="00C64505" w:rsidRDefault="00C64505" w:rsidP="0005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05" w:rsidRPr="00056762" w:rsidRDefault="00E17505" w:rsidP="00056762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3256766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4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64505" w:rsidRPr="0005676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64505" w:rsidRDefault="00C645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6"/>
    <w:rsid w:val="00056762"/>
    <w:rsid w:val="00056BB8"/>
    <w:rsid w:val="0008559B"/>
    <w:rsid w:val="000E177F"/>
    <w:rsid w:val="000E2DC6"/>
    <w:rsid w:val="00101269"/>
    <w:rsid w:val="001104D8"/>
    <w:rsid w:val="00190851"/>
    <w:rsid w:val="00191A6A"/>
    <w:rsid w:val="001E2C58"/>
    <w:rsid w:val="00252DBB"/>
    <w:rsid w:val="002D31EE"/>
    <w:rsid w:val="00303471"/>
    <w:rsid w:val="0031246E"/>
    <w:rsid w:val="003247C8"/>
    <w:rsid w:val="00347D37"/>
    <w:rsid w:val="00476C93"/>
    <w:rsid w:val="004E057F"/>
    <w:rsid w:val="0053500C"/>
    <w:rsid w:val="007111DE"/>
    <w:rsid w:val="007912E1"/>
    <w:rsid w:val="0080604D"/>
    <w:rsid w:val="008E755A"/>
    <w:rsid w:val="008F543E"/>
    <w:rsid w:val="009A5538"/>
    <w:rsid w:val="00B53F1F"/>
    <w:rsid w:val="00B8338B"/>
    <w:rsid w:val="00B967AA"/>
    <w:rsid w:val="00BB4243"/>
    <w:rsid w:val="00C44585"/>
    <w:rsid w:val="00C64505"/>
    <w:rsid w:val="00CC2643"/>
    <w:rsid w:val="00CC34FE"/>
    <w:rsid w:val="00D007B2"/>
    <w:rsid w:val="00D13ECE"/>
    <w:rsid w:val="00D462A4"/>
    <w:rsid w:val="00D93E06"/>
    <w:rsid w:val="00DB4CF4"/>
    <w:rsid w:val="00E17505"/>
    <w:rsid w:val="00E90B77"/>
    <w:rsid w:val="00EA0629"/>
    <w:rsid w:val="00EA49E2"/>
    <w:rsid w:val="00EA706E"/>
    <w:rsid w:val="00ED386E"/>
    <w:rsid w:val="00ED7C97"/>
    <w:rsid w:val="00F035BF"/>
    <w:rsid w:val="00F359DE"/>
    <w:rsid w:val="00F85AE4"/>
    <w:rsid w:val="00F92B7A"/>
    <w:rsid w:val="00FC772C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F432E"/>
  <w15:docId w15:val="{79FDC95A-753B-48D8-9CE9-DF43E81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7AA"/>
    <w:pPr>
      <w:spacing w:line="240" w:lineRule="auto"/>
      <w:ind w:left="720"/>
      <w:contextualSpacing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1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762"/>
  </w:style>
  <w:style w:type="paragraph" w:styleId="a7">
    <w:name w:val="footer"/>
    <w:basedOn w:val="a"/>
    <w:link w:val="a8"/>
    <w:uiPriority w:val="99"/>
    <w:unhideWhenUsed/>
    <w:rsid w:val="0005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Куровская Юлия Евгеньевна</dc:creator>
  <cp:lastModifiedBy>Мухаметзянова Юлия Александровна</cp:lastModifiedBy>
  <cp:revision>2</cp:revision>
  <cp:lastPrinted>2022-04-28T05:19:00Z</cp:lastPrinted>
  <dcterms:created xsi:type="dcterms:W3CDTF">2024-04-16T10:53:00Z</dcterms:created>
  <dcterms:modified xsi:type="dcterms:W3CDTF">2024-04-16T10:53:00Z</dcterms:modified>
</cp:coreProperties>
</file>