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26.05.2026 № 1768-п</w:t>
      </w:r>
    </w:p>
    <w:p>
      <w:pPr>
        <w:pStyle w:val="Normal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58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внесении дополнений в постановление администрации Копейского городского округа от 29.08.2022 № 2246-п </w:t>
      </w:r>
    </w:p>
    <w:p>
      <w:pPr>
        <w:pStyle w:val="Normal"/>
        <w:spacing w:lineRule="auto" w:line="240" w:before="0"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 w:right="-1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В  соответствии с Федеральными законами от 06 октября 2003 года         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color w:val="000000"/>
          <w:sz w:val="28"/>
          <w:szCs w:val="28"/>
        </w:rPr>
        <w:t xml:space="preserve">от 20 марта 2025 года № 33-ФЗ «Об общих принципах организации местного самоуправления в единой системе публичной власти»,    </w:t>
      </w:r>
      <w:r>
        <w:rPr>
          <w:rFonts w:eastAsia="Times New Roman" w:ascii="Times New Roman" w:hAnsi="Times New Roman"/>
          <w:sz w:val="28"/>
          <w:szCs w:val="28"/>
        </w:rPr>
        <w:t>от 27 июля 2010 года № 210-ФЗ «Об организации предоставления государственных и муниципальных услуг», постановлением администрации Копейского городского округа от 02.12.2011 № 263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функций)», во исполнение пункта 5 Плана мероприятий по обеспечению использования федеральной государственной  географической информационной системы «Единая цифровая платформа «Национальная система пространственных данных» (ФГИС ЕЦП НСПД) в целях предоставления государственных и муниципальных услуг на территории Челябинской области, утвержденного заместителем Губернатора Челябинской области, председателем оперативного штаба А.С. Козловым,  администрация Копейского городского округа</w:t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ПОСТАНОВЛЯЕТ: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Дополнить административный регламент предоставления муниципальной услуги </w:t>
      </w:r>
      <w:r>
        <w:rPr>
          <w:rFonts w:cs="Times New Roman" w:ascii="Times New Roman" w:hAnsi="Times New Roman"/>
          <w:sz w:val="28"/>
          <w:szCs w:val="28"/>
        </w:rPr>
        <w:t>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», утвержденный  </w:t>
      </w:r>
      <w:r>
        <w:rPr>
          <w:rFonts w:cs="Times New Roman" w:ascii="Times New Roman" w:hAnsi="Times New Roman"/>
          <w:sz w:val="28"/>
          <w:szCs w:val="28"/>
        </w:rPr>
        <w:t>постановлением администрации Копейского городского округа от 29.08.2022  № 2246-п «Об утверждении административного регламента предоставления муниципальной услуги 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»</w:t>
      </w:r>
      <w:r>
        <w:rPr>
          <w:rFonts w:cs="Times New Roman" w:ascii="Times New Roman" w:hAnsi="Times New Roman"/>
          <w:sz w:val="28"/>
          <w:szCs w:val="28"/>
        </w:rPr>
        <w:t xml:space="preserve"> пунктом 2.30.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следующего содержания:</w:t>
      </w:r>
    </w:p>
    <w:p>
      <w:pPr>
        <w:pStyle w:val="Normal"/>
        <w:spacing w:lineRule="auto" w:line="240" w:before="0" w:after="0"/>
        <w:ind w:firstLine="708" w:right="-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«2.30. 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системы.».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Контроль исполнения настоящего постановления возложить на заместителя Главы городского округа по имуществу, градостроительству и жилищной политике Рукавишникова А.Ю.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Настоящее постановление вступает в силу со дня его опубликования.</w:t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Копейского городского округа                                                </w:t>
        <w:tab/>
        <w:t>С.В. Логанова</w:t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709" w:top="1134" w:footer="0" w:bottom="1134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swiss"/>
    <w:pitch w:val="default"/>
  </w:font>
  <w:font w:name="Tahoma">
    <w:charset w:val="01"/>
    <w:family w:val="auto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5914025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42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8" w:customStyle="1">
    <w:name w:val="Название объекта Знак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Style9" w:customStyle="1">
    <w:name w:val="Текст сноски Знак"/>
    <w:uiPriority w:val="99"/>
    <w:qFormat/>
    <w:rPr>
      <w:sz w:val="18"/>
    </w:rPr>
  </w:style>
  <w:style w:type="character" w:styleId="Style10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 w:customStyle="1">
    <w:name w:val="Текст концевой сноски Знак"/>
    <w:uiPriority w:val="99"/>
    <w:qFormat/>
    <w:rPr>
      <w:sz w:val="20"/>
    </w:rPr>
  </w:style>
  <w:style w:type="character" w:styleId="Style12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Style14" w:customStyle="1">
    <w:name w:val="Верхний колонтитул Знак"/>
    <w:basedOn w:val="DefaultParagraphFont"/>
    <w:uiPriority w:val="99"/>
    <w:qFormat/>
    <w:rPr/>
  </w:style>
  <w:style w:type="character" w:styleId="Style15" w:customStyle="1">
    <w:name w:val="Нижний колонтитул Знак"/>
    <w:basedOn w:val="DefaultParagraphFont"/>
    <w:uiPriority w:val="99"/>
    <w:qFormat/>
    <w:rPr/>
  </w:style>
  <w:style w:type="character" w:styleId="Hyperlink">
    <w:name w:val="Hyperlink"/>
    <w:basedOn w:val="DefaultParagraphFont"/>
    <w:uiPriority w:val="99"/>
    <w:unhideWhenUsed/>
    <w:rPr>
      <w:color w:themeColor="hyperlink" w:val="0000FF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link w:val="Style8"/>
    <w:uiPriority w:val="35"/>
    <w:semiHidden/>
    <w:unhideWhenUsed/>
    <w:qFormat/>
    <w:pPr/>
    <w:rPr>
      <w:b/>
      <w:bCs/>
      <w:color w:themeColor="accent1" w:val="4F81B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link w:val="Style9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Style11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8" w:customStyle="1">
    <w:name w:val="Прижатый влево"/>
    <w:basedOn w:val="Normal"/>
    <w:next w:val="Normal"/>
    <w:uiPriority w:val="99"/>
    <w:qFormat/>
    <w:pPr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11" w:customStyle="1">
    <w:name w:val="Заголовок 11"/>
    <w:qFormat/>
    <w:pPr>
      <w:widowControl/>
      <w:pBdr/>
      <w:bidi w:val="0"/>
      <w:spacing w:lineRule="auto" w:line="240" w:before="108" w:after="108"/>
      <w:jc w:val="center"/>
      <w:outlineLvl w:val="0"/>
    </w:pPr>
    <w:rPr>
      <w:rFonts w:ascii="Arial" w:hAnsi="Arial" w:eastAsia="Times New Roman" w:cs="Times New Roman"/>
      <w:b/>
      <w:bCs/>
      <w:color w:val="26282F"/>
      <w:kern w:val="0"/>
      <w:sz w:val="24"/>
      <w:szCs w:val="24"/>
      <w:lang w:eastAsia="ru-RU" w:val="ru-RU" w:bidi="ar-SA"/>
    </w:rPr>
  </w:style>
  <w:style w:type="paragraph" w:styleId="12" w:customStyle="1">
    <w:name w:val="Основной текст с отступом1"/>
    <w:qFormat/>
    <w:pPr>
      <w:widowControl/>
      <w:pBdr/>
      <w:bidi w:val="0"/>
      <w:spacing w:lineRule="auto" w:line="240" w:before="0" w:after="0"/>
      <w:ind w:firstLine="90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33753-A57D-4092-8395-8FBDAAA65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350</Words>
  <Characters>2699</Characters>
  <CharactersWithSpaces>3095</CharactersWithSpaces>
  <Paragraphs>15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2026-05-26T05:21:00Z</dcterms:created>
  <dc:creator>Лариса Веркина</dc:creator>
  <dc:description/>
  <dc:language>ru-RU</dc:language>
  <cp:lastModifiedBy/>
  <dcterms:modified xsi:type="dcterms:W3CDTF">2026-05-26T10:22:10Z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