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4B030D" w:rsidRDefault="004B030D" w:rsidP="004B030D">
      <w:pPr>
        <w:ind w:firstLine="709"/>
        <w:jc w:val="center"/>
        <w:rPr>
          <w:b/>
          <w:sz w:val="28"/>
          <w:szCs w:val="28"/>
        </w:rPr>
      </w:pPr>
    </w:p>
    <w:p w:rsidR="004B030D" w:rsidRPr="004B030D" w:rsidRDefault="004B030D" w:rsidP="004B030D">
      <w:pPr>
        <w:ind w:firstLine="709"/>
        <w:jc w:val="center"/>
        <w:rPr>
          <w:b/>
          <w:sz w:val="28"/>
          <w:szCs w:val="28"/>
        </w:rPr>
      </w:pPr>
      <w:r w:rsidRPr="004B030D">
        <w:rPr>
          <w:b/>
          <w:sz w:val="28"/>
          <w:szCs w:val="28"/>
        </w:rPr>
        <w:t>Уважаемые предприниматели,</w:t>
      </w:r>
    </w:p>
    <w:p w:rsidR="004B030D" w:rsidRPr="004B030D" w:rsidRDefault="004B030D" w:rsidP="004B030D">
      <w:pPr>
        <w:ind w:firstLine="709"/>
        <w:jc w:val="center"/>
        <w:rPr>
          <w:b/>
          <w:sz w:val="28"/>
          <w:szCs w:val="28"/>
        </w:rPr>
      </w:pPr>
      <w:r w:rsidRPr="004B030D">
        <w:rPr>
          <w:b/>
          <w:sz w:val="28"/>
          <w:szCs w:val="28"/>
        </w:rPr>
        <w:t>руководители организаций и предприятий!</w:t>
      </w:r>
    </w:p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 w:rsidRPr="00EC0694">
        <w:rPr>
          <w:sz w:val="28"/>
          <w:szCs w:val="28"/>
        </w:rPr>
        <w:t>2025 год для</w:t>
      </w:r>
      <w:r>
        <w:rPr>
          <w:sz w:val="28"/>
          <w:szCs w:val="28"/>
        </w:rPr>
        <w:t xml:space="preserve"> работодателей уникален своими возможностями по развитию профессиональных компетенций и мастерства своих сотрудников в целях обеспечения успешного развития и использования конкурентных преимуществ новейших технологий: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без отрыва от профессиональной деятельности (без отрыва от производства);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базе материалов ведущих практиков и экспертов России 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самым востребованным направлениям: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C0694">
        <w:rPr>
          <w:sz w:val="28"/>
          <w:szCs w:val="28"/>
        </w:rPr>
        <w:t xml:space="preserve"> </w:t>
      </w:r>
      <w:r>
        <w:rPr>
          <w:sz w:val="28"/>
          <w:szCs w:val="28"/>
        </w:rPr>
        <w:t>юриспруденция: правоприменительная практика и юридическое сопровождение бизнеса;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бухгалтерский учет и финансовый менеджмент в работе главного бухгалтера;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стратегическое управление компанией и менеджмент развития организации в работе заместителя руководителя; 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эффективностью бизнеса и маркетинг (управление продажами современными инструментами);</w:t>
      </w:r>
    </w:p>
    <w:p w:rsidR="00EC0694" w:rsidRDefault="00EC0694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менеджмент выполнения государственного контракта: правовое регулирование и управление рисками при исполнении </w:t>
      </w:r>
      <w:r w:rsidR="006D6F6A">
        <w:rPr>
          <w:sz w:val="28"/>
          <w:szCs w:val="28"/>
        </w:rPr>
        <w:t>государственного заказа;</w:t>
      </w:r>
    </w:p>
    <w:p w:rsidR="006D6F6A" w:rsidRDefault="006D6F6A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антитеррористической защищенности объектов и целому ряду других направления, востребованных сообществом бизнеса и предпринимательства.</w:t>
      </w:r>
    </w:p>
    <w:p w:rsidR="006D6F6A" w:rsidRDefault="006D6F6A" w:rsidP="00006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возможности развития профессиональных компетенций и   мастерства   на   базе  опыта  ведущих  практиков  и   экспертов   России </w:t>
      </w:r>
    </w:p>
    <w:p w:rsidR="006D6F6A" w:rsidRDefault="006D6F6A" w:rsidP="006D6F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        оперативно        публиковаться         на            интернет – </w:t>
      </w:r>
      <w:proofErr w:type="gramStart"/>
      <w:r>
        <w:rPr>
          <w:sz w:val="28"/>
          <w:szCs w:val="28"/>
        </w:rPr>
        <w:t>ресурсе</w:t>
      </w:r>
      <w:proofErr w:type="gramEnd"/>
    </w:p>
    <w:p w:rsidR="006D6F6A" w:rsidRPr="006D6F6A" w:rsidRDefault="006D6F6A" w:rsidP="006D6F6A">
      <w:pPr>
        <w:jc w:val="both"/>
        <w:rPr>
          <w:b/>
          <w:sz w:val="28"/>
          <w:szCs w:val="28"/>
        </w:rPr>
      </w:pPr>
      <w:r>
        <w:rPr>
          <w:sz w:val="28"/>
          <w:szCs w:val="28"/>
          <w:lang w:val="en-US"/>
        </w:rPr>
        <w:fldChar w:fldCharType="begin"/>
      </w:r>
      <w:r w:rsidRPr="006D6F6A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6D6F6A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https</w:instrText>
      </w:r>
      <w:r>
        <w:rPr>
          <w:sz w:val="28"/>
          <w:szCs w:val="28"/>
        </w:rPr>
        <w:instrText>://</w:instrText>
      </w:r>
      <w:r>
        <w:rPr>
          <w:b/>
          <w:sz w:val="28"/>
          <w:szCs w:val="28"/>
        </w:rPr>
        <w:instrText>ЭкспертныеРекомендации.РФ</w:instrText>
      </w:r>
      <w:r w:rsidRPr="006D6F6A"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proofErr w:type="gramStart"/>
      <w:r w:rsidRPr="00F80758">
        <w:rPr>
          <w:rStyle w:val="a3"/>
          <w:sz w:val="28"/>
          <w:szCs w:val="28"/>
          <w:lang w:val="en-US"/>
        </w:rPr>
        <w:t>https</w:t>
      </w:r>
      <w:r w:rsidRPr="00F80758">
        <w:rPr>
          <w:rStyle w:val="a3"/>
          <w:sz w:val="28"/>
          <w:szCs w:val="28"/>
        </w:rPr>
        <w:t>://</w:t>
      </w:r>
      <w:proofErr w:type="spellStart"/>
      <w:r w:rsidRPr="00F80758">
        <w:rPr>
          <w:rStyle w:val="a3"/>
          <w:b/>
          <w:sz w:val="28"/>
          <w:szCs w:val="28"/>
        </w:rPr>
        <w:t>ЭкспертныеРекомендации.РФ</w:t>
      </w:r>
      <w:proofErr w:type="spellEnd"/>
      <w:r>
        <w:rPr>
          <w:sz w:val="28"/>
          <w:szCs w:val="28"/>
          <w:lang w:val="en-US"/>
        </w:rPr>
        <w:fldChar w:fldCharType="end"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меню «</w:t>
      </w:r>
      <w:r>
        <w:rPr>
          <w:b/>
          <w:sz w:val="28"/>
          <w:szCs w:val="28"/>
        </w:rPr>
        <w:t>Профессионализм».</w:t>
      </w:r>
      <w:bookmarkStart w:id="0" w:name="_GoBack"/>
      <w:bookmarkEnd w:id="0"/>
      <w:proofErr w:type="gramEnd"/>
    </w:p>
    <w:sectPr w:rsidR="006D6F6A" w:rsidRPr="006D6F6A" w:rsidSect="00FE7D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E"/>
    <w:rsid w:val="000068C0"/>
    <w:rsid w:val="000A336E"/>
    <w:rsid w:val="003D64CE"/>
    <w:rsid w:val="0048287F"/>
    <w:rsid w:val="004B030D"/>
    <w:rsid w:val="004C1E72"/>
    <w:rsid w:val="0051128D"/>
    <w:rsid w:val="005B1260"/>
    <w:rsid w:val="006D6F6A"/>
    <w:rsid w:val="00705684"/>
    <w:rsid w:val="00861F64"/>
    <w:rsid w:val="00931FC2"/>
    <w:rsid w:val="0095230F"/>
    <w:rsid w:val="00A55B0A"/>
    <w:rsid w:val="00C018AC"/>
    <w:rsid w:val="00C2393D"/>
    <w:rsid w:val="00C77618"/>
    <w:rsid w:val="00DF1E66"/>
    <w:rsid w:val="00EA08F5"/>
    <w:rsid w:val="00EC0694"/>
    <w:rsid w:val="00F26DFE"/>
    <w:rsid w:val="00F35BBD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Зиновьева Ольга Николаевна</cp:lastModifiedBy>
  <cp:revision>7</cp:revision>
  <cp:lastPrinted>2024-12-03T05:18:00Z</cp:lastPrinted>
  <dcterms:created xsi:type="dcterms:W3CDTF">2024-12-05T04:06:00Z</dcterms:created>
  <dcterms:modified xsi:type="dcterms:W3CDTF">2025-09-23T10:21:00Z</dcterms:modified>
</cp:coreProperties>
</file>