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C75" w:rsidRPr="006C1C75" w:rsidRDefault="006C1C75" w:rsidP="006C1C75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  <w:lang w:eastAsia="ru-RU"/>
        </w:rPr>
      </w:pPr>
      <w:r w:rsidRPr="006C1C75">
        <w:rPr>
          <w:rFonts w:ascii="Calibri" w:hAnsi="Calibri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6C1C75" w:rsidRPr="006C1C75" w:rsidRDefault="006C1C75" w:rsidP="006C1C75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ru-RU"/>
        </w:rPr>
      </w:pPr>
      <w:r w:rsidRPr="006C1C75">
        <w:rPr>
          <w:rFonts w:ascii="Calibri" w:hAnsi="Calibri"/>
          <w:b/>
          <w:kern w:val="32"/>
          <w:sz w:val="25"/>
          <w:szCs w:val="25"/>
          <w:lang w:eastAsia="ru-RU"/>
        </w:rPr>
        <w:t>ЧЕЛЯБИНСКОЙ ОБЛАСТИ</w:t>
      </w:r>
    </w:p>
    <w:p w:rsidR="006C1C75" w:rsidRPr="006C1C75" w:rsidRDefault="006C1C75" w:rsidP="006C1C75">
      <w:pPr>
        <w:jc w:val="center"/>
        <w:rPr>
          <w:rFonts w:ascii="Calibri" w:hAnsi="Calibri"/>
          <w:sz w:val="28"/>
          <w:szCs w:val="28"/>
          <w:lang w:eastAsia="ru-RU"/>
        </w:rPr>
      </w:pPr>
      <w:proofErr w:type="gramStart"/>
      <w:r w:rsidRPr="006C1C75">
        <w:rPr>
          <w:rFonts w:ascii="Calibri" w:hAnsi="Calibri"/>
          <w:b/>
          <w:i/>
          <w:iCs/>
          <w:sz w:val="38"/>
          <w:szCs w:val="38"/>
          <w:lang w:eastAsia="ru-RU"/>
        </w:rPr>
        <w:t>П</w:t>
      </w:r>
      <w:proofErr w:type="gramEnd"/>
      <w:r w:rsidRPr="006C1C75">
        <w:rPr>
          <w:rFonts w:ascii="Calibri" w:hAnsi="Calibri"/>
          <w:b/>
          <w:i/>
          <w:iCs/>
          <w:sz w:val="38"/>
          <w:szCs w:val="38"/>
          <w:lang w:eastAsia="ru-RU"/>
        </w:rPr>
        <w:t xml:space="preserve"> О С Т А Н О В Л Е Н И Е</w:t>
      </w:r>
    </w:p>
    <w:p w:rsidR="005D0874" w:rsidRPr="006C1C75" w:rsidRDefault="005D0874"/>
    <w:p w:rsidR="005D0874" w:rsidRPr="006C1C75" w:rsidRDefault="005D0874"/>
    <w:p w:rsidR="005D0874" w:rsidRPr="006C1C75" w:rsidRDefault="005D0874"/>
    <w:p w:rsidR="005D0874" w:rsidRPr="006C1C75" w:rsidRDefault="006C1C75">
      <w:r w:rsidRPr="006C1C75">
        <w:rPr>
          <w:sz w:val="28"/>
        </w:rPr>
        <w:t>06.03.2025</w:t>
      </w:r>
      <w:r w:rsidRPr="006C1C75">
        <w:rPr>
          <w:sz w:val="28"/>
        </w:rPr>
        <w:tab/>
        <w:t>№806-п</w:t>
      </w:r>
      <w:bookmarkStart w:id="0" w:name="_GoBack"/>
      <w:bookmarkEnd w:id="0"/>
    </w:p>
    <w:p w:rsidR="005D0874" w:rsidRPr="006C1C75" w:rsidRDefault="005D0874"/>
    <w:p w:rsidR="005D0874" w:rsidRPr="006C1C75" w:rsidRDefault="005D0874"/>
    <w:p w:rsidR="005D0874" w:rsidRPr="006C1C75" w:rsidRDefault="005D0874"/>
    <w:p w:rsidR="005D0874" w:rsidRPr="006C1C75" w:rsidRDefault="005D0874"/>
    <w:p w:rsidR="005D0874" w:rsidRPr="006C1C75" w:rsidRDefault="005D0874"/>
    <w:p w:rsidR="005D0874" w:rsidRDefault="006C1C75">
      <w:pPr>
        <w:ind w:right="5159"/>
        <w:jc w:val="both"/>
      </w:pPr>
      <w:r>
        <w:rPr>
          <w:sz w:val="28"/>
          <w:szCs w:val="28"/>
        </w:rPr>
        <w:t xml:space="preserve">Об установлении </w:t>
      </w:r>
      <w:proofErr w:type="gramStart"/>
      <w:r>
        <w:rPr>
          <w:sz w:val="28"/>
          <w:szCs w:val="28"/>
        </w:rPr>
        <w:t>норматива стоимости одного квадратного метра общей площади жилого помещения</w:t>
      </w:r>
      <w:proofErr w:type="gramEnd"/>
      <w:r>
        <w:rPr>
          <w:sz w:val="28"/>
          <w:szCs w:val="28"/>
        </w:rPr>
        <w:t xml:space="preserve"> по муниципальному образованию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 на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 2025 года для расчета размера социальных выплат на приобретение жилого помещения или строительство индивидуального жилого дома молодым семьям </w:t>
      </w:r>
    </w:p>
    <w:p w:rsidR="005D0874" w:rsidRDefault="005D0874">
      <w:pPr>
        <w:rPr>
          <w:sz w:val="28"/>
          <w:szCs w:val="28"/>
        </w:rPr>
      </w:pPr>
    </w:p>
    <w:p w:rsidR="005D0874" w:rsidRDefault="005D0874">
      <w:pPr>
        <w:rPr>
          <w:sz w:val="28"/>
          <w:szCs w:val="28"/>
        </w:rPr>
      </w:pPr>
    </w:p>
    <w:p w:rsidR="005D0874" w:rsidRDefault="006C1C75">
      <w:pPr>
        <w:widowControl w:val="0"/>
        <w:ind w:firstLine="709"/>
        <w:jc w:val="both"/>
      </w:pPr>
      <w:proofErr w:type="gramStart"/>
      <w:r>
        <w:rPr>
          <w:sz w:val="28"/>
          <w:szCs w:val="28"/>
        </w:rPr>
        <w:t xml:space="preserve">На основании Федерального закона от 6 октября 2003 года № 131-ФЗ                  «Об общих принципах </w:t>
      </w:r>
      <w:r>
        <w:rPr>
          <w:sz w:val="28"/>
          <w:szCs w:val="28"/>
        </w:rPr>
        <w:t>организации местного самоуправления в Российской Федерации», в соответствии с государственной программой Челябинской области «О</w:t>
      </w:r>
      <w:r>
        <w:rPr>
          <w:sz w:val="28"/>
          <w:szCs w:val="28"/>
          <w:lang w:eastAsia="ru-RU"/>
        </w:rPr>
        <w:t>беспечение доступным и комфортным жильем и коммунальными услугами граждан Российской Федерации</w:t>
      </w:r>
      <w:r>
        <w:rPr>
          <w:sz w:val="28"/>
          <w:szCs w:val="28"/>
        </w:rPr>
        <w:t>», утвержденной постановлением Прав</w:t>
      </w:r>
      <w:r>
        <w:rPr>
          <w:sz w:val="28"/>
          <w:szCs w:val="28"/>
        </w:rPr>
        <w:t>ительства Российской Федерации от 30.12.2017 № 1710, Приказом Министерства строительства и жилищно-коммунального хозяйства Российской</w:t>
      </w:r>
      <w:proofErr w:type="gramEnd"/>
      <w:r>
        <w:rPr>
          <w:sz w:val="28"/>
          <w:szCs w:val="28"/>
        </w:rPr>
        <w:t xml:space="preserve"> Федерации от 25.12.2024 № 911/</w:t>
      </w:r>
      <w:proofErr w:type="spellStart"/>
      <w:proofErr w:type="gramStart"/>
      <w:r>
        <w:rPr>
          <w:sz w:val="28"/>
          <w:szCs w:val="28"/>
        </w:rPr>
        <w:t>пр</w:t>
      </w:r>
      <w:proofErr w:type="spellEnd"/>
      <w:proofErr w:type="gramEnd"/>
      <w:r>
        <w:rPr>
          <w:sz w:val="28"/>
          <w:szCs w:val="28"/>
        </w:rPr>
        <w:t xml:space="preserve"> «О нормативе стоимости одного квадратного метра общей площади жилого помещения по Российс</w:t>
      </w:r>
      <w:r>
        <w:rPr>
          <w:sz w:val="28"/>
          <w:szCs w:val="28"/>
        </w:rPr>
        <w:t xml:space="preserve">кой Федерации на первое полугодие 2025 года и средней рыночной стоимости одного квадратного метра общей площади жилого помещения по субъектам Российской Федерации на I квартал 2025 года, распоряжением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01.11.202</w:t>
      </w:r>
      <w:r>
        <w:rPr>
          <w:sz w:val="28"/>
          <w:szCs w:val="28"/>
        </w:rPr>
        <w:t xml:space="preserve">4 № 876-р «Об утверждении муниципальной программы «Оказание молодым семьям государственной поддержки для улучшения жилищных условий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Копейском</w:t>
      </w:r>
      <w:proofErr w:type="gramEnd"/>
      <w:r>
        <w:rPr>
          <w:sz w:val="28"/>
          <w:szCs w:val="28"/>
        </w:rPr>
        <w:t xml:space="preserve"> городском округе»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5D0874" w:rsidRDefault="006C1C75">
      <w:pPr>
        <w:widowControl w:val="0"/>
        <w:jc w:val="both"/>
      </w:pPr>
      <w:r>
        <w:rPr>
          <w:sz w:val="28"/>
          <w:szCs w:val="28"/>
        </w:rPr>
        <w:t>ПОСТАНОВЛЯЕТ:</w:t>
      </w:r>
    </w:p>
    <w:p w:rsidR="005D0874" w:rsidRDefault="006C1C75">
      <w:pPr>
        <w:widowControl w:val="0"/>
        <w:tabs>
          <w:tab w:val="left" w:pos="1125"/>
        </w:tabs>
        <w:ind w:firstLine="709"/>
        <w:jc w:val="both"/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Установить норматив стоимости одно</w:t>
      </w:r>
      <w:r>
        <w:rPr>
          <w:sz w:val="28"/>
          <w:szCs w:val="28"/>
        </w:rPr>
        <w:t>го квадратного метра общей площади жилого помещения по муниципальному образованию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 на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 2025 года в размере 85 958 (восемьдесят пять тысяч девятьсот пятьдесят восемь) рублей для расчета размера социальных </w:t>
      </w:r>
      <w:r>
        <w:rPr>
          <w:sz w:val="28"/>
          <w:szCs w:val="28"/>
        </w:rPr>
        <w:lastRenderedPageBreak/>
        <w:t>выплат на приобр</w:t>
      </w:r>
      <w:r>
        <w:rPr>
          <w:sz w:val="28"/>
          <w:szCs w:val="28"/>
        </w:rPr>
        <w:t xml:space="preserve">етение жилого помещения или строительство индивидуального жилого дома молодым семьям – участникам муниципальной </w:t>
      </w:r>
      <w:hyperlink r:id="rId7" w:history="1">
        <w:proofErr w:type="gramStart"/>
        <w:r w:rsidRPr="006C1C75">
          <w:rPr>
            <w:rStyle w:val="af0"/>
            <w:color w:val="000000"/>
            <w:sz w:val="28"/>
            <w:szCs w:val="28"/>
            <w:u w:val="none"/>
            <w:lang w:val="ru-RU"/>
          </w:rPr>
          <w:t>прог</w:t>
        </w:r>
      </w:hyperlink>
      <w:r>
        <w:rPr>
          <w:color w:val="000000"/>
          <w:sz w:val="28"/>
          <w:szCs w:val="28"/>
        </w:rPr>
        <w:t>рамм</w:t>
      </w:r>
      <w:r>
        <w:rPr>
          <w:color w:val="000000"/>
          <w:sz w:val="28"/>
          <w:szCs w:val="28"/>
        </w:rPr>
        <w:t>ы</w:t>
      </w:r>
      <w:proofErr w:type="gramEnd"/>
      <w:r>
        <w:rPr>
          <w:sz w:val="28"/>
          <w:szCs w:val="28"/>
        </w:rPr>
        <w:t xml:space="preserve"> «Оказание молодым семьям государственной поддержки для улучшения жилищных условий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Копейском</w:t>
      </w:r>
      <w:proofErr w:type="gramEnd"/>
      <w:r>
        <w:rPr>
          <w:sz w:val="28"/>
          <w:szCs w:val="28"/>
        </w:rPr>
        <w:t xml:space="preserve"> городском округе». </w:t>
      </w:r>
    </w:p>
    <w:p w:rsidR="005D0874" w:rsidRDefault="006C1C75">
      <w:pPr>
        <w:widowControl w:val="0"/>
        <w:tabs>
          <w:tab w:val="left" w:pos="1125"/>
        </w:tabs>
        <w:ind w:firstLine="709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Отделу жилищной политики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 (</w:t>
      </w:r>
      <w:proofErr w:type="spellStart"/>
      <w:r>
        <w:rPr>
          <w:sz w:val="28"/>
          <w:szCs w:val="28"/>
        </w:rPr>
        <w:t>Саевская</w:t>
      </w:r>
      <w:proofErr w:type="spellEnd"/>
      <w:r>
        <w:rPr>
          <w:sz w:val="28"/>
          <w:szCs w:val="28"/>
        </w:rPr>
        <w:t xml:space="preserve"> И.Д.) руководствоваться настоящим постановлением при расчет</w:t>
      </w:r>
      <w:r>
        <w:rPr>
          <w:sz w:val="28"/>
          <w:szCs w:val="28"/>
        </w:rPr>
        <w:t xml:space="preserve">е размера социальных выплат на приобретение жилого помещения или строительство индивидуального жилого дома молодым семьям – участникам муниципальной программы «Оказание молодым семьям государственной поддержки для улучшения жилищных условий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Копейском</w:t>
      </w:r>
      <w:proofErr w:type="gramEnd"/>
      <w:r>
        <w:rPr>
          <w:sz w:val="28"/>
          <w:szCs w:val="28"/>
        </w:rPr>
        <w:t xml:space="preserve"> гор</w:t>
      </w:r>
      <w:r>
        <w:rPr>
          <w:sz w:val="28"/>
          <w:szCs w:val="28"/>
        </w:rPr>
        <w:t>одском округе».</w:t>
      </w:r>
    </w:p>
    <w:p w:rsidR="005D0874" w:rsidRDefault="006C1C75">
      <w:pPr>
        <w:tabs>
          <w:tab w:val="left" w:pos="1125"/>
        </w:tabs>
        <w:ind w:firstLine="720"/>
        <w:jc w:val="both"/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в сети Интернет.</w:t>
      </w:r>
    </w:p>
    <w:p w:rsidR="005D0874" w:rsidRDefault="006C1C75">
      <w:pPr>
        <w:tabs>
          <w:tab w:val="left" w:pos="1110"/>
        </w:tabs>
        <w:ind w:firstLine="720"/>
        <w:jc w:val="both"/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 за счёт средств, предусмотренных на эти цели. </w:t>
      </w:r>
    </w:p>
    <w:p w:rsidR="005D0874" w:rsidRDefault="006C1C75">
      <w:pPr>
        <w:tabs>
          <w:tab w:val="left" w:pos="1155"/>
        </w:tabs>
        <w:ind w:firstLine="720"/>
        <w:jc w:val="both"/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rStyle w:val="afb"/>
          <w:bCs/>
          <w:color w:val="000000"/>
          <w:sz w:val="28"/>
          <w:szCs w:val="28"/>
        </w:rPr>
        <w:t>Контроль исполнения настоящего пос</w:t>
      </w:r>
      <w:r>
        <w:rPr>
          <w:rStyle w:val="afb"/>
          <w:bCs/>
          <w:color w:val="000000"/>
          <w:sz w:val="28"/>
          <w:szCs w:val="28"/>
        </w:rPr>
        <w:t xml:space="preserve">тановления возложить на первого заместителя Главы </w:t>
      </w:r>
      <w:proofErr w:type="spellStart"/>
      <w:r>
        <w:rPr>
          <w:rStyle w:val="afb"/>
          <w:bCs/>
          <w:color w:val="000000"/>
          <w:sz w:val="28"/>
          <w:szCs w:val="28"/>
        </w:rPr>
        <w:t>Копейского</w:t>
      </w:r>
      <w:proofErr w:type="spellEnd"/>
      <w:r>
        <w:rPr>
          <w:rStyle w:val="afb"/>
          <w:bCs/>
          <w:color w:val="000000"/>
          <w:sz w:val="28"/>
          <w:szCs w:val="28"/>
        </w:rPr>
        <w:t xml:space="preserve"> городского округа Сазонова Н.В.</w:t>
      </w:r>
    </w:p>
    <w:p w:rsidR="005D0874" w:rsidRDefault="006C1C75">
      <w:pPr>
        <w:tabs>
          <w:tab w:val="left" w:pos="1140"/>
        </w:tabs>
        <w:ind w:firstLine="720"/>
        <w:jc w:val="both"/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Настоящее постановление вступает в силу со дня официального опубликования.</w:t>
      </w:r>
    </w:p>
    <w:p w:rsidR="005D0874" w:rsidRDefault="005D0874">
      <w:pPr>
        <w:ind w:firstLine="720"/>
        <w:jc w:val="both"/>
        <w:rPr>
          <w:sz w:val="27"/>
          <w:szCs w:val="27"/>
        </w:rPr>
      </w:pPr>
    </w:p>
    <w:p w:rsidR="005D0874" w:rsidRDefault="005D0874">
      <w:pPr>
        <w:ind w:firstLine="720"/>
        <w:jc w:val="both"/>
        <w:rPr>
          <w:sz w:val="27"/>
          <w:szCs w:val="27"/>
        </w:rPr>
      </w:pPr>
    </w:p>
    <w:p w:rsidR="005D0874" w:rsidRDefault="005D0874">
      <w:pPr>
        <w:ind w:firstLine="720"/>
        <w:jc w:val="both"/>
        <w:rPr>
          <w:sz w:val="28"/>
          <w:szCs w:val="28"/>
        </w:rPr>
      </w:pPr>
    </w:p>
    <w:p w:rsidR="005D0874" w:rsidRDefault="006C1C75">
      <w:pPr>
        <w:rPr>
          <w:sz w:val="26"/>
          <w:szCs w:val="26"/>
        </w:rPr>
      </w:pPr>
      <w:r>
        <w:rPr>
          <w:rStyle w:val="afb"/>
          <w:bCs/>
          <w:color w:val="000000"/>
          <w:sz w:val="28"/>
          <w:szCs w:val="28"/>
        </w:rPr>
        <w:t xml:space="preserve">Глава городского округа                                                           </w:t>
      </w:r>
      <w:r>
        <w:rPr>
          <w:rStyle w:val="afb"/>
          <w:bCs/>
          <w:color w:val="000000"/>
          <w:sz w:val="28"/>
          <w:szCs w:val="28"/>
        </w:rPr>
        <w:t xml:space="preserve">           С.В. Логанова</w:t>
      </w:r>
      <w:r>
        <w:rPr>
          <w:sz w:val="26"/>
          <w:szCs w:val="26"/>
        </w:rPr>
        <w:t xml:space="preserve"> </w:t>
      </w:r>
    </w:p>
    <w:sectPr w:rsidR="005D0874">
      <w:headerReference w:type="default" r:id="rId8"/>
      <w:headerReference w:type="first" r:id="rId9"/>
      <w:pgSz w:w="11906" w:h="16838"/>
      <w:pgMar w:top="1134" w:right="620" w:bottom="1099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874" w:rsidRDefault="006C1C75">
      <w:r>
        <w:separator/>
      </w:r>
    </w:p>
  </w:endnote>
  <w:endnote w:type="continuationSeparator" w:id="0">
    <w:p w:rsidR="005D0874" w:rsidRDefault="006C1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874" w:rsidRDefault="006C1C75">
      <w:r>
        <w:separator/>
      </w:r>
    </w:p>
  </w:footnote>
  <w:footnote w:type="continuationSeparator" w:id="0">
    <w:p w:rsidR="005D0874" w:rsidRDefault="006C1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874" w:rsidRDefault="006C1C75">
    <w:pPr>
      <w:pStyle w:val="ab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-63499</wp:posOffset>
              </wp:positionV>
              <wp:extent cx="125730" cy="213995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25730" cy="2139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5D0874" w:rsidRDefault="006C1C75">
                          <w:pPr>
                            <w:pStyle w:val="ab"/>
                          </w:pPr>
                          <w:r>
                            <w:rPr>
                              <w:rStyle w:val="af9"/>
                            </w:rPr>
                            <w:fldChar w:fldCharType="begin"/>
                          </w:r>
                          <w:r>
                            <w:rPr>
                              <w:rStyle w:val="af9"/>
                            </w:rPr>
                            <w:instrText xml:space="preserve"> PAGE </w:instrText>
                          </w:r>
                          <w:r>
                            <w:rPr>
                              <w:rStyle w:val="af9"/>
                            </w:rPr>
                            <w:fldChar w:fldCharType="separate"/>
                          </w:r>
                          <w:r>
                            <w:rPr>
                              <w:rStyle w:val="af9"/>
                              <w:noProof/>
                            </w:rPr>
                            <w:t>2</w:t>
                          </w:r>
                          <w:r>
                            <w:rPr>
                              <w:rStyle w:val="af9"/>
                            </w:rPr>
                            <w:fldChar w:fldCharType="end"/>
                          </w:r>
                        </w:p>
                        <w:p w:rsidR="005D0874" w:rsidRDefault="005D0874"/>
                      </w:txbxContent>
                    </wps:txbx>
                    <wps:bodyPr wrap="square" lIns="24765" tIns="24765" rIns="24765" bIns="24765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0;margin-top:-5pt;width:9.9pt;height:16.85pt;z-index:52428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" stroked="f">
              <v:fill opacity="0"/>
              <v:textbox inset="1.95pt,1.95pt,1.95pt,1.95pt">
                <w:txbxContent>
                  <w:p w:rsidR="005D0874" w:rsidRDefault="006C1C75">
                    <w:pPr>
                      <w:pStyle w:val="ab"/>
                    </w:pPr>
                    <w:r>
                      <w:rPr>
                        <w:rStyle w:val="af9"/>
                      </w:rPr>
                      <w:fldChar w:fldCharType="begin"/>
                    </w:r>
                    <w:r>
                      <w:rPr>
                        <w:rStyle w:val="af9"/>
                      </w:rPr>
                      <w:instrText xml:space="preserve"> PAGE </w:instrText>
                    </w:r>
                    <w:r>
                      <w:rPr>
                        <w:rStyle w:val="af9"/>
                      </w:rPr>
                      <w:fldChar w:fldCharType="separate"/>
                    </w:r>
                    <w:r>
                      <w:rPr>
                        <w:rStyle w:val="af9"/>
                        <w:noProof/>
                      </w:rPr>
                      <w:t>2</w:t>
                    </w:r>
                    <w:r>
                      <w:rPr>
                        <w:rStyle w:val="af9"/>
                      </w:rPr>
                      <w:fldChar w:fldCharType="end"/>
                    </w:r>
                  </w:p>
                  <w:p w:rsidR="005D0874" w:rsidRDefault="005D0874"/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874" w:rsidRDefault="005D087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874"/>
    <w:rsid w:val="005D0874"/>
    <w:rsid w:val="006C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1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11">
    <w:name w:val="Нижний колонтитул Знак1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80"/>
      <w:u w:val="single"/>
      <w:lang w:val="en-US" w:bidi="en-US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uiPriority w:val="99"/>
    <w:unhideWhenUsed/>
  </w:style>
  <w:style w:type="character" w:customStyle="1" w:styleId="42">
    <w:name w:val="Основной шрифт абзаца4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13">
    <w:name w:val="Основной шрифт абзаца1"/>
  </w:style>
  <w:style w:type="character" w:styleId="af9">
    <w:name w:val="page number"/>
    <w:basedOn w:val="13"/>
  </w:style>
  <w:style w:type="character" w:customStyle="1" w:styleId="afa">
    <w:name w:val="Нижний колонтитул Знак"/>
    <w:rPr>
      <w:sz w:val="24"/>
      <w:szCs w:val="24"/>
    </w:rPr>
  </w:style>
  <w:style w:type="character" w:customStyle="1" w:styleId="afb">
    <w:name w:val="Основной текст_"/>
    <w:rPr>
      <w:sz w:val="26"/>
      <w:szCs w:val="26"/>
      <w:lang w:bidi="ar-SA"/>
    </w:rPr>
  </w:style>
  <w:style w:type="paragraph" w:customStyle="1" w:styleId="afc">
    <w:name w:val="Заголовок"/>
    <w:basedOn w:val="a"/>
    <w:next w:val="af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</w:style>
  <w:style w:type="paragraph" w:customStyle="1" w:styleId="43">
    <w:name w:val="Указатель4"/>
    <w:basedOn w:val="a"/>
    <w:pPr>
      <w:suppressLineNumbers/>
    </w:p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</w:style>
  <w:style w:type="paragraph" w:styleId="aff">
    <w:name w:val="Balloon Text"/>
    <w:basedOn w:val="a"/>
    <w:rPr>
      <w:rFonts w:ascii="Tahoma" w:hAnsi="Tahoma"/>
      <w:sz w:val="16"/>
      <w:szCs w:val="16"/>
    </w:rPr>
  </w:style>
  <w:style w:type="paragraph" w:customStyle="1" w:styleId="aff0">
    <w:name w:val="Содержимое врез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1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11">
    <w:name w:val="Нижний колонтитул Знак1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80"/>
      <w:u w:val="single"/>
      <w:lang w:val="en-US" w:bidi="en-US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uiPriority w:val="99"/>
    <w:unhideWhenUsed/>
  </w:style>
  <w:style w:type="character" w:customStyle="1" w:styleId="42">
    <w:name w:val="Основной шрифт абзаца4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13">
    <w:name w:val="Основной шрифт абзаца1"/>
  </w:style>
  <w:style w:type="character" w:styleId="af9">
    <w:name w:val="page number"/>
    <w:basedOn w:val="13"/>
  </w:style>
  <w:style w:type="character" w:customStyle="1" w:styleId="afa">
    <w:name w:val="Нижний колонтитул Знак"/>
    <w:rPr>
      <w:sz w:val="24"/>
      <w:szCs w:val="24"/>
    </w:rPr>
  </w:style>
  <w:style w:type="character" w:customStyle="1" w:styleId="afb">
    <w:name w:val="Основной текст_"/>
    <w:rPr>
      <w:sz w:val="26"/>
      <w:szCs w:val="26"/>
      <w:lang w:bidi="ar-SA"/>
    </w:rPr>
  </w:style>
  <w:style w:type="paragraph" w:customStyle="1" w:styleId="afc">
    <w:name w:val="Заголовок"/>
    <w:basedOn w:val="a"/>
    <w:next w:val="af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</w:style>
  <w:style w:type="paragraph" w:customStyle="1" w:styleId="43">
    <w:name w:val="Указатель4"/>
    <w:basedOn w:val="a"/>
    <w:pPr>
      <w:suppressLineNumbers/>
    </w:p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</w:style>
  <w:style w:type="paragraph" w:styleId="aff">
    <w:name w:val="Balloon Text"/>
    <w:basedOn w:val="a"/>
    <w:rPr>
      <w:rFonts w:ascii="Tahoma" w:hAnsi="Tahoma"/>
      <w:sz w:val="16"/>
      <w:szCs w:val="16"/>
    </w:rPr>
  </w:style>
  <w:style w:type="paragraph" w:customStyle="1" w:styleId="aff0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C81C80FE718701D7CBF61242694125EACD5999F9C54BDA7EF63EAE6141098A21D6BE13B6418AC4C69368g9z3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2907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Ануфриева Наталья Андреевна</dc:creator>
  <cp:lastModifiedBy>Ануфриева Наталья Андреевна</cp:lastModifiedBy>
  <cp:revision>2</cp:revision>
  <dcterms:created xsi:type="dcterms:W3CDTF">2025-03-06T04:16:00Z</dcterms:created>
  <dcterms:modified xsi:type="dcterms:W3CDTF">2025-03-06T04:16:00Z</dcterms:modified>
</cp:coreProperties>
</file>