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76A" w:rsidRPr="0001376A" w:rsidRDefault="0001376A" w:rsidP="0001376A">
      <w:pPr>
        <w:keepNext/>
        <w:spacing w:before="240" w:after="60"/>
        <w:ind w:firstLine="0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01376A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01376A" w:rsidRPr="0001376A" w:rsidRDefault="0001376A" w:rsidP="0001376A">
      <w:pPr>
        <w:keepNext/>
        <w:spacing w:before="240" w:after="60"/>
        <w:ind w:firstLine="0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01376A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01376A" w:rsidRPr="0001376A" w:rsidRDefault="0001376A" w:rsidP="0001376A">
      <w:pPr>
        <w:ind w:firstLine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01376A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П</w:t>
      </w:r>
      <w:proofErr w:type="gramEnd"/>
      <w:r w:rsidRPr="0001376A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 xml:space="preserve"> О С Т А Н О В Л Е Н И Е</w:t>
      </w:r>
    </w:p>
    <w:p w:rsidR="00460A0B" w:rsidRDefault="00460A0B">
      <w:pPr>
        <w:rPr>
          <w:rFonts w:ascii="Times New Roman" w:hAnsi="Times New Roman" w:cs="Times New Roman"/>
          <w:sz w:val="28"/>
          <w:szCs w:val="28"/>
        </w:rPr>
      </w:pPr>
    </w:p>
    <w:p w:rsidR="003D20E3" w:rsidRDefault="003D20E3">
      <w:pPr>
        <w:rPr>
          <w:rFonts w:ascii="Times New Roman" w:hAnsi="Times New Roman" w:cs="Times New Roman"/>
          <w:sz w:val="28"/>
          <w:szCs w:val="28"/>
        </w:rPr>
      </w:pPr>
    </w:p>
    <w:p w:rsidR="006B55F9" w:rsidRDefault="0001376A" w:rsidP="00013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05.02.2025</w:t>
      </w:r>
      <w:r>
        <w:rPr>
          <w:rFonts w:ascii="Times New Roman" w:hAnsi="Times New Roman" w:cs="Times New Roman"/>
          <w:sz w:val="28"/>
          <w:szCs w:val="28"/>
        </w:rPr>
        <w:tab/>
        <w:t>№337-п</w:t>
      </w:r>
      <w:bookmarkStart w:id="0" w:name="_GoBack"/>
      <w:bookmarkEnd w:id="0"/>
    </w:p>
    <w:p w:rsidR="006B55F9" w:rsidRDefault="006B55F9" w:rsidP="003D20E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B55F9" w:rsidRDefault="006B55F9" w:rsidP="003D20E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9554A" w:rsidRDefault="0069554A" w:rsidP="003D20E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9554A" w:rsidRDefault="0069554A" w:rsidP="003D20E3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4F65A9" w:rsidTr="00342434">
        <w:trPr>
          <w:trHeight w:val="1423"/>
        </w:trPr>
        <w:tc>
          <w:tcPr>
            <w:tcW w:w="4820" w:type="dxa"/>
          </w:tcPr>
          <w:p w:rsidR="004F65A9" w:rsidRPr="00C44E08" w:rsidRDefault="0056194D" w:rsidP="00C33A55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44E08">
              <w:rPr>
                <w:rFonts w:ascii="Times New Roman" w:hAnsi="Times New Roman" w:cs="Times New Roman"/>
                <w:sz w:val="26"/>
                <w:szCs w:val="26"/>
              </w:rPr>
              <w:t>О внесении изменени</w:t>
            </w:r>
            <w:r w:rsidR="00C33A55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C44E08">
              <w:rPr>
                <w:rFonts w:ascii="Times New Roman" w:hAnsi="Times New Roman" w:cs="Times New Roman"/>
                <w:sz w:val="26"/>
                <w:szCs w:val="26"/>
              </w:rPr>
              <w:t xml:space="preserve"> в постановление администрации Копейского городского округа от </w:t>
            </w:r>
            <w:r w:rsidR="00576E61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C44E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76E6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C44E08">
              <w:rPr>
                <w:rFonts w:ascii="Times New Roman" w:hAnsi="Times New Roman" w:cs="Times New Roman"/>
                <w:sz w:val="26"/>
                <w:szCs w:val="26"/>
              </w:rPr>
              <w:t>.20</w:t>
            </w:r>
            <w:r w:rsidR="00576E6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C44E08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576E61">
              <w:rPr>
                <w:rFonts w:ascii="Times New Roman" w:hAnsi="Times New Roman" w:cs="Times New Roman"/>
                <w:sz w:val="26"/>
                <w:szCs w:val="26"/>
              </w:rPr>
              <w:t>3103</w:t>
            </w:r>
            <w:r w:rsidRPr="00C44E08"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</w:p>
        </w:tc>
      </w:tr>
    </w:tbl>
    <w:p w:rsidR="007369B5" w:rsidRPr="00E16CF9" w:rsidRDefault="007369B5" w:rsidP="008D5672">
      <w:pPr>
        <w:tabs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proofErr w:type="gramStart"/>
      <w:r w:rsidRPr="00E16CF9">
        <w:rPr>
          <w:rFonts w:ascii="Times New Roman" w:hAnsi="Times New Roman" w:cs="Times New Roman"/>
          <w:sz w:val="26"/>
          <w:szCs w:val="26"/>
        </w:rPr>
        <w:t>В соответствии с Жилищным кодексом Российской Федерации, Федеральным законом от 06 октября 2003 года № 131-ФЗ «Об общих принципах организации местного самоуправ</w:t>
      </w:r>
      <w:r w:rsidR="00C44E08" w:rsidRPr="00E16CF9">
        <w:rPr>
          <w:rFonts w:ascii="Times New Roman" w:hAnsi="Times New Roman" w:cs="Times New Roman"/>
          <w:sz w:val="26"/>
          <w:szCs w:val="26"/>
        </w:rPr>
        <w:t xml:space="preserve">ления в Российской Федерации», </w:t>
      </w:r>
      <w:hyperlink r:id="rId8" w:history="1">
        <w:r w:rsidR="00576E61" w:rsidRPr="00E16CF9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="00576E61" w:rsidRPr="00E16CF9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</w:t>
      </w:r>
      <w:r w:rsidRPr="00E16CF9">
        <w:rPr>
          <w:rFonts w:ascii="Times New Roman" w:hAnsi="Times New Roman" w:cs="Times New Roman"/>
          <w:sz w:val="26"/>
          <w:szCs w:val="26"/>
        </w:rPr>
        <w:t>Уставом муниципального образования «</w:t>
      </w:r>
      <w:proofErr w:type="spellStart"/>
      <w:r w:rsidRPr="00E16CF9">
        <w:rPr>
          <w:rFonts w:ascii="Times New Roman" w:hAnsi="Times New Roman" w:cs="Times New Roman"/>
          <w:sz w:val="26"/>
          <w:szCs w:val="26"/>
        </w:rPr>
        <w:t>Копейский</w:t>
      </w:r>
      <w:proofErr w:type="spellEnd"/>
      <w:r w:rsidRPr="00E16CF9">
        <w:rPr>
          <w:rFonts w:ascii="Times New Roman" w:hAnsi="Times New Roman" w:cs="Times New Roman"/>
          <w:sz w:val="26"/>
          <w:szCs w:val="26"/>
        </w:rPr>
        <w:t xml:space="preserve"> городской округ» администрац</w:t>
      </w:r>
      <w:r w:rsidR="00576E61" w:rsidRPr="00E16CF9">
        <w:rPr>
          <w:rFonts w:ascii="Times New Roman" w:hAnsi="Times New Roman" w:cs="Times New Roman"/>
          <w:sz w:val="26"/>
          <w:szCs w:val="26"/>
        </w:rPr>
        <w:t>ия Копейского городского округа</w:t>
      </w:r>
      <w:proofErr w:type="gramEnd"/>
    </w:p>
    <w:p w:rsidR="009F3411" w:rsidRPr="00E16CF9" w:rsidRDefault="009F754F" w:rsidP="008D5672">
      <w:pPr>
        <w:tabs>
          <w:tab w:val="left" w:pos="993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E16CF9">
        <w:rPr>
          <w:rFonts w:ascii="Times New Roman" w:hAnsi="Times New Roman" w:cs="Times New Roman"/>
          <w:sz w:val="26"/>
          <w:szCs w:val="26"/>
        </w:rPr>
        <w:t>ПОСТАНОВЛЯ</w:t>
      </w:r>
      <w:r w:rsidR="008B769D" w:rsidRPr="00E16CF9">
        <w:rPr>
          <w:rFonts w:ascii="Times New Roman" w:hAnsi="Times New Roman" w:cs="Times New Roman"/>
          <w:sz w:val="26"/>
          <w:szCs w:val="26"/>
        </w:rPr>
        <w:t>ЕТ</w:t>
      </w:r>
      <w:r w:rsidR="00D134AA" w:rsidRPr="00E16CF9">
        <w:rPr>
          <w:rFonts w:ascii="Times New Roman" w:hAnsi="Times New Roman" w:cs="Times New Roman"/>
          <w:sz w:val="26"/>
          <w:szCs w:val="26"/>
        </w:rPr>
        <w:t>:</w:t>
      </w:r>
    </w:p>
    <w:p w:rsidR="00576E61" w:rsidRPr="00E16CF9" w:rsidRDefault="00E16CF9" w:rsidP="008D5672">
      <w:pPr>
        <w:pStyle w:val="ab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6"/>
          <w:szCs w:val="26"/>
        </w:rPr>
      </w:pPr>
      <w:r w:rsidRPr="00E16CF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16CF9">
        <w:rPr>
          <w:rFonts w:ascii="Times New Roman" w:hAnsi="Times New Roman" w:cs="Times New Roman"/>
          <w:sz w:val="26"/>
          <w:szCs w:val="26"/>
        </w:rPr>
        <w:t>Внести в приложени</w:t>
      </w:r>
      <w:r w:rsidR="00C33A55">
        <w:rPr>
          <w:rFonts w:ascii="Times New Roman" w:hAnsi="Times New Roman" w:cs="Times New Roman"/>
          <w:sz w:val="26"/>
          <w:szCs w:val="26"/>
        </w:rPr>
        <w:t>е</w:t>
      </w:r>
      <w:r w:rsidRPr="00E16CF9">
        <w:rPr>
          <w:rFonts w:ascii="Times New Roman" w:hAnsi="Times New Roman" w:cs="Times New Roman"/>
          <w:sz w:val="26"/>
          <w:szCs w:val="26"/>
        </w:rPr>
        <w:t xml:space="preserve"> 1</w:t>
      </w:r>
      <w:r w:rsidR="00C33A55">
        <w:rPr>
          <w:rFonts w:ascii="Times New Roman" w:hAnsi="Times New Roman" w:cs="Times New Roman"/>
          <w:sz w:val="26"/>
          <w:szCs w:val="26"/>
        </w:rPr>
        <w:t xml:space="preserve"> к</w:t>
      </w:r>
      <w:r w:rsidRPr="00E16CF9">
        <w:rPr>
          <w:rFonts w:ascii="Times New Roman" w:hAnsi="Times New Roman" w:cs="Times New Roman"/>
          <w:sz w:val="26"/>
          <w:szCs w:val="26"/>
        </w:rPr>
        <w:t xml:space="preserve"> постановлени</w:t>
      </w:r>
      <w:r w:rsidR="00C33A55">
        <w:rPr>
          <w:rFonts w:ascii="Times New Roman" w:hAnsi="Times New Roman" w:cs="Times New Roman"/>
          <w:sz w:val="26"/>
          <w:szCs w:val="26"/>
        </w:rPr>
        <w:t>ю</w:t>
      </w:r>
      <w:r w:rsidRPr="00E16CF9">
        <w:rPr>
          <w:rFonts w:ascii="Times New Roman" w:hAnsi="Times New Roman" w:cs="Times New Roman"/>
          <w:sz w:val="26"/>
          <w:szCs w:val="26"/>
        </w:rPr>
        <w:t xml:space="preserve"> администрации Копейского городского округа от 29.11.2022 № 3103-п «О создании и работе муниципальной комиссии по обследованию жилых помещений инвалидов и общего имущества в многоквартирных домах, в которых проживают инвалиды, семьи, имеющие детей-инвалидов, входящих в состав муниципального, а также частного жилищного фонда Копейского городского округа, в целях их приспособления с учетом потребностей инвалидов и обеспечения условий</w:t>
      </w:r>
      <w:proofErr w:type="gramEnd"/>
      <w:r w:rsidRPr="00E16CF9">
        <w:rPr>
          <w:rFonts w:ascii="Times New Roman" w:hAnsi="Times New Roman" w:cs="Times New Roman"/>
          <w:sz w:val="26"/>
          <w:szCs w:val="26"/>
        </w:rPr>
        <w:t xml:space="preserve"> их доступности для инвалидов</w:t>
      </w:r>
      <w:r w:rsidR="00576E61" w:rsidRPr="00E16CF9">
        <w:rPr>
          <w:rFonts w:ascii="Times New Roman" w:hAnsi="Times New Roman" w:cs="Times New Roman"/>
          <w:sz w:val="26"/>
          <w:szCs w:val="26"/>
        </w:rPr>
        <w:t>» следующ</w:t>
      </w:r>
      <w:r w:rsidRPr="00E16CF9">
        <w:rPr>
          <w:rFonts w:ascii="Times New Roman" w:hAnsi="Times New Roman" w:cs="Times New Roman"/>
          <w:sz w:val="26"/>
          <w:szCs w:val="26"/>
        </w:rPr>
        <w:t>ие</w:t>
      </w:r>
      <w:r w:rsidR="00576E61" w:rsidRPr="00E16CF9">
        <w:rPr>
          <w:rFonts w:ascii="Times New Roman" w:hAnsi="Times New Roman" w:cs="Times New Roman"/>
          <w:sz w:val="26"/>
          <w:szCs w:val="26"/>
        </w:rPr>
        <w:t xml:space="preserve"> изменени</w:t>
      </w:r>
      <w:r w:rsidRPr="00E16CF9">
        <w:rPr>
          <w:rFonts w:ascii="Times New Roman" w:hAnsi="Times New Roman" w:cs="Times New Roman"/>
          <w:sz w:val="26"/>
          <w:szCs w:val="26"/>
        </w:rPr>
        <w:t>я</w:t>
      </w:r>
      <w:r w:rsidR="00576E61" w:rsidRPr="00E16CF9">
        <w:rPr>
          <w:rFonts w:ascii="Times New Roman" w:hAnsi="Times New Roman" w:cs="Times New Roman"/>
          <w:sz w:val="26"/>
          <w:szCs w:val="26"/>
        </w:rPr>
        <w:t>:</w:t>
      </w:r>
    </w:p>
    <w:p w:rsidR="00E16CF9" w:rsidRPr="00E16CF9" w:rsidRDefault="00C33A55" w:rsidP="008D5672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E16CF9" w:rsidRPr="00E16CF9">
        <w:rPr>
          <w:rFonts w:ascii="Times New Roman" w:hAnsi="Times New Roman" w:cs="Times New Roman"/>
          <w:sz w:val="26"/>
          <w:szCs w:val="26"/>
        </w:rPr>
        <w:t xml:space="preserve"> подпункте 2 пункта 16 слово «нецелесообразности» заменить словом «целесообразности»;</w:t>
      </w:r>
    </w:p>
    <w:p w:rsidR="00576E61" w:rsidRPr="00E16CF9" w:rsidRDefault="00C33A55" w:rsidP="008D5672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16CF9" w:rsidRPr="00E16CF9">
        <w:rPr>
          <w:rFonts w:ascii="Times New Roman" w:hAnsi="Times New Roman" w:cs="Times New Roman"/>
          <w:sz w:val="26"/>
          <w:szCs w:val="26"/>
        </w:rPr>
        <w:t xml:space="preserve">ункт 18 </w:t>
      </w:r>
      <w:r>
        <w:rPr>
          <w:rFonts w:ascii="Times New Roman" w:hAnsi="Times New Roman" w:cs="Times New Roman"/>
          <w:sz w:val="26"/>
          <w:szCs w:val="26"/>
        </w:rPr>
        <w:t>исключить</w:t>
      </w:r>
      <w:r w:rsidR="00576E61" w:rsidRPr="00E16CF9">
        <w:rPr>
          <w:rFonts w:ascii="Times New Roman" w:hAnsi="Times New Roman" w:cs="Times New Roman"/>
          <w:sz w:val="26"/>
          <w:szCs w:val="26"/>
        </w:rPr>
        <w:t>.</w:t>
      </w:r>
    </w:p>
    <w:p w:rsidR="00576E61" w:rsidRPr="00E16CF9" w:rsidRDefault="00576E61" w:rsidP="008D5672">
      <w:pPr>
        <w:pStyle w:val="ab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6"/>
          <w:szCs w:val="26"/>
        </w:rPr>
      </w:pPr>
      <w:r w:rsidRPr="00E16CF9">
        <w:rPr>
          <w:rFonts w:ascii="Times New Roman" w:hAnsi="Times New Roman" w:cs="Times New Roman"/>
          <w:sz w:val="26"/>
          <w:szCs w:val="26"/>
        </w:rPr>
        <w:t>Отделу пресс - 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576E61" w:rsidRPr="00E16CF9" w:rsidRDefault="00576E61" w:rsidP="008D5672">
      <w:pPr>
        <w:pStyle w:val="ab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6"/>
          <w:szCs w:val="26"/>
        </w:rPr>
      </w:pPr>
      <w:r w:rsidRPr="00E16CF9">
        <w:rPr>
          <w:rFonts w:ascii="Times New Roman" w:hAnsi="Times New Roman" w:cs="Times New Roman"/>
          <w:sz w:val="26"/>
          <w:szCs w:val="26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576E61" w:rsidRPr="00E16CF9" w:rsidRDefault="00576E61" w:rsidP="008D5672">
      <w:pPr>
        <w:pStyle w:val="ab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6"/>
          <w:szCs w:val="26"/>
        </w:rPr>
      </w:pPr>
      <w:r w:rsidRPr="00E16CF9">
        <w:rPr>
          <w:rFonts w:ascii="Times New Roman" w:hAnsi="Times New Roman" w:cs="Times New Roman"/>
          <w:sz w:val="26"/>
          <w:szCs w:val="26"/>
        </w:rPr>
        <w:t>Контроль исполнения настоящего постановления возложить на заместителя Главы Копейского городского округа по жилищно-коммунальным вопросам Филиппова А.С.</w:t>
      </w:r>
    </w:p>
    <w:p w:rsidR="00576E61" w:rsidRPr="00E16CF9" w:rsidRDefault="00576E61" w:rsidP="008D5672">
      <w:pPr>
        <w:pStyle w:val="ab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6"/>
          <w:szCs w:val="26"/>
        </w:rPr>
      </w:pPr>
      <w:r w:rsidRPr="00E16CF9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опубликования.</w:t>
      </w:r>
    </w:p>
    <w:p w:rsidR="00576E61" w:rsidRPr="00E16CF9" w:rsidRDefault="00576E61" w:rsidP="008D5672">
      <w:pPr>
        <w:tabs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11633B" w:rsidRPr="000511CD" w:rsidRDefault="00576E61" w:rsidP="008D5672">
      <w:pPr>
        <w:tabs>
          <w:tab w:val="left" w:pos="993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16CF9">
        <w:rPr>
          <w:rFonts w:ascii="Times New Roman" w:hAnsi="Times New Roman" w:cs="Times New Roman"/>
          <w:sz w:val="26"/>
          <w:szCs w:val="26"/>
        </w:rPr>
        <w:t xml:space="preserve">Глава городского округа                        </w:t>
      </w:r>
      <w:r w:rsidR="008D5672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E16CF9">
        <w:rPr>
          <w:rFonts w:ascii="Times New Roman" w:hAnsi="Times New Roman" w:cs="Times New Roman"/>
          <w:sz w:val="26"/>
          <w:szCs w:val="26"/>
        </w:rPr>
        <w:t xml:space="preserve">                                              С.В. Логанова</w:t>
      </w:r>
    </w:p>
    <w:sectPr w:rsidR="0011633B" w:rsidRPr="000511CD" w:rsidSect="00170007">
      <w:headerReference w:type="default" r:id="rId9"/>
      <w:pgSz w:w="11906" w:h="16838"/>
      <w:pgMar w:top="1134" w:right="566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CF9" w:rsidRDefault="00E16CF9" w:rsidP="0069554A">
      <w:r>
        <w:separator/>
      </w:r>
    </w:p>
  </w:endnote>
  <w:endnote w:type="continuationSeparator" w:id="0">
    <w:p w:rsidR="00E16CF9" w:rsidRDefault="00E16CF9" w:rsidP="0069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CF9" w:rsidRDefault="00E16CF9" w:rsidP="0069554A">
      <w:r>
        <w:separator/>
      </w:r>
    </w:p>
  </w:footnote>
  <w:footnote w:type="continuationSeparator" w:id="0">
    <w:p w:rsidR="00E16CF9" w:rsidRDefault="00E16CF9" w:rsidP="00695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845345"/>
      <w:docPartObj>
        <w:docPartGallery w:val="Page Numbers (Top of Page)"/>
        <w:docPartUnique/>
      </w:docPartObj>
    </w:sdtPr>
    <w:sdtEndPr/>
    <w:sdtContent>
      <w:p w:rsidR="00E16CF9" w:rsidRDefault="00E16CF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76A">
          <w:rPr>
            <w:noProof/>
          </w:rPr>
          <w:t>2</w:t>
        </w:r>
        <w:r>
          <w:fldChar w:fldCharType="end"/>
        </w:r>
      </w:p>
    </w:sdtContent>
  </w:sdt>
  <w:p w:rsidR="00E16CF9" w:rsidRDefault="00E16CF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62510"/>
    <w:multiLevelType w:val="hybridMultilevel"/>
    <w:tmpl w:val="CB5869D2"/>
    <w:lvl w:ilvl="0" w:tplc="39DE83E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37C61"/>
    <w:multiLevelType w:val="hybridMultilevel"/>
    <w:tmpl w:val="D51C488C"/>
    <w:lvl w:ilvl="0" w:tplc="3670E37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591"/>
    <w:rsid w:val="0001376A"/>
    <w:rsid w:val="00023A1F"/>
    <w:rsid w:val="000511CD"/>
    <w:rsid w:val="00051378"/>
    <w:rsid w:val="001062B8"/>
    <w:rsid w:val="00112B6A"/>
    <w:rsid w:val="0011633B"/>
    <w:rsid w:val="00163B80"/>
    <w:rsid w:val="00170007"/>
    <w:rsid w:val="001C1280"/>
    <w:rsid w:val="00207550"/>
    <w:rsid w:val="00234A17"/>
    <w:rsid w:val="00274D3A"/>
    <w:rsid w:val="00284F58"/>
    <w:rsid w:val="00286A3C"/>
    <w:rsid w:val="00294591"/>
    <w:rsid w:val="002B7500"/>
    <w:rsid w:val="002C0096"/>
    <w:rsid w:val="002F4DD1"/>
    <w:rsid w:val="00342434"/>
    <w:rsid w:val="00352707"/>
    <w:rsid w:val="00362495"/>
    <w:rsid w:val="003777D9"/>
    <w:rsid w:val="00382BD6"/>
    <w:rsid w:val="00391D58"/>
    <w:rsid w:val="003B63C8"/>
    <w:rsid w:val="003D20E3"/>
    <w:rsid w:val="004023E4"/>
    <w:rsid w:val="00422DDF"/>
    <w:rsid w:val="00460A0B"/>
    <w:rsid w:val="00477858"/>
    <w:rsid w:val="00477B70"/>
    <w:rsid w:val="004E0D2F"/>
    <w:rsid w:val="004E1BF1"/>
    <w:rsid w:val="004F65A9"/>
    <w:rsid w:val="00505BBF"/>
    <w:rsid w:val="00506CD8"/>
    <w:rsid w:val="0056194D"/>
    <w:rsid w:val="00576E61"/>
    <w:rsid w:val="005A61FB"/>
    <w:rsid w:val="005C4B1E"/>
    <w:rsid w:val="005F5C99"/>
    <w:rsid w:val="005F686B"/>
    <w:rsid w:val="006042DA"/>
    <w:rsid w:val="0061146C"/>
    <w:rsid w:val="00667BB2"/>
    <w:rsid w:val="00683CB2"/>
    <w:rsid w:val="00693BBC"/>
    <w:rsid w:val="0069554A"/>
    <w:rsid w:val="006B55F9"/>
    <w:rsid w:val="00724559"/>
    <w:rsid w:val="0073407D"/>
    <w:rsid w:val="0073506B"/>
    <w:rsid w:val="007369B5"/>
    <w:rsid w:val="007624F2"/>
    <w:rsid w:val="007626CB"/>
    <w:rsid w:val="00767D2E"/>
    <w:rsid w:val="007720B7"/>
    <w:rsid w:val="0078010A"/>
    <w:rsid w:val="00795E4C"/>
    <w:rsid w:val="007D4839"/>
    <w:rsid w:val="007D4EC1"/>
    <w:rsid w:val="007E27BC"/>
    <w:rsid w:val="00800675"/>
    <w:rsid w:val="00814DB4"/>
    <w:rsid w:val="00834906"/>
    <w:rsid w:val="00861CBA"/>
    <w:rsid w:val="008B02B2"/>
    <w:rsid w:val="008B769D"/>
    <w:rsid w:val="008C06CC"/>
    <w:rsid w:val="008D5672"/>
    <w:rsid w:val="008E1777"/>
    <w:rsid w:val="008E2428"/>
    <w:rsid w:val="008F11F1"/>
    <w:rsid w:val="0090102C"/>
    <w:rsid w:val="00911707"/>
    <w:rsid w:val="009214FB"/>
    <w:rsid w:val="009311B9"/>
    <w:rsid w:val="00936ED3"/>
    <w:rsid w:val="0093761E"/>
    <w:rsid w:val="009879A1"/>
    <w:rsid w:val="009A1738"/>
    <w:rsid w:val="009E325D"/>
    <w:rsid w:val="009F2601"/>
    <w:rsid w:val="009F3411"/>
    <w:rsid w:val="009F35A8"/>
    <w:rsid w:val="009F6106"/>
    <w:rsid w:val="009F6399"/>
    <w:rsid w:val="009F754F"/>
    <w:rsid w:val="00A45C05"/>
    <w:rsid w:val="00A70ACC"/>
    <w:rsid w:val="00A84BF6"/>
    <w:rsid w:val="00A856E7"/>
    <w:rsid w:val="00A91388"/>
    <w:rsid w:val="00AB15EE"/>
    <w:rsid w:val="00AC24CB"/>
    <w:rsid w:val="00AC295F"/>
    <w:rsid w:val="00AF4A43"/>
    <w:rsid w:val="00B16A3F"/>
    <w:rsid w:val="00B2199B"/>
    <w:rsid w:val="00B83059"/>
    <w:rsid w:val="00BA3CE7"/>
    <w:rsid w:val="00BB25B1"/>
    <w:rsid w:val="00BC143F"/>
    <w:rsid w:val="00BC7AE7"/>
    <w:rsid w:val="00BF0AD0"/>
    <w:rsid w:val="00C33A55"/>
    <w:rsid w:val="00C40187"/>
    <w:rsid w:val="00C44E08"/>
    <w:rsid w:val="00CA7293"/>
    <w:rsid w:val="00CF6FFB"/>
    <w:rsid w:val="00D134AA"/>
    <w:rsid w:val="00D4391B"/>
    <w:rsid w:val="00D4731C"/>
    <w:rsid w:val="00D53B8E"/>
    <w:rsid w:val="00DA72C2"/>
    <w:rsid w:val="00DE427C"/>
    <w:rsid w:val="00DF0EBC"/>
    <w:rsid w:val="00E16CF9"/>
    <w:rsid w:val="00E512D2"/>
    <w:rsid w:val="00E81234"/>
    <w:rsid w:val="00EC556C"/>
    <w:rsid w:val="00ED7424"/>
    <w:rsid w:val="00EE287C"/>
    <w:rsid w:val="00EE47CE"/>
    <w:rsid w:val="00EF4921"/>
    <w:rsid w:val="00F211AA"/>
    <w:rsid w:val="00F419FD"/>
    <w:rsid w:val="00F47967"/>
    <w:rsid w:val="00F9069B"/>
    <w:rsid w:val="00FA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0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55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5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55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554A"/>
  </w:style>
  <w:style w:type="paragraph" w:styleId="a8">
    <w:name w:val="footer"/>
    <w:basedOn w:val="a"/>
    <w:link w:val="a9"/>
    <w:uiPriority w:val="99"/>
    <w:unhideWhenUsed/>
    <w:rsid w:val="006955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554A"/>
  </w:style>
  <w:style w:type="paragraph" w:customStyle="1" w:styleId="aa">
    <w:name w:val="Знак"/>
    <w:basedOn w:val="a"/>
    <w:rsid w:val="009F3411"/>
    <w:pPr>
      <w:spacing w:after="160" w:line="240" w:lineRule="exact"/>
      <w:ind w:firstLine="0"/>
      <w:jc w:val="lef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b">
    <w:name w:val="List Paragraph"/>
    <w:basedOn w:val="a"/>
    <w:uiPriority w:val="34"/>
    <w:qFormat/>
    <w:rsid w:val="009F75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0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55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5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55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554A"/>
  </w:style>
  <w:style w:type="paragraph" w:styleId="a8">
    <w:name w:val="footer"/>
    <w:basedOn w:val="a"/>
    <w:link w:val="a9"/>
    <w:uiPriority w:val="99"/>
    <w:unhideWhenUsed/>
    <w:rsid w:val="006955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554A"/>
  </w:style>
  <w:style w:type="paragraph" w:customStyle="1" w:styleId="aa">
    <w:name w:val="Знак"/>
    <w:basedOn w:val="a"/>
    <w:rsid w:val="009F3411"/>
    <w:pPr>
      <w:spacing w:after="160" w:line="240" w:lineRule="exact"/>
      <w:ind w:firstLine="0"/>
      <w:jc w:val="lef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b">
    <w:name w:val="List Paragraph"/>
    <w:basedOn w:val="a"/>
    <w:uiPriority w:val="34"/>
    <w:qFormat/>
    <w:rsid w:val="009F7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542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1927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Ануфриева Наталья Андреевна</cp:lastModifiedBy>
  <cp:revision>2</cp:revision>
  <cp:lastPrinted>2025-01-28T08:15:00Z</cp:lastPrinted>
  <dcterms:created xsi:type="dcterms:W3CDTF">2025-02-05T06:00:00Z</dcterms:created>
  <dcterms:modified xsi:type="dcterms:W3CDTF">2025-02-05T06:00:00Z</dcterms:modified>
</cp:coreProperties>
</file>