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42D" w:rsidRPr="0069642D" w:rsidRDefault="0069642D" w:rsidP="0069642D">
      <w:pPr>
        <w:keepNext/>
        <w:widowControl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69642D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69642D" w:rsidRPr="0069642D" w:rsidRDefault="0069642D" w:rsidP="0069642D">
      <w:pPr>
        <w:keepNext/>
        <w:widowControl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69642D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69642D" w:rsidRPr="0069642D" w:rsidRDefault="0069642D" w:rsidP="0069642D">
      <w:pPr>
        <w:widowControl/>
        <w:jc w:val="center"/>
        <w:rPr>
          <w:rFonts w:ascii="Calibri" w:hAnsi="Calibri"/>
          <w:sz w:val="28"/>
          <w:szCs w:val="28"/>
        </w:rPr>
      </w:pPr>
      <w:proofErr w:type="gramStart"/>
      <w:r w:rsidRPr="0069642D">
        <w:rPr>
          <w:rFonts w:ascii="Calibri" w:hAnsi="Calibri"/>
          <w:b/>
          <w:i/>
          <w:iCs/>
          <w:sz w:val="38"/>
          <w:szCs w:val="38"/>
        </w:rPr>
        <w:t>П</w:t>
      </w:r>
      <w:proofErr w:type="gramEnd"/>
      <w:r w:rsidRPr="0069642D">
        <w:rPr>
          <w:rFonts w:ascii="Calibri" w:hAnsi="Calibri"/>
          <w:b/>
          <w:i/>
          <w:iCs/>
          <w:sz w:val="38"/>
          <w:szCs w:val="38"/>
        </w:rPr>
        <w:t xml:space="preserve"> О С Т А Н О В Л Е Н И Е</w:t>
      </w:r>
    </w:p>
    <w:p w:rsidR="00CB3132" w:rsidRDefault="00CB3132">
      <w:pPr>
        <w:ind w:left="284"/>
        <w:rPr>
          <w:sz w:val="24"/>
          <w:szCs w:val="24"/>
        </w:rPr>
      </w:pPr>
    </w:p>
    <w:p w:rsidR="00CB3132" w:rsidRDefault="00CB3132">
      <w:pPr>
        <w:ind w:left="142"/>
        <w:rPr>
          <w:sz w:val="24"/>
          <w:szCs w:val="24"/>
        </w:rPr>
      </w:pPr>
    </w:p>
    <w:p w:rsidR="00CB3132" w:rsidRDefault="0069642D">
      <w:pPr>
        <w:ind w:left="142"/>
        <w:rPr>
          <w:sz w:val="24"/>
          <w:szCs w:val="24"/>
        </w:rPr>
      </w:pPr>
      <w:r>
        <w:rPr>
          <w:sz w:val="24"/>
          <w:szCs w:val="24"/>
        </w:rPr>
        <w:t>15.04.2025</w:t>
      </w:r>
      <w:r>
        <w:rPr>
          <w:sz w:val="24"/>
          <w:szCs w:val="24"/>
        </w:rPr>
        <w:tab/>
        <w:t>№1457-п</w:t>
      </w:r>
      <w:bookmarkStart w:id="0" w:name="_GoBack"/>
      <w:bookmarkEnd w:id="0"/>
      <w:r w:rsidR="00B318FB">
        <w:rPr>
          <w:sz w:val="24"/>
          <w:szCs w:val="24"/>
        </w:rPr>
        <w:t xml:space="preserve">   </w:t>
      </w:r>
    </w:p>
    <w:p w:rsidR="00CB3132" w:rsidRDefault="00CB3132">
      <w:pPr>
        <w:ind w:left="142"/>
        <w:rPr>
          <w:sz w:val="24"/>
          <w:szCs w:val="24"/>
        </w:rPr>
      </w:pPr>
    </w:p>
    <w:p w:rsidR="00CB3132" w:rsidRDefault="00CB3132">
      <w:pPr>
        <w:ind w:left="142"/>
        <w:rPr>
          <w:sz w:val="24"/>
          <w:szCs w:val="24"/>
        </w:rPr>
      </w:pPr>
    </w:p>
    <w:p w:rsidR="00CB3132" w:rsidRDefault="00CB3132">
      <w:pPr>
        <w:ind w:left="142"/>
        <w:rPr>
          <w:sz w:val="24"/>
          <w:szCs w:val="24"/>
        </w:rPr>
      </w:pPr>
    </w:p>
    <w:p w:rsidR="00CB3132" w:rsidRDefault="00CB3132">
      <w:pPr>
        <w:ind w:left="142"/>
        <w:rPr>
          <w:sz w:val="24"/>
          <w:szCs w:val="24"/>
        </w:rPr>
      </w:pPr>
    </w:p>
    <w:p w:rsidR="00CB3132" w:rsidRDefault="00B318FB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</w:tblGrid>
      <w:tr w:rsidR="00CB3132">
        <w:tc>
          <w:tcPr>
            <w:tcW w:w="50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B3132" w:rsidRDefault="00B318FB" w:rsidP="001F1A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  администрации Копейского городского округа от 30.08.2022 № 226</w:t>
            </w:r>
            <w:r w:rsidR="00D87143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-п</w:t>
            </w:r>
          </w:p>
        </w:tc>
      </w:tr>
    </w:tbl>
    <w:p w:rsidR="00CB3132" w:rsidRDefault="00CB3132">
      <w:pPr>
        <w:rPr>
          <w:sz w:val="28"/>
          <w:szCs w:val="28"/>
        </w:rPr>
      </w:pPr>
    </w:p>
    <w:p w:rsidR="00BA60F8" w:rsidRDefault="00BA60F8">
      <w:pPr>
        <w:rPr>
          <w:sz w:val="28"/>
          <w:szCs w:val="28"/>
        </w:rPr>
      </w:pPr>
    </w:p>
    <w:p w:rsidR="00CB3132" w:rsidRDefault="001F1AC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Градостроительным кодексом Российской Федерации, с Федеральными законами</w:t>
      </w:r>
      <w:r w:rsidR="00B318FB">
        <w:rPr>
          <w:sz w:val="28"/>
          <w:szCs w:val="28"/>
        </w:rPr>
        <w:t xml:space="preserve"> от 6 октября 2023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от 27 июля 2010 года № 210-ФЗ «Об организации предоставления государственных и муниципальных услуг», </w:t>
      </w:r>
      <w:r w:rsidR="00B318FB">
        <w:rPr>
          <w:sz w:val="28"/>
          <w:szCs w:val="28"/>
        </w:rPr>
        <w:t xml:space="preserve">в целях совершенствования порядка работы с документами </w:t>
      </w:r>
      <w:r>
        <w:rPr>
          <w:sz w:val="28"/>
          <w:szCs w:val="28"/>
        </w:rPr>
        <w:t xml:space="preserve">по муниципальной услуге «Направление уведомления о соответствии </w:t>
      </w:r>
      <w:r w:rsidR="00D87143">
        <w:rPr>
          <w:sz w:val="28"/>
          <w:szCs w:val="28"/>
        </w:rPr>
        <w:t>указанных в</w:t>
      </w:r>
      <w:proofErr w:type="gramEnd"/>
      <w:r w:rsidR="00D87143">
        <w:rPr>
          <w:sz w:val="28"/>
          <w:szCs w:val="28"/>
        </w:rPr>
        <w:t xml:space="preserve"> </w:t>
      </w:r>
      <w:proofErr w:type="gramStart"/>
      <w:r w:rsidR="00D87143">
        <w:rPr>
          <w:sz w:val="28"/>
          <w:szCs w:val="28"/>
        </w:rPr>
        <w:t xml:space="preserve">уведомлении о планируемом строительстве параметров объекта </w:t>
      </w:r>
      <w:r w:rsidR="00D87143" w:rsidRPr="001F1AC2">
        <w:rPr>
          <w:sz w:val="28"/>
          <w:szCs w:val="28"/>
        </w:rPr>
        <w:t>индивидуального жилищного строительства или садового дома</w:t>
      </w:r>
      <w:r w:rsidR="00D87143">
        <w:rPr>
          <w:sz w:val="28"/>
          <w:szCs w:val="28"/>
        </w:rPr>
        <w:t xml:space="preserve"> установленным параметрам и допустимости размещения объекта </w:t>
      </w:r>
      <w:r w:rsidR="00D87143" w:rsidRPr="001F1AC2">
        <w:rPr>
          <w:sz w:val="28"/>
          <w:szCs w:val="28"/>
        </w:rPr>
        <w:t>индивидуального жилищного строительства или садового дома</w:t>
      </w:r>
      <w:r w:rsidR="00D87143">
        <w:rPr>
          <w:sz w:val="28"/>
          <w:szCs w:val="28"/>
        </w:rPr>
        <w:t xml:space="preserve"> на земельном участке</w:t>
      </w:r>
      <w:r>
        <w:rPr>
          <w:sz w:val="28"/>
          <w:szCs w:val="28"/>
        </w:rPr>
        <w:t>»</w:t>
      </w:r>
      <w:r w:rsidR="00B318FB">
        <w:rPr>
          <w:sz w:val="28"/>
          <w:szCs w:val="28"/>
        </w:rPr>
        <w:t>, руководствуясь Уставом муниципального образования «</w:t>
      </w:r>
      <w:proofErr w:type="spellStart"/>
      <w:r w:rsidR="00B318FB">
        <w:rPr>
          <w:sz w:val="28"/>
          <w:szCs w:val="28"/>
        </w:rPr>
        <w:t>Копейский</w:t>
      </w:r>
      <w:proofErr w:type="spellEnd"/>
      <w:r w:rsidR="00B318FB">
        <w:rPr>
          <w:sz w:val="28"/>
          <w:szCs w:val="28"/>
        </w:rPr>
        <w:t xml:space="preserve"> городской округ», администрация Копейского городского округа</w:t>
      </w:r>
      <w:proofErr w:type="gramEnd"/>
    </w:p>
    <w:p w:rsidR="00CB3132" w:rsidRDefault="00B318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ПОСТАНОВЛЯЕТ: </w:t>
      </w:r>
    </w:p>
    <w:p w:rsidR="00BA60F8" w:rsidRPr="00BA60F8" w:rsidRDefault="00B318FB" w:rsidP="00BA60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Внести в административный регламент предоставления муниципальной услуги «</w:t>
      </w:r>
      <w:r w:rsidR="00D87143" w:rsidRPr="00D87143">
        <w:rPr>
          <w:rFonts w:eastAsia="Microsoft YaHei"/>
          <w:sz w:val="28"/>
          <w:szCs w:val="28"/>
          <w:lang w:eastAsia="zh-CN" w:bidi="hi-IN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sz w:val="28"/>
          <w:szCs w:val="28"/>
        </w:rPr>
        <w:t>», утвержденный постановлением администрации Копейского городского округа от 30.08.2022 № 226</w:t>
      </w:r>
      <w:r w:rsidR="00D87143">
        <w:rPr>
          <w:sz w:val="28"/>
          <w:szCs w:val="28"/>
        </w:rPr>
        <w:t>9</w:t>
      </w:r>
      <w:r>
        <w:rPr>
          <w:sz w:val="28"/>
          <w:szCs w:val="28"/>
        </w:rPr>
        <w:t>-п «Об утверждении  административного регламента предоставления муниципальной услуги «</w:t>
      </w:r>
      <w:r w:rsidR="00D87143" w:rsidRPr="00D87143">
        <w:rPr>
          <w:sz w:val="28"/>
          <w:szCs w:val="28"/>
        </w:rPr>
        <w:t>Направление уведомления о соответствии</w:t>
      </w:r>
      <w:proofErr w:type="gramEnd"/>
      <w:r w:rsidR="00D87143" w:rsidRPr="00D87143">
        <w:rPr>
          <w:sz w:val="28"/>
          <w:szCs w:val="28"/>
        </w:rPr>
        <w:t xml:space="preserve"> </w:t>
      </w:r>
      <w:proofErr w:type="gramStart"/>
      <w:r w:rsidR="00D87143" w:rsidRPr="00D87143">
        <w:rPr>
          <w:sz w:val="28"/>
          <w:szCs w:val="28"/>
        </w:rPr>
        <w:t xml:space="preserve">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</w:t>
      </w:r>
      <w:r w:rsidR="00D87143" w:rsidRPr="00D87143">
        <w:rPr>
          <w:sz w:val="28"/>
          <w:szCs w:val="28"/>
        </w:rPr>
        <w:lastRenderedPageBreak/>
        <w:t>строительства или садового дома на земельном участке</w:t>
      </w:r>
      <w:r>
        <w:rPr>
          <w:sz w:val="28"/>
          <w:szCs w:val="28"/>
        </w:rPr>
        <w:t xml:space="preserve">» </w:t>
      </w:r>
      <w:r w:rsidR="00BA60F8" w:rsidRPr="00BA60F8">
        <w:rPr>
          <w:sz w:val="28"/>
          <w:szCs w:val="28"/>
        </w:rPr>
        <w:t>изменения, изложив пункт 5 в следующей редакции:</w:t>
      </w:r>
      <w:proofErr w:type="gramEnd"/>
    </w:p>
    <w:p w:rsidR="00BA60F8" w:rsidRPr="00BA60F8" w:rsidRDefault="00BA60F8" w:rsidP="00BA60F8">
      <w:pPr>
        <w:ind w:firstLine="709"/>
        <w:jc w:val="both"/>
        <w:rPr>
          <w:sz w:val="28"/>
          <w:szCs w:val="28"/>
        </w:rPr>
      </w:pPr>
      <w:r w:rsidRPr="00BA60F8">
        <w:rPr>
          <w:sz w:val="28"/>
          <w:szCs w:val="28"/>
        </w:rPr>
        <w:t>«5. Справочная информация:</w:t>
      </w:r>
    </w:p>
    <w:p w:rsidR="00BA60F8" w:rsidRPr="00BA60F8" w:rsidRDefault="00BA60F8" w:rsidP="00BA60F8">
      <w:pPr>
        <w:ind w:firstLine="709"/>
        <w:jc w:val="both"/>
        <w:rPr>
          <w:sz w:val="28"/>
          <w:szCs w:val="28"/>
        </w:rPr>
      </w:pPr>
      <w:r w:rsidRPr="00BA60F8">
        <w:rPr>
          <w:sz w:val="28"/>
          <w:szCs w:val="28"/>
        </w:rPr>
        <w:t>а)</w:t>
      </w:r>
      <w:r w:rsidRPr="00BA60F8">
        <w:rPr>
          <w:sz w:val="28"/>
          <w:szCs w:val="28"/>
        </w:rPr>
        <w:tab/>
        <w:t>Справочная информация о месте нахождения, графике работы, справочных телефонах, адресе электронной почты Администрации КГО, Уполномоченного органа размещена в сети «Интернет» на официальном сайте Администрации КГО www.akgo74.ru, на ЕПГУ, РПГУ;</w:t>
      </w:r>
    </w:p>
    <w:p w:rsidR="00BA60F8" w:rsidRDefault="00BA60F8" w:rsidP="00BA60F8">
      <w:pPr>
        <w:ind w:firstLine="709"/>
        <w:jc w:val="both"/>
        <w:rPr>
          <w:sz w:val="28"/>
          <w:szCs w:val="28"/>
        </w:rPr>
      </w:pPr>
      <w:r w:rsidRPr="00BA60F8">
        <w:rPr>
          <w:sz w:val="28"/>
          <w:szCs w:val="28"/>
        </w:rPr>
        <w:t>б)</w:t>
      </w:r>
      <w:r w:rsidRPr="00BA60F8">
        <w:rPr>
          <w:sz w:val="28"/>
          <w:szCs w:val="28"/>
        </w:rPr>
        <w:tab/>
        <w:t xml:space="preserve">Справочная информация о месте нахождения, графике работы, справочных телефонах, адресе электронной почты многофункционального центра размещена в сети «Интернет» на официальном сайте многофункционального центра </w:t>
      </w:r>
      <w:hyperlink r:id="rId8" w:history="1">
        <w:r w:rsidRPr="00BA60F8">
          <w:rPr>
            <w:rStyle w:val="af1"/>
            <w:color w:val="auto"/>
            <w:sz w:val="28"/>
            <w:szCs w:val="28"/>
            <w:u w:val="none"/>
          </w:rPr>
          <w:t>www.mfc-74.ru.»</w:t>
        </w:r>
      </w:hyperlink>
      <w:r w:rsidRPr="00BA60F8">
        <w:rPr>
          <w:sz w:val="28"/>
          <w:szCs w:val="28"/>
        </w:rPr>
        <w:t>.</w:t>
      </w:r>
    </w:p>
    <w:p w:rsidR="00CB3132" w:rsidRDefault="00B318FB" w:rsidP="00BA60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Управлению архитектуры и градостроительства администрации Копейского городского округа (</w:t>
      </w:r>
      <w:proofErr w:type="spellStart"/>
      <w:r>
        <w:rPr>
          <w:sz w:val="28"/>
          <w:szCs w:val="28"/>
        </w:rPr>
        <w:t>Шилина</w:t>
      </w:r>
      <w:proofErr w:type="spellEnd"/>
      <w:r>
        <w:rPr>
          <w:sz w:val="28"/>
          <w:szCs w:val="28"/>
        </w:rPr>
        <w:t xml:space="preserve"> И.Г.) при предоставлении муниципальной услуги обеспечить исполнение утвержденного административного регламента.</w:t>
      </w:r>
    </w:p>
    <w:p w:rsidR="00CB3132" w:rsidRDefault="00B318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 опубликования муниципальных правовых актов, и </w:t>
      </w:r>
      <w:proofErr w:type="gramStart"/>
      <w:r>
        <w:rPr>
          <w:sz w:val="28"/>
          <w:szCs w:val="28"/>
        </w:rPr>
        <w:t xml:space="preserve">разместить </w:t>
      </w:r>
      <w:r w:rsidR="00BA60F8">
        <w:rPr>
          <w:sz w:val="28"/>
          <w:szCs w:val="28"/>
        </w:rPr>
        <w:t>его</w:t>
      </w:r>
      <w:proofErr w:type="gramEnd"/>
      <w:r>
        <w:rPr>
          <w:sz w:val="28"/>
          <w:szCs w:val="28"/>
        </w:rPr>
        <w:t xml:space="preserve"> на сайте администрации Копейского городского округа в сети Интернет в семидневный срок со дня подписания настоящего постановления.</w:t>
      </w:r>
    </w:p>
    <w:p w:rsidR="00CB3132" w:rsidRDefault="00B318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CB3132" w:rsidRDefault="00B318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исполнения  настоящего постановления возложить на первого заместителя Главы Копейского городского округа.</w:t>
      </w:r>
    </w:p>
    <w:p w:rsidR="00CB3132" w:rsidRDefault="00B318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постановление вступает в силу со дня официального опубликования.</w:t>
      </w:r>
    </w:p>
    <w:p w:rsidR="00CB3132" w:rsidRDefault="00CB3132">
      <w:pPr>
        <w:ind w:firstLine="709"/>
        <w:jc w:val="both"/>
        <w:rPr>
          <w:sz w:val="28"/>
          <w:szCs w:val="28"/>
        </w:rPr>
      </w:pPr>
    </w:p>
    <w:p w:rsidR="00CB3132" w:rsidRDefault="00CB3132">
      <w:pPr>
        <w:ind w:firstLine="709"/>
        <w:jc w:val="both"/>
        <w:rPr>
          <w:sz w:val="28"/>
          <w:szCs w:val="28"/>
        </w:rPr>
      </w:pPr>
    </w:p>
    <w:p w:rsidR="00CB3132" w:rsidRDefault="00B318FB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Глава городского округа                                                           С.В. Логанова</w:t>
      </w:r>
    </w:p>
    <w:p w:rsidR="00CB3132" w:rsidRDefault="00CB31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8"/>
          <w:szCs w:val="28"/>
        </w:rPr>
      </w:pPr>
    </w:p>
    <w:sectPr w:rsidR="00CB3132" w:rsidSect="00BA60F8">
      <w:headerReference w:type="even" r:id="rId9"/>
      <w:headerReference w:type="default" r:id="rId10"/>
      <w:type w:val="continuous"/>
      <w:pgSz w:w="11909" w:h="16834"/>
      <w:pgMar w:top="1134" w:right="1134" w:bottom="1134" w:left="1701" w:header="720" w:footer="720" w:gutter="0"/>
      <w:cols w:space="6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7C2" w:rsidRDefault="00CD77C2">
      <w:r>
        <w:separator/>
      </w:r>
    </w:p>
  </w:endnote>
  <w:endnote w:type="continuationSeparator" w:id="0">
    <w:p w:rsidR="00CD77C2" w:rsidRDefault="00CD7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auto"/>
    <w:pitch w:val="default"/>
  </w:font>
  <w:font w:name="Liberation Mono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7C2" w:rsidRDefault="00CD77C2">
      <w:r>
        <w:separator/>
      </w:r>
    </w:p>
  </w:footnote>
  <w:footnote w:type="continuationSeparator" w:id="0">
    <w:p w:rsidR="00CD77C2" w:rsidRDefault="00CD77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132" w:rsidRDefault="00B318FB">
    <w:pPr>
      <w:pStyle w:val="ab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CB3132" w:rsidRDefault="00CB3132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132" w:rsidRDefault="00CB3132">
    <w:pPr>
      <w:pStyle w:val="ab"/>
      <w:framePr w:wrap="around" w:vAnchor="text" w:hAnchor="margin" w:xAlign="center" w:y="1"/>
      <w:rPr>
        <w:rStyle w:val="afd"/>
        <w:sz w:val="28"/>
        <w:szCs w:val="28"/>
      </w:rPr>
    </w:pPr>
  </w:p>
  <w:p w:rsidR="00CB3132" w:rsidRDefault="00CB313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13BE"/>
    <w:multiLevelType w:val="hybridMultilevel"/>
    <w:tmpl w:val="04127E3A"/>
    <w:lvl w:ilvl="0" w:tplc="EE420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765D2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7B1A0360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DC36A64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84BCB9D6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F0B87880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4BB0F26E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1E8EB8AE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79A4F9F6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0E5CB1"/>
    <w:multiLevelType w:val="hybridMultilevel"/>
    <w:tmpl w:val="73D06334"/>
    <w:lvl w:ilvl="0" w:tplc="4BDE04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6"/>
        <w:szCs w:val="26"/>
      </w:rPr>
    </w:lvl>
    <w:lvl w:ilvl="1" w:tplc="8918C2C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6"/>
        <w:szCs w:val="26"/>
      </w:rPr>
    </w:lvl>
    <w:lvl w:ilvl="2" w:tplc="8042FC56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6"/>
        <w:szCs w:val="26"/>
      </w:rPr>
    </w:lvl>
    <w:lvl w:ilvl="3" w:tplc="0BECDCA4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6"/>
        <w:szCs w:val="26"/>
      </w:rPr>
    </w:lvl>
    <w:lvl w:ilvl="4" w:tplc="3CAAD02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6"/>
        <w:szCs w:val="26"/>
      </w:rPr>
    </w:lvl>
    <w:lvl w:ilvl="5" w:tplc="0C243286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6"/>
        <w:szCs w:val="26"/>
      </w:rPr>
    </w:lvl>
    <w:lvl w:ilvl="6" w:tplc="B0CAACE0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6"/>
        <w:szCs w:val="26"/>
      </w:rPr>
    </w:lvl>
    <w:lvl w:ilvl="7" w:tplc="C1CE8D3E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6"/>
        <w:szCs w:val="26"/>
      </w:rPr>
    </w:lvl>
    <w:lvl w:ilvl="8" w:tplc="FA089794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6"/>
        <w:szCs w:val="26"/>
      </w:rPr>
    </w:lvl>
  </w:abstractNum>
  <w:abstractNum w:abstractNumId="2">
    <w:nsid w:val="11867CA2"/>
    <w:multiLevelType w:val="hybridMultilevel"/>
    <w:tmpl w:val="33EAEEDC"/>
    <w:lvl w:ilvl="0" w:tplc="2878F41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096E040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 w:tplc="D9FA0B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 w:tplc="8800FE7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 w:tplc="3D96309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 w:tplc="42B8F3D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 w:tplc="C7A48C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 w:tplc="632E7C2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 w:tplc="B84832E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16667694"/>
    <w:multiLevelType w:val="hybridMultilevel"/>
    <w:tmpl w:val="D3284864"/>
    <w:lvl w:ilvl="0" w:tplc="8508E602">
      <w:start w:val="1"/>
      <w:numFmt w:val="decimal"/>
      <w:lvlText w:val="%1."/>
      <w:lvlJc w:val="left"/>
      <w:pPr>
        <w:ind w:left="1035" w:hanging="360"/>
      </w:pPr>
    </w:lvl>
    <w:lvl w:ilvl="1" w:tplc="A23E96EC">
      <w:start w:val="1"/>
      <w:numFmt w:val="lowerLetter"/>
      <w:lvlText w:val="%2."/>
      <w:lvlJc w:val="left"/>
      <w:pPr>
        <w:ind w:left="1755" w:hanging="360"/>
      </w:pPr>
    </w:lvl>
    <w:lvl w:ilvl="2" w:tplc="6C66223E">
      <w:start w:val="1"/>
      <w:numFmt w:val="lowerRoman"/>
      <w:lvlText w:val="%3."/>
      <w:lvlJc w:val="right"/>
      <w:pPr>
        <w:ind w:left="2475" w:hanging="180"/>
      </w:pPr>
    </w:lvl>
    <w:lvl w:ilvl="3" w:tplc="E884BC5A">
      <w:start w:val="1"/>
      <w:numFmt w:val="decimal"/>
      <w:lvlText w:val="%4."/>
      <w:lvlJc w:val="left"/>
      <w:pPr>
        <w:ind w:left="3195" w:hanging="360"/>
      </w:pPr>
    </w:lvl>
    <w:lvl w:ilvl="4" w:tplc="72685B94">
      <w:start w:val="1"/>
      <w:numFmt w:val="lowerLetter"/>
      <w:lvlText w:val="%5."/>
      <w:lvlJc w:val="left"/>
      <w:pPr>
        <w:ind w:left="3915" w:hanging="360"/>
      </w:pPr>
    </w:lvl>
    <w:lvl w:ilvl="5" w:tplc="9828DD84">
      <w:start w:val="1"/>
      <w:numFmt w:val="lowerRoman"/>
      <w:lvlText w:val="%6."/>
      <w:lvlJc w:val="right"/>
      <w:pPr>
        <w:ind w:left="4635" w:hanging="180"/>
      </w:pPr>
    </w:lvl>
    <w:lvl w:ilvl="6" w:tplc="C576D4EE">
      <w:start w:val="1"/>
      <w:numFmt w:val="decimal"/>
      <w:lvlText w:val="%7."/>
      <w:lvlJc w:val="left"/>
      <w:pPr>
        <w:ind w:left="5355" w:hanging="360"/>
      </w:pPr>
    </w:lvl>
    <w:lvl w:ilvl="7" w:tplc="4DDEAEE2">
      <w:start w:val="1"/>
      <w:numFmt w:val="lowerLetter"/>
      <w:lvlText w:val="%8."/>
      <w:lvlJc w:val="left"/>
      <w:pPr>
        <w:ind w:left="6075" w:hanging="360"/>
      </w:pPr>
    </w:lvl>
    <w:lvl w:ilvl="8" w:tplc="A78AEBA4">
      <w:start w:val="1"/>
      <w:numFmt w:val="lowerRoman"/>
      <w:lvlText w:val="%9."/>
      <w:lvlJc w:val="right"/>
      <w:pPr>
        <w:ind w:left="6795" w:hanging="180"/>
      </w:pPr>
    </w:lvl>
  </w:abstractNum>
  <w:abstractNum w:abstractNumId="4">
    <w:nsid w:val="17501BCC"/>
    <w:multiLevelType w:val="hybridMultilevel"/>
    <w:tmpl w:val="185C063A"/>
    <w:lvl w:ilvl="0" w:tplc="17E655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1" w:tplc="81C84FC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2" w:tplc="A10A6CBA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3" w:tplc="AAF61226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4" w:tplc="A9500FE6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5" w:tplc="5CEC1EBE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6" w:tplc="DF2070F2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7" w:tplc="5DDA071E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8" w:tplc="56B267E0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</w:abstractNum>
  <w:abstractNum w:abstractNumId="5">
    <w:nsid w:val="1B2054D9"/>
    <w:multiLevelType w:val="hybridMultilevel"/>
    <w:tmpl w:val="86BAFD80"/>
    <w:lvl w:ilvl="0" w:tplc="A51A85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  <w:caps w:val="0"/>
        <w:smallCaps w:val="0"/>
        <w:color w:val="auto"/>
        <w:spacing w:val="0"/>
        <w:sz w:val="26"/>
        <w:szCs w:val="26"/>
        <w:lang w:val="ru-RU" w:eastAsia="ru-RU" w:bidi="ar-SA"/>
      </w:rPr>
    </w:lvl>
    <w:lvl w:ilvl="1" w:tplc="3E5472B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628291DA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BE6CB5C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5D9CA37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2EC47E70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05725782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8B803FBE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D3DADE40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4F208DB"/>
    <w:multiLevelType w:val="hybridMultilevel"/>
    <w:tmpl w:val="B422F6B0"/>
    <w:lvl w:ilvl="0" w:tplc="6624F24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44EA42D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 w:tplc="5BC8836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 w:tplc="7910FA5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 w:tplc="CC1E423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 w:tplc="27880A8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 w:tplc="23E6A9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 w:tplc="0C30F39A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 w:tplc="EAC2BF4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25C35A90"/>
    <w:multiLevelType w:val="hybridMultilevel"/>
    <w:tmpl w:val="29200C1C"/>
    <w:lvl w:ilvl="0" w:tplc="FFD2A8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2BC47E5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 w:tplc="0AEC6D8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 w:tplc="0AC6949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 w:tplc="7194A3B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 w:tplc="DC8A58D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 w:tplc="C624E4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 w:tplc="FC0605B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 w:tplc="1D186C5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27EA782C"/>
    <w:multiLevelType w:val="hybridMultilevel"/>
    <w:tmpl w:val="EC483BB2"/>
    <w:lvl w:ilvl="0" w:tplc="65EC7C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1" w:tplc="2EB8A84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2" w:tplc="67E40D74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3" w:tplc="82B27906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4" w:tplc="49D4A1A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5" w:tplc="C1C4367C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6" w:tplc="A91048AA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7" w:tplc="0846CA26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8" w:tplc="AF42E24C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</w:abstractNum>
  <w:abstractNum w:abstractNumId="9">
    <w:nsid w:val="2C4B75B6"/>
    <w:multiLevelType w:val="hybridMultilevel"/>
    <w:tmpl w:val="0D8C1DE6"/>
    <w:lvl w:ilvl="0" w:tplc="419A098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B692A19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 w:tplc="B24CA99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 w:tplc="B7A01E2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 w:tplc="1B7E1F4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 w:tplc="451836E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 w:tplc="2BAA7F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 w:tplc="7286F98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 w:tplc="CB5E4A1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2E9B347D"/>
    <w:multiLevelType w:val="hybridMultilevel"/>
    <w:tmpl w:val="AFDAE044"/>
    <w:lvl w:ilvl="0" w:tplc="26CCE8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1" w:tplc="4F44561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2" w:tplc="F46C9ADC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3" w:tplc="5FEEA1C2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4" w:tplc="04A45DF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5" w:tplc="2862923C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6" w:tplc="B4B887E8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7" w:tplc="7AAA4B96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8" w:tplc="2458B06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</w:abstractNum>
  <w:abstractNum w:abstractNumId="11">
    <w:nsid w:val="2FBB6585"/>
    <w:multiLevelType w:val="hybridMultilevel"/>
    <w:tmpl w:val="B1EAE1F6"/>
    <w:lvl w:ilvl="0" w:tplc="5DCA7F34">
      <w:start w:val="1"/>
      <w:numFmt w:val="decimal"/>
      <w:lvlText w:val="%1."/>
      <w:lvlJc w:val="left"/>
      <w:pPr>
        <w:ind w:left="990" w:hanging="360"/>
      </w:pPr>
    </w:lvl>
    <w:lvl w:ilvl="1" w:tplc="5E84814C">
      <w:start w:val="1"/>
      <w:numFmt w:val="lowerLetter"/>
      <w:lvlText w:val="%2."/>
      <w:lvlJc w:val="left"/>
      <w:pPr>
        <w:ind w:left="1710" w:hanging="360"/>
      </w:pPr>
    </w:lvl>
    <w:lvl w:ilvl="2" w:tplc="D37CC086">
      <w:start w:val="1"/>
      <w:numFmt w:val="lowerRoman"/>
      <w:lvlText w:val="%3."/>
      <w:lvlJc w:val="right"/>
      <w:pPr>
        <w:ind w:left="2430" w:hanging="180"/>
      </w:pPr>
    </w:lvl>
    <w:lvl w:ilvl="3" w:tplc="802ED72C">
      <w:start w:val="1"/>
      <w:numFmt w:val="decimal"/>
      <w:lvlText w:val="%4."/>
      <w:lvlJc w:val="left"/>
      <w:pPr>
        <w:ind w:left="3150" w:hanging="360"/>
      </w:pPr>
    </w:lvl>
    <w:lvl w:ilvl="4" w:tplc="5086A732">
      <w:start w:val="1"/>
      <w:numFmt w:val="lowerLetter"/>
      <w:lvlText w:val="%5."/>
      <w:lvlJc w:val="left"/>
      <w:pPr>
        <w:ind w:left="3870" w:hanging="360"/>
      </w:pPr>
    </w:lvl>
    <w:lvl w:ilvl="5" w:tplc="B2F28574">
      <w:start w:val="1"/>
      <w:numFmt w:val="lowerRoman"/>
      <w:lvlText w:val="%6."/>
      <w:lvlJc w:val="right"/>
      <w:pPr>
        <w:ind w:left="4590" w:hanging="180"/>
      </w:pPr>
    </w:lvl>
    <w:lvl w:ilvl="6" w:tplc="556A3832">
      <w:start w:val="1"/>
      <w:numFmt w:val="decimal"/>
      <w:lvlText w:val="%7."/>
      <w:lvlJc w:val="left"/>
      <w:pPr>
        <w:ind w:left="5310" w:hanging="360"/>
      </w:pPr>
    </w:lvl>
    <w:lvl w:ilvl="7" w:tplc="550C3240">
      <w:start w:val="1"/>
      <w:numFmt w:val="lowerLetter"/>
      <w:lvlText w:val="%8."/>
      <w:lvlJc w:val="left"/>
      <w:pPr>
        <w:ind w:left="6030" w:hanging="360"/>
      </w:pPr>
    </w:lvl>
    <w:lvl w:ilvl="8" w:tplc="4B347E6A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322A375C"/>
    <w:multiLevelType w:val="hybridMultilevel"/>
    <w:tmpl w:val="ED8826A0"/>
    <w:lvl w:ilvl="0" w:tplc="0F28C702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4E56A8DC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8FEE2EB0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63BA6864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2710DDD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B61E38F6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85FEFB32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556EDFF6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8C8698B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3">
    <w:nsid w:val="3E1E5630"/>
    <w:multiLevelType w:val="hybridMultilevel"/>
    <w:tmpl w:val="8676F216"/>
    <w:lvl w:ilvl="0" w:tplc="D8A605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caps w:val="0"/>
        <w:smallCaps w:val="0"/>
        <w:color w:val="000000"/>
        <w:spacing w:val="0"/>
        <w:sz w:val="26"/>
        <w:szCs w:val="26"/>
        <w:lang w:val="ru-RU"/>
      </w:rPr>
    </w:lvl>
    <w:lvl w:ilvl="1" w:tplc="A0626F8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6F455B8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0449EC4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6B0E57F6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D250E94A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6060A75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1B1EB260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BB007DAE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3EF62854"/>
    <w:multiLevelType w:val="hybridMultilevel"/>
    <w:tmpl w:val="B04A7914"/>
    <w:lvl w:ilvl="0" w:tplc="5426AA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6"/>
        <w:szCs w:val="26"/>
      </w:rPr>
    </w:lvl>
    <w:lvl w:ilvl="1" w:tplc="5BF40C5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6"/>
        <w:szCs w:val="26"/>
      </w:rPr>
    </w:lvl>
    <w:lvl w:ilvl="2" w:tplc="D0F26D8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6"/>
        <w:szCs w:val="26"/>
      </w:rPr>
    </w:lvl>
    <w:lvl w:ilvl="3" w:tplc="80629376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6"/>
        <w:szCs w:val="26"/>
      </w:rPr>
    </w:lvl>
    <w:lvl w:ilvl="4" w:tplc="891A0D46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6"/>
        <w:szCs w:val="26"/>
      </w:rPr>
    </w:lvl>
    <w:lvl w:ilvl="5" w:tplc="AB4E5BEE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6"/>
        <w:szCs w:val="26"/>
      </w:rPr>
    </w:lvl>
    <w:lvl w:ilvl="6" w:tplc="494C731A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6"/>
        <w:szCs w:val="26"/>
      </w:rPr>
    </w:lvl>
    <w:lvl w:ilvl="7" w:tplc="0D4C6208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6"/>
        <w:szCs w:val="26"/>
      </w:rPr>
    </w:lvl>
    <w:lvl w:ilvl="8" w:tplc="4F7A6856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6"/>
        <w:szCs w:val="26"/>
      </w:rPr>
    </w:lvl>
  </w:abstractNum>
  <w:abstractNum w:abstractNumId="15">
    <w:nsid w:val="453B1B6E"/>
    <w:multiLevelType w:val="hybridMultilevel"/>
    <w:tmpl w:val="FE76A7C6"/>
    <w:lvl w:ilvl="0" w:tplc="D26AD7C2">
      <w:start w:val="1"/>
      <w:numFmt w:val="decimal"/>
      <w:suff w:val="space"/>
      <w:lvlText w:val="%1)"/>
      <w:lvlJc w:val="left"/>
      <w:pPr>
        <w:tabs>
          <w:tab w:val="num" w:pos="0"/>
        </w:tabs>
        <w:ind w:left="0" w:firstLine="709"/>
      </w:pPr>
      <w:rPr>
        <w:rFonts w:ascii="Times New Roman" w:hAnsi="Times New Roman" w:cs="Times New Roman"/>
        <w:sz w:val="26"/>
        <w:szCs w:val="26"/>
      </w:rPr>
    </w:lvl>
    <w:lvl w:ilvl="1" w:tplc="BCCC952A">
      <w:start w:val="1"/>
      <w:numFmt w:val="decimal"/>
      <w:lvlText w:val="%2)"/>
      <w:lvlJc w:val="left"/>
      <w:pPr>
        <w:tabs>
          <w:tab w:val="num" w:pos="794"/>
        </w:tabs>
        <w:ind w:left="1151" w:hanging="397"/>
      </w:pPr>
      <w:rPr>
        <w:rFonts w:ascii="Times New Roman" w:hAnsi="Times New Roman" w:cs="Times New Roman"/>
        <w:sz w:val="26"/>
        <w:szCs w:val="26"/>
      </w:rPr>
    </w:lvl>
    <w:lvl w:ilvl="2" w:tplc="09988FF0">
      <w:start w:val="1"/>
      <w:numFmt w:val="decimal"/>
      <w:lvlText w:val="%3)"/>
      <w:lvlJc w:val="left"/>
      <w:pPr>
        <w:tabs>
          <w:tab w:val="num" w:pos="1191"/>
        </w:tabs>
        <w:ind w:left="1548" w:hanging="397"/>
      </w:pPr>
      <w:rPr>
        <w:rFonts w:ascii="Times New Roman" w:hAnsi="Times New Roman" w:cs="Times New Roman"/>
        <w:sz w:val="26"/>
        <w:szCs w:val="26"/>
      </w:rPr>
    </w:lvl>
    <w:lvl w:ilvl="3" w:tplc="7B8E5698">
      <w:start w:val="1"/>
      <w:numFmt w:val="decimal"/>
      <w:lvlText w:val="%4)"/>
      <w:lvlJc w:val="left"/>
      <w:pPr>
        <w:tabs>
          <w:tab w:val="num" w:pos="1588"/>
        </w:tabs>
        <w:ind w:left="1945" w:hanging="397"/>
      </w:pPr>
      <w:rPr>
        <w:rFonts w:ascii="Times New Roman" w:hAnsi="Times New Roman" w:cs="Times New Roman"/>
        <w:sz w:val="26"/>
        <w:szCs w:val="26"/>
      </w:rPr>
    </w:lvl>
    <w:lvl w:ilvl="4" w:tplc="859077C4">
      <w:start w:val="1"/>
      <w:numFmt w:val="decimal"/>
      <w:lvlText w:val="%5)"/>
      <w:lvlJc w:val="left"/>
      <w:pPr>
        <w:tabs>
          <w:tab w:val="num" w:pos="1985"/>
        </w:tabs>
        <w:ind w:left="2342" w:hanging="397"/>
      </w:pPr>
      <w:rPr>
        <w:rFonts w:ascii="Times New Roman" w:hAnsi="Times New Roman" w:cs="Times New Roman"/>
        <w:sz w:val="26"/>
        <w:szCs w:val="26"/>
      </w:rPr>
    </w:lvl>
    <w:lvl w:ilvl="5" w:tplc="F8B62AD4">
      <w:start w:val="1"/>
      <w:numFmt w:val="decimal"/>
      <w:lvlText w:val="%6)"/>
      <w:lvlJc w:val="left"/>
      <w:pPr>
        <w:tabs>
          <w:tab w:val="num" w:pos="2381"/>
        </w:tabs>
        <w:ind w:left="2738" w:hanging="397"/>
      </w:pPr>
      <w:rPr>
        <w:rFonts w:ascii="Times New Roman" w:hAnsi="Times New Roman" w:cs="Times New Roman"/>
        <w:sz w:val="26"/>
        <w:szCs w:val="26"/>
      </w:rPr>
    </w:lvl>
    <w:lvl w:ilvl="6" w:tplc="5074CA06">
      <w:start w:val="1"/>
      <w:numFmt w:val="decimal"/>
      <w:lvlText w:val="%7)"/>
      <w:lvlJc w:val="left"/>
      <w:pPr>
        <w:tabs>
          <w:tab w:val="num" w:pos="2778"/>
        </w:tabs>
        <w:ind w:left="3135" w:hanging="397"/>
      </w:pPr>
      <w:rPr>
        <w:rFonts w:ascii="Times New Roman" w:hAnsi="Times New Roman" w:cs="Times New Roman"/>
        <w:sz w:val="26"/>
        <w:szCs w:val="26"/>
      </w:rPr>
    </w:lvl>
    <w:lvl w:ilvl="7" w:tplc="F2741596">
      <w:start w:val="1"/>
      <w:numFmt w:val="decimal"/>
      <w:lvlText w:val="%8)"/>
      <w:lvlJc w:val="left"/>
      <w:pPr>
        <w:tabs>
          <w:tab w:val="num" w:pos="3175"/>
        </w:tabs>
        <w:ind w:left="3532" w:hanging="397"/>
      </w:pPr>
      <w:rPr>
        <w:rFonts w:ascii="Times New Roman" w:hAnsi="Times New Roman" w:cs="Times New Roman"/>
        <w:sz w:val="26"/>
        <w:szCs w:val="26"/>
      </w:rPr>
    </w:lvl>
    <w:lvl w:ilvl="8" w:tplc="9E2473CE">
      <w:start w:val="1"/>
      <w:numFmt w:val="decimal"/>
      <w:lvlText w:val="%9)"/>
      <w:lvlJc w:val="left"/>
      <w:pPr>
        <w:tabs>
          <w:tab w:val="num" w:pos="3572"/>
        </w:tabs>
        <w:ind w:left="3929" w:hanging="397"/>
      </w:pPr>
      <w:rPr>
        <w:rFonts w:ascii="Times New Roman" w:hAnsi="Times New Roman" w:cs="Times New Roman"/>
        <w:sz w:val="26"/>
        <w:szCs w:val="26"/>
      </w:rPr>
    </w:lvl>
  </w:abstractNum>
  <w:abstractNum w:abstractNumId="16">
    <w:nsid w:val="4BB07571"/>
    <w:multiLevelType w:val="hybridMultilevel"/>
    <w:tmpl w:val="845A18D0"/>
    <w:lvl w:ilvl="0" w:tplc="5C127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1" w:tplc="4216BDE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2" w:tplc="781C3DC6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3" w:tplc="62AAB1E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4" w:tplc="A03238B6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5" w:tplc="F01AA0FC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6" w:tplc="8BD83E7E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7" w:tplc="B2DEA31E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8" w:tplc="4D7CDCBE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</w:abstractNum>
  <w:abstractNum w:abstractNumId="17">
    <w:nsid w:val="4CEB2098"/>
    <w:multiLevelType w:val="hybridMultilevel"/>
    <w:tmpl w:val="2D7E97D2"/>
    <w:lvl w:ilvl="0" w:tplc="E500EA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6"/>
        <w:szCs w:val="26"/>
      </w:rPr>
    </w:lvl>
    <w:lvl w:ilvl="1" w:tplc="0BA034E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6"/>
        <w:szCs w:val="26"/>
      </w:rPr>
    </w:lvl>
    <w:lvl w:ilvl="2" w:tplc="88D24F14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6"/>
        <w:szCs w:val="26"/>
      </w:rPr>
    </w:lvl>
    <w:lvl w:ilvl="3" w:tplc="39F01870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6"/>
        <w:szCs w:val="26"/>
      </w:rPr>
    </w:lvl>
    <w:lvl w:ilvl="4" w:tplc="E8DA7EB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6"/>
        <w:szCs w:val="26"/>
      </w:rPr>
    </w:lvl>
    <w:lvl w:ilvl="5" w:tplc="8D0EB8A4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6"/>
        <w:szCs w:val="26"/>
      </w:rPr>
    </w:lvl>
    <w:lvl w:ilvl="6" w:tplc="0B681690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6"/>
        <w:szCs w:val="26"/>
      </w:rPr>
    </w:lvl>
    <w:lvl w:ilvl="7" w:tplc="EFFAD6B2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6"/>
        <w:szCs w:val="26"/>
      </w:rPr>
    </w:lvl>
    <w:lvl w:ilvl="8" w:tplc="1194A96C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6"/>
        <w:szCs w:val="26"/>
      </w:rPr>
    </w:lvl>
  </w:abstractNum>
  <w:abstractNum w:abstractNumId="18">
    <w:nsid w:val="6C8E42EF"/>
    <w:multiLevelType w:val="hybridMultilevel"/>
    <w:tmpl w:val="0F64D6C0"/>
    <w:lvl w:ilvl="0" w:tplc="46B046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sz w:val="28"/>
        <w:szCs w:val="28"/>
        <w:lang w:val="ru-RU" w:eastAsia="ru-RU" w:bidi="ar-SA"/>
      </w:rPr>
    </w:lvl>
    <w:lvl w:ilvl="1" w:tplc="F1D4FB3A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 w:tplc="7AE4DBC4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 w:tplc="A3DEFBD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sz w:val="28"/>
        <w:szCs w:val="28"/>
        <w:lang w:val="ru-RU" w:eastAsia="ru-RU" w:bidi="ar-SA"/>
      </w:rPr>
    </w:lvl>
    <w:lvl w:ilvl="4" w:tplc="9EC0DCB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 w:tplc="95869924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 w:tplc="8A06882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sz w:val="28"/>
        <w:szCs w:val="28"/>
        <w:lang w:val="ru-RU" w:eastAsia="ru-RU" w:bidi="ar-SA"/>
      </w:rPr>
    </w:lvl>
    <w:lvl w:ilvl="7" w:tplc="A6967B6C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 w:tplc="4EC65280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9">
    <w:nsid w:val="6D74375C"/>
    <w:multiLevelType w:val="hybridMultilevel"/>
    <w:tmpl w:val="09A8E224"/>
    <w:lvl w:ilvl="0" w:tplc="1DE0597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61242AE4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 w:tplc="E1FE8FE6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 w:tplc="CE1A6D4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 w:tplc="1CCAF18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 w:tplc="183C0168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 w:tplc="35C408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 w:tplc="11DA507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 w:tplc="E0CA359E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0">
    <w:nsid w:val="6EA27C85"/>
    <w:multiLevelType w:val="hybridMultilevel"/>
    <w:tmpl w:val="BC442E42"/>
    <w:lvl w:ilvl="0" w:tplc="E2E2B5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1" w:tplc="E5162BA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2" w:tplc="61764AF4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3" w:tplc="D676FA42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4" w:tplc="5588A43A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5" w:tplc="D2FE00F4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6" w:tplc="DD221EFA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7" w:tplc="CB6C9AF8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8" w:tplc="8F42503A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</w:abstractNum>
  <w:abstractNum w:abstractNumId="21">
    <w:nsid w:val="775E35FD"/>
    <w:multiLevelType w:val="hybridMultilevel"/>
    <w:tmpl w:val="ADC8584C"/>
    <w:lvl w:ilvl="0" w:tplc="E51E7210">
      <w:start w:val="1"/>
      <w:numFmt w:val="decimal"/>
      <w:lvlText w:val="%1."/>
      <w:lvlJc w:val="left"/>
      <w:pPr>
        <w:ind w:left="990" w:hanging="360"/>
      </w:pPr>
    </w:lvl>
    <w:lvl w:ilvl="1" w:tplc="64BC0026">
      <w:start w:val="1"/>
      <w:numFmt w:val="lowerLetter"/>
      <w:lvlText w:val="%2."/>
      <w:lvlJc w:val="left"/>
      <w:pPr>
        <w:ind w:left="1710" w:hanging="360"/>
      </w:pPr>
    </w:lvl>
    <w:lvl w:ilvl="2" w:tplc="11FEB80E">
      <w:start w:val="1"/>
      <w:numFmt w:val="lowerRoman"/>
      <w:lvlText w:val="%3."/>
      <w:lvlJc w:val="right"/>
      <w:pPr>
        <w:ind w:left="2430" w:hanging="180"/>
      </w:pPr>
    </w:lvl>
    <w:lvl w:ilvl="3" w:tplc="6AC6C772">
      <w:start w:val="1"/>
      <w:numFmt w:val="decimal"/>
      <w:lvlText w:val="%4."/>
      <w:lvlJc w:val="left"/>
      <w:pPr>
        <w:ind w:left="3150" w:hanging="360"/>
      </w:pPr>
    </w:lvl>
    <w:lvl w:ilvl="4" w:tplc="F724D4A8">
      <w:start w:val="1"/>
      <w:numFmt w:val="lowerLetter"/>
      <w:lvlText w:val="%5."/>
      <w:lvlJc w:val="left"/>
      <w:pPr>
        <w:ind w:left="3870" w:hanging="360"/>
      </w:pPr>
    </w:lvl>
    <w:lvl w:ilvl="5" w:tplc="EFE018F8">
      <w:start w:val="1"/>
      <w:numFmt w:val="lowerRoman"/>
      <w:lvlText w:val="%6."/>
      <w:lvlJc w:val="right"/>
      <w:pPr>
        <w:ind w:left="4590" w:hanging="180"/>
      </w:pPr>
    </w:lvl>
    <w:lvl w:ilvl="6" w:tplc="3884897E">
      <w:start w:val="1"/>
      <w:numFmt w:val="decimal"/>
      <w:lvlText w:val="%7."/>
      <w:lvlJc w:val="left"/>
      <w:pPr>
        <w:ind w:left="5310" w:hanging="360"/>
      </w:pPr>
    </w:lvl>
    <w:lvl w:ilvl="7" w:tplc="50F2E40A">
      <w:start w:val="1"/>
      <w:numFmt w:val="lowerLetter"/>
      <w:lvlText w:val="%8."/>
      <w:lvlJc w:val="left"/>
      <w:pPr>
        <w:ind w:left="6030" w:hanging="360"/>
      </w:pPr>
    </w:lvl>
    <w:lvl w:ilvl="8" w:tplc="0E16DA90">
      <w:start w:val="1"/>
      <w:numFmt w:val="lowerRoman"/>
      <w:lvlText w:val="%9."/>
      <w:lvlJc w:val="right"/>
      <w:pPr>
        <w:ind w:left="6750" w:hanging="180"/>
      </w:pPr>
    </w:lvl>
  </w:abstractNum>
  <w:abstractNum w:abstractNumId="22">
    <w:nsid w:val="7B792B64"/>
    <w:multiLevelType w:val="hybridMultilevel"/>
    <w:tmpl w:val="AEC2E850"/>
    <w:lvl w:ilvl="0" w:tplc="0366AD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sz w:val="28"/>
        <w:szCs w:val="28"/>
        <w:lang w:val="ru-RU" w:eastAsia="ru-RU" w:bidi="ar-SA"/>
      </w:rPr>
    </w:lvl>
    <w:lvl w:ilvl="1" w:tplc="59C65D54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 w:tplc="C39E10BA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 w:tplc="0D003F1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sz w:val="28"/>
        <w:szCs w:val="28"/>
        <w:lang w:val="ru-RU" w:eastAsia="ru-RU" w:bidi="ar-SA"/>
      </w:rPr>
    </w:lvl>
    <w:lvl w:ilvl="4" w:tplc="1D72029A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 w:tplc="185A7520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 w:tplc="E40C292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sz w:val="28"/>
        <w:szCs w:val="28"/>
        <w:lang w:val="ru-RU" w:eastAsia="ru-RU" w:bidi="ar-SA"/>
      </w:rPr>
    </w:lvl>
    <w:lvl w:ilvl="7" w:tplc="740C8A68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 w:tplc="5450F2A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3">
    <w:nsid w:val="7F924A1D"/>
    <w:multiLevelType w:val="hybridMultilevel"/>
    <w:tmpl w:val="E886FBEA"/>
    <w:lvl w:ilvl="0" w:tplc="FCDC18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1" w:tplc="18F8444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2" w:tplc="C73E402A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3" w:tplc="13A4FAAE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4" w:tplc="A2BE011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5" w:tplc="BB7ABA96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6" w:tplc="BA9ED95E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7" w:tplc="8CAAD2B0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8" w:tplc="57BAEDCC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</w:abstractNum>
  <w:num w:numId="1">
    <w:abstractNumId w:val="11"/>
  </w:num>
  <w:num w:numId="2">
    <w:abstractNumId w:val="3"/>
  </w:num>
  <w:num w:numId="3">
    <w:abstractNumId w:val="21"/>
  </w:num>
  <w:num w:numId="4">
    <w:abstractNumId w:val="9"/>
  </w:num>
  <w:num w:numId="5">
    <w:abstractNumId w:val="7"/>
  </w:num>
  <w:num w:numId="6">
    <w:abstractNumId w:val="19"/>
  </w:num>
  <w:num w:numId="7">
    <w:abstractNumId w:val="17"/>
  </w:num>
  <w:num w:numId="8">
    <w:abstractNumId w:val="1"/>
  </w:num>
  <w:num w:numId="9">
    <w:abstractNumId w:val="6"/>
  </w:num>
  <w:num w:numId="10">
    <w:abstractNumId w:val="2"/>
  </w:num>
  <w:num w:numId="11">
    <w:abstractNumId w:val="0"/>
  </w:num>
  <w:num w:numId="12">
    <w:abstractNumId w:val="14"/>
  </w:num>
  <w:num w:numId="13">
    <w:abstractNumId w:val="20"/>
  </w:num>
  <w:num w:numId="14">
    <w:abstractNumId w:val="23"/>
  </w:num>
  <w:num w:numId="15">
    <w:abstractNumId w:val="15"/>
  </w:num>
  <w:num w:numId="16">
    <w:abstractNumId w:val="4"/>
  </w:num>
  <w:num w:numId="17">
    <w:abstractNumId w:val="16"/>
  </w:num>
  <w:num w:numId="18">
    <w:abstractNumId w:val="18"/>
  </w:num>
  <w:num w:numId="19">
    <w:abstractNumId w:val="12"/>
  </w:num>
  <w:num w:numId="20">
    <w:abstractNumId w:val="5"/>
  </w:num>
  <w:num w:numId="21">
    <w:abstractNumId w:val="22"/>
  </w:num>
  <w:num w:numId="22">
    <w:abstractNumId w:val="13"/>
  </w:num>
  <w:num w:numId="23">
    <w:abstractNumId w:val="8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132"/>
    <w:rsid w:val="001F1AC2"/>
    <w:rsid w:val="00217E6F"/>
    <w:rsid w:val="00310651"/>
    <w:rsid w:val="0069642D"/>
    <w:rsid w:val="009D6CAE"/>
    <w:rsid w:val="009F501E"/>
    <w:rsid w:val="00A17DE2"/>
    <w:rsid w:val="00B318FB"/>
    <w:rsid w:val="00BA60F8"/>
    <w:rsid w:val="00CB3132"/>
    <w:rsid w:val="00CD77C2"/>
    <w:rsid w:val="00D05485"/>
    <w:rsid w:val="00D87143"/>
    <w:rsid w:val="00F23901"/>
    <w:rsid w:val="00F3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link w:val="1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link w:val="52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b">
    <w:name w:val="Body Text Indent"/>
    <w:basedOn w:val="a"/>
    <w:pPr>
      <w:ind w:left="142"/>
    </w:pPr>
    <w:rPr>
      <w:sz w:val="24"/>
      <w:szCs w:val="22"/>
    </w:rPr>
  </w:style>
  <w:style w:type="paragraph" w:styleId="24">
    <w:name w:val="Body Text Indent 2"/>
    <w:basedOn w:val="a"/>
    <w:pPr>
      <w:ind w:right="175" w:firstLine="567"/>
      <w:jc w:val="both"/>
    </w:pPr>
    <w:rPr>
      <w:sz w:val="24"/>
      <w:szCs w:val="22"/>
    </w:rPr>
  </w:style>
  <w:style w:type="paragraph" w:styleId="afc">
    <w:name w:val="Body Text"/>
    <w:basedOn w:val="a"/>
    <w:pPr>
      <w:spacing w:after="120"/>
    </w:pPr>
  </w:style>
  <w:style w:type="paragraph" w:styleId="25">
    <w:name w:val="Body Text 2"/>
    <w:basedOn w:val="a"/>
    <w:pPr>
      <w:spacing w:after="120" w:line="480" w:lineRule="auto"/>
    </w:pPr>
  </w:style>
  <w:style w:type="character" w:styleId="afd">
    <w:name w:val="page number"/>
    <w:basedOn w:val="a0"/>
  </w:style>
  <w:style w:type="paragraph" w:customStyle="1" w:styleId="13">
    <w:name w:val="Название объекта1"/>
    <w:qFormat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120"/>
      <w:jc w:val="center"/>
    </w:pPr>
    <w:rPr>
      <w:rFonts w:ascii="Liberation Sans" w:eastAsia="Microsoft YaHei" w:hAnsi="Liberation Sans" w:cs="Mangal"/>
      <w:b/>
      <w:bCs/>
      <w:sz w:val="56"/>
      <w:szCs w:val="56"/>
      <w:lang w:eastAsia="zh-CN" w:bidi="hi-IN"/>
    </w:rPr>
  </w:style>
  <w:style w:type="character" w:customStyle="1" w:styleId="afe">
    <w:name w:val="АР Основной текст"/>
    <w:rPr>
      <w:rFonts w:ascii="Times New Roman" w:eastAsia="SimSun" w:hAnsi="Times New Roman" w:cs="Times New Roman"/>
      <w:b w:val="0"/>
      <w:color w:val="000000"/>
      <w:sz w:val="26"/>
      <w:szCs w:val="26"/>
      <w:lang w:val="ru-RU" w:eastAsia="zh-CN" w:bidi="hi-IN"/>
    </w:rPr>
  </w:style>
  <w:style w:type="paragraph" w:customStyle="1" w:styleId="11">
    <w:name w:val="Основной текст1"/>
    <w:link w:val="ListTable5Dark-Accent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360"/>
      </w:tabs>
      <w:spacing w:before="142" w:after="142"/>
      <w:ind w:left="709"/>
      <w:jc w:val="both"/>
    </w:pPr>
    <w:rPr>
      <w:rFonts w:eastAsia="SimSun"/>
      <w:sz w:val="26"/>
      <w:szCs w:val="24"/>
      <w:lang w:eastAsia="zh-CN" w:bidi="hi-IN"/>
    </w:rPr>
  </w:style>
  <w:style w:type="paragraph" w:customStyle="1" w:styleId="aff">
    <w:name w:val="Содержимое таблицы"/>
    <w:pPr>
      <w:suppressLineNumber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14">
    <w:name w:val="Основной текст с отступом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42" w:after="142"/>
      <w:ind w:left="283"/>
      <w:jc w:val="both"/>
    </w:pPr>
    <w:rPr>
      <w:rFonts w:eastAsia="SimSun"/>
      <w:sz w:val="26"/>
      <w:szCs w:val="24"/>
      <w:lang w:eastAsia="zh-CN" w:bidi="hi-IN"/>
    </w:rPr>
  </w:style>
  <w:style w:type="paragraph" w:customStyle="1" w:styleId="15">
    <w:name w:val="Название1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120"/>
      <w:jc w:val="center"/>
    </w:pPr>
    <w:rPr>
      <w:rFonts w:ascii="Liberation Sans" w:eastAsia="Microsoft YaHei" w:hAnsi="Liberation Sans" w:cs="Mangal"/>
      <w:b/>
      <w:bCs/>
      <w:sz w:val="56"/>
      <w:szCs w:val="56"/>
      <w:lang w:eastAsia="zh-CN" w:bidi="hi-IN"/>
    </w:rPr>
  </w:style>
  <w:style w:type="character" w:customStyle="1" w:styleId="52">
    <w:name w:val="Оглавление 5 Знак"/>
    <w:link w:val="51"/>
    <w:rPr>
      <w:rFonts w:ascii="Liberation Mono" w:eastAsia="NSimSun" w:hAnsi="Liberation Mono" w:cs="Liberation Mo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link w:val="1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link w:val="52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b">
    <w:name w:val="Body Text Indent"/>
    <w:basedOn w:val="a"/>
    <w:pPr>
      <w:ind w:left="142"/>
    </w:pPr>
    <w:rPr>
      <w:sz w:val="24"/>
      <w:szCs w:val="22"/>
    </w:rPr>
  </w:style>
  <w:style w:type="paragraph" w:styleId="24">
    <w:name w:val="Body Text Indent 2"/>
    <w:basedOn w:val="a"/>
    <w:pPr>
      <w:ind w:right="175" w:firstLine="567"/>
      <w:jc w:val="both"/>
    </w:pPr>
    <w:rPr>
      <w:sz w:val="24"/>
      <w:szCs w:val="22"/>
    </w:rPr>
  </w:style>
  <w:style w:type="paragraph" w:styleId="afc">
    <w:name w:val="Body Text"/>
    <w:basedOn w:val="a"/>
    <w:pPr>
      <w:spacing w:after="120"/>
    </w:pPr>
  </w:style>
  <w:style w:type="paragraph" w:styleId="25">
    <w:name w:val="Body Text 2"/>
    <w:basedOn w:val="a"/>
    <w:pPr>
      <w:spacing w:after="120" w:line="480" w:lineRule="auto"/>
    </w:pPr>
  </w:style>
  <w:style w:type="character" w:styleId="afd">
    <w:name w:val="page number"/>
    <w:basedOn w:val="a0"/>
  </w:style>
  <w:style w:type="paragraph" w:customStyle="1" w:styleId="13">
    <w:name w:val="Название объекта1"/>
    <w:qFormat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120"/>
      <w:jc w:val="center"/>
    </w:pPr>
    <w:rPr>
      <w:rFonts w:ascii="Liberation Sans" w:eastAsia="Microsoft YaHei" w:hAnsi="Liberation Sans" w:cs="Mangal"/>
      <w:b/>
      <w:bCs/>
      <w:sz w:val="56"/>
      <w:szCs w:val="56"/>
      <w:lang w:eastAsia="zh-CN" w:bidi="hi-IN"/>
    </w:rPr>
  </w:style>
  <w:style w:type="character" w:customStyle="1" w:styleId="afe">
    <w:name w:val="АР Основной текст"/>
    <w:rPr>
      <w:rFonts w:ascii="Times New Roman" w:eastAsia="SimSun" w:hAnsi="Times New Roman" w:cs="Times New Roman"/>
      <w:b w:val="0"/>
      <w:color w:val="000000"/>
      <w:sz w:val="26"/>
      <w:szCs w:val="26"/>
      <w:lang w:val="ru-RU" w:eastAsia="zh-CN" w:bidi="hi-IN"/>
    </w:rPr>
  </w:style>
  <w:style w:type="paragraph" w:customStyle="1" w:styleId="11">
    <w:name w:val="Основной текст1"/>
    <w:link w:val="ListTable5Dark-Accent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360"/>
      </w:tabs>
      <w:spacing w:before="142" w:after="142"/>
      <w:ind w:left="709"/>
      <w:jc w:val="both"/>
    </w:pPr>
    <w:rPr>
      <w:rFonts w:eastAsia="SimSun"/>
      <w:sz w:val="26"/>
      <w:szCs w:val="24"/>
      <w:lang w:eastAsia="zh-CN" w:bidi="hi-IN"/>
    </w:rPr>
  </w:style>
  <w:style w:type="paragraph" w:customStyle="1" w:styleId="aff">
    <w:name w:val="Содержимое таблицы"/>
    <w:pPr>
      <w:suppressLineNumber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14">
    <w:name w:val="Основной текст с отступом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42" w:after="142"/>
      <w:ind w:left="283"/>
      <w:jc w:val="both"/>
    </w:pPr>
    <w:rPr>
      <w:rFonts w:eastAsia="SimSun"/>
      <w:sz w:val="26"/>
      <w:szCs w:val="24"/>
      <w:lang w:eastAsia="zh-CN" w:bidi="hi-IN"/>
    </w:rPr>
  </w:style>
  <w:style w:type="paragraph" w:customStyle="1" w:styleId="15">
    <w:name w:val="Название1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120"/>
      <w:jc w:val="center"/>
    </w:pPr>
    <w:rPr>
      <w:rFonts w:ascii="Liberation Sans" w:eastAsia="Microsoft YaHei" w:hAnsi="Liberation Sans" w:cs="Mangal"/>
      <w:b/>
      <w:bCs/>
      <w:sz w:val="56"/>
      <w:szCs w:val="56"/>
      <w:lang w:eastAsia="zh-CN" w:bidi="hi-IN"/>
    </w:rPr>
  </w:style>
  <w:style w:type="character" w:customStyle="1" w:styleId="52">
    <w:name w:val="Оглавление 5 Знак"/>
    <w:link w:val="51"/>
    <w:rPr>
      <w:rFonts w:ascii="Liberation Mono" w:eastAsia="NSimSun" w:hAnsi="Liberation Mono" w:cs="Liberation Mo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c-74.ru.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3061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MUAPB</Company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Wild</dc:creator>
  <cp:lastModifiedBy>Ануфриева Наталья Андреевна</cp:lastModifiedBy>
  <cp:revision>2</cp:revision>
  <cp:lastPrinted>2025-04-03T05:07:00Z</cp:lastPrinted>
  <dcterms:created xsi:type="dcterms:W3CDTF">2025-04-15T04:31:00Z</dcterms:created>
  <dcterms:modified xsi:type="dcterms:W3CDTF">2025-04-15T04:31:00Z</dcterms:modified>
  <cp:version>917504</cp:version>
</cp:coreProperties>
</file>