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5" w:rsidRDefault="00B4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99" w:rsidRDefault="000F7299" w:rsidP="000F7299">
      <w:pPr>
        <w:keepNext/>
        <w:spacing w:before="240" w:after="60"/>
        <w:jc w:val="center"/>
        <w:outlineLvl w:val="0"/>
        <w:rPr>
          <w:bCs/>
          <w:kern w:val="32"/>
          <w:sz w:val="25"/>
          <w:szCs w:val="25"/>
        </w:rPr>
      </w:pPr>
      <w:r>
        <w:rPr>
          <w:kern w:val="32"/>
          <w:sz w:val="25"/>
          <w:szCs w:val="25"/>
        </w:rPr>
        <w:t>АДМИНИСТРАЦИЯ КОПЕЙСКОГО ГОРОДСКОГО ОКРУГА</w:t>
      </w:r>
    </w:p>
    <w:p w:rsidR="000F7299" w:rsidRDefault="000F7299" w:rsidP="000F7299">
      <w:pPr>
        <w:keepNext/>
        <w:spacing w:before="240" w:after="60"/>
        <w:jc w:val="center"/>
        <w:outlineLvl w:val="0"/>
        <w:rPr>
          <w:kern w:val="32"/>
          <w:sz w:val="25"/>
          <w:szCs w:val="25"/>
        </w:rPr>
      </w:pPr>
      <w:r>
        <w:rPr>
          <w:kern w:val="32"/>
          <w:sz w:val="25"/>
          <w:szCs w:val="25"/>
        </w:rPr>
        <w:t>ЧЕЛЯБИНСКОЙ ОБЛАСТИ</w:t>
      </w:r>
    </w:p>
    <w:p w:rsidR="000F7299" w:rsidRDefault="000F7299" w:rsidP="000F7299">
      <w:pPr>
        <w:jc w:val="center"/>
        <w:rPr>
          <w:b/>
          <w:sz w:val="28"/>
          <w:szCs w:val="28"/>
        </w:rPr>
      </w:pPr>
      <w:proofErr w:type="gramStart"/>
      <w:r>
        <w:rPr>
          <w:i/>
          <w:iCs/>
          <w:sz w:val="38"/>
          <w:szCs w:val="38"/>
        </w:rPr>
        <w:t>П</w:t>
      </w:r>
      <w:proofErr w:type="gramEnd"/>
      <w:r>
        <w:rPr>
          <w:i/>
          <w:iCs/>
          <w:sz w:val="38"/>
          <w:szCs w:val="38"/>
        </w:rPr>
        <w:t xml:space="preserve"> О С Т А Н О В Л Е Н И Е</w:t>
      </w:r>
    </w:p>
    <w:p w:rsidR="00B475A5" w:rsidRDefault="000F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23.01.2024 № 135-п</w:t>
      </w:r>
      <w:bookmarkStart w:id="0" w:name="_GoBack"/>
      <w:bookmarkEnd w:id="0"/>
    </w:p>
    <w:p w:rsidR="00B475A5" w:rsidRDefault="00B4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A5" w:rsidRDefault="00B4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A5" w:rsidRDefault="00B4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A5" w:rsidRDefault="00C77679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04.10.2022 № 2628-п</w:t>
      </w:r>
    </w:p>
    <w:p w:rsidR="00B475A5" w:rsidRDefault="00B475A5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A5" w:rsidRDefault="00B475A5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A5" w:rsidRDefault="00C77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года № 131-ФЗ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 от 22.07.2020 № 1613-п «Об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proofErr w:type="gramEnd"/>
    </w:p>
    <w:p w:rsidR="00B475A5" w:rsidRDefault="00C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23E8" w:rsidRDefault="004623E8" w:rsidP="004623E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«Развитие субъектов малого и среднего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04.10.2022 № 2628-п «Об утверждении муниципальной программы «Развитие субъектов малого и среднего предпринимательства в Копейском городском округе Челябинской области» (далее - муниципальная программа)</w:t>
      </w:r>
      <w:r w:rsidR="00585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623E8" w:rsidRDefault="004623E8" w:rsidP="004623E8">
      <w:pPr>
        <w:pStyle w:val="af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09"/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D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</w:t>
      </w:r>
      <w:r w:rsidR="000D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3.1.1, 3.1.2, 4.1.1</w:t>
      </w:r>
      <w:r w:rsidR="00585BE5">
        <w:rPr>
          <w:rFonts w:ascii="Times New Roman" w:eastAsia="Times New Roman" w:hAnsi="Times New Roman" w:cs="Times New Roman"/>
          <w:sz w:val="28"/>
          <w:szCs w:val="28"/>
          <w:lang w:eastAsia="ru-RU"/>
        </w:rPr>
        <w:t>, 4.1.2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1 пункта 3 паспорта муниципальной программы 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53"/>
        <w:gridCol w:w="1134"/>
        <w:gridCol w:w="1134"/>
        <w:gridCol w:w="1134"/>
        <w:gridCol w:w="1276"/>
      </w:tblGrid>
      <w:tr w:rsidR="004623E8" w:rsidTr="004623E8">
        <w:trPr>
          <w:trHeight w:val="7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Default="000D4F8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«2.1.3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Default="004623E8" w:rsidP="0046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Количество созданных получателями поддержки новых рабочих мест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Default="0022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Default="0046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Default="0046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Default="004623E8" w:rsidP="000D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0D4F84" w:rsidTr="004623E8">
        <w:trPr>
          <w:trHeight w:val="7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84" w:rsidRDefault="000D4F8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3.1.1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84" w:rsidRDefault="000D4F84" w:rsidP="0046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Количество СМСП в расчете на 10 тыс. человек населения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84" w:rsidRPr="00E75BBF" w:rsidRDefault="000D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8"/>
                <w:szCs w:val="26"/>
              </w:rPr>
              <w:t>285,79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84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285,89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84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285,99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84" w:rsidRDefault="00F4003F" w:rsidP="000D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286,06</w:t>
            </w:r>
          </w:p>
        </w:tc>
      </w:tr>
      <w:tr w:rsidR="00F4003F" w:rsidTr="004623E8">
        <w:trPr>
          <w:trHeight w:val="7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3.1.2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 w:rsidP="0046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Доля среднесписочной численности работников (без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внешних совместителей) малых и средних предприятий 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</w:rPr>
            </w:pPr>
            <w:r w:rsidRPr="00E75BBF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16,72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16,73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 w:rsidP="000D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16,75</w:t>
            </w:r>
          </w:p>
        </w:tc>
      </w:tr>
      <w:tr w:rsidR="00F4003F" w:rsidTr="004623E8">
        <w:trPr>
          <w:trHeight w:val="7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4.1.1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 w:rsidP="0046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Количество консультаций, предоставленных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</w:rPr>
            </w:pPr>
            <w:r w:rsidRPr="00E75BBF">
              <w:rPr>
                <w:rFonts w:ascii="Times New Roman" w:eastAsia="Times New Roman" w:hAnsi="Times New Roman" w:cs="Times New Roman"/>
                <w:sz w:val="28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3F" w:rsidRDefault="00F4003F" w:rsidP="00E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</w:t>
            </w:r>
          </w:p>
        </w:tc>
      </w:tr>
      <w:tr w:rsidR="00E1788B" w:rsidTr="004623E8">
        <w:trPr>
          <w:trHeight w:val="7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B" w:rsidRDefault="00E1788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4.1.2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B" w:rsidRDefault="00E1788B" w:rsidP="0046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, размещенных на официальном сайте администрации округа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B" w:rsidRPr="00E75BBF" w:rsidRDefault="00E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B" w:rsidRDefault="00E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B" w:rsidRDefault="00E1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B" w:rsidRDefault="00E1788B" w:rsidP="000D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80»;</w:t>
            </w:r>
          </w:p>
        </w:tc>
      </w:tr>
    </w:tbl>
    <w:p w:rsidR="004623E8" w:rsidRPr="00F4003F" w:rsidRDefault="004623E8" w:rsidP="00F4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09"/>
          <w:tab w:val="left" w:pos="1134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ab/>
      </w:r>
      <w:r w:rsidRPr="004623E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2) </w:t>
      </w:r>
      <w:r w:rsidR="00F4003F">
        <w:rPr>
          <w:rFonts w:ascii="Times New Roman" w:eastAsia="Times New Roman" w:hAnsi="Times New Roman" w:cs="Times New Roman"/>
          <w:color w:val="000000"/>
          <w:sz w:val="28"/>
          <w:szCs w:val="27"/>
        </w:rPr>
        <w:t>подпункты 2, 3, 4, 5</w:t>
      </w:r>
      <w:r w:rsidR="00E1788B">
        <w:rPr>
          <w:rFonts w:ascii="Times New Roman" w:eastAsia="Times New Roman" w:hAnsi="Times New Roman" w:cs="Times New Roman"/>
          <w:color w:val="000000"/>
          <w:sz w:val="28"/>
          <w:szCs w:val="27"/>
        </w:rPr>
        <w:t>, 8</w:t>
      </w:r>
      <w:r w:rsidR="00F400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пункт</w:t>
      </w:r>
      <w:r w:rsidR="00585BE5">
        <w:rPr>
          <w:rFonts w:ascii="Times New Roman" w:eastAsia="Times New Roman" w:hAnsi="Times New Roman" w:cs="Times New Roman"/>
          <w:color w:val="000000"/>
          <w:sz w:val="28"/>
          <w:szCs w:val="27"/>
        </w:rPr>
        <w:t>а</w:t>
      </w:r>
      <w:r w:rsidR="00F400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муниципальной программы изложить в новой редакции:</w:t>
      </w:r>
    </w:p>
    <w:p w:rsidR="00E75BBF" w:rsidRPr="00E75BBF" w:rsidRDefault="004623E8" w:rsidP="00E75BB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«</w:t>
      </w:r>
      <w:r w:rsidR="00E75BBF">
        <w:rPr>
          <w:rFonts w:ascii="Times New Roman" w:hAnsi="Times New Roman"/>
          <w:color w:val="000000"/>
          <w:sz w:val="27"/>
          <w:szCs w:val="27"/>
        </w:rPr>
        <w:t>2) </w:t>
      </w:r>
      <w:r w:rsidR="00E75BBF" w:rsidRPr="00E75BB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за весь период реализации муниципальной программы СМСП – получателями поддержки не менее </w:t>
      </w:r>
      <w:r w:rsidR="00E75BBF" w:rsidRPr="002221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22119" w:rsidRPr="0022211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75BBF" w:rsidRPr="00E75BBF">
        <w:rPr>
          <w:rFonts w:ascii="Times New Roman" w:hAnsi="Times New Roman" w:cs="Times New Roman"/>
          <w:color w:val="000000"/>
          <w:sz w:val="28"/>
          <w:szCs w:val="28"/>
        </w:rPr>
        <w:t xml:space="preserve"> новых рабочих мест;</w:t>
      </w:r>
    </w:p>
    <w:p w:rsidR="00E75BBF" w:rsidRPr="00E75BBF" w:rsidRDefault="00E75BBF" w:rsidP="00E7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BF">
        <w:rPr>
          <w:rFonts w:ascii="Times New Roman" w:hAnsi="Times New Roman" w:cs="Times New Roman"/>
          <w:sz w:val="28"/>
          <w:szCs w:val="28"/>
        </w:rPr>
        <w:t>3) увеличение количества СМСП в расчете на 10 тыс. человек населения до 28</w:t>
      </w:r>
      <w:r>
        <w:rPr>
          <w:rFonts w:ascii="Times New Roman" w:hAnsi="Times New Roman" w:cs="Times New Roman"/>
          <w:sz w:val="28"/>
          <w:szCs w:val="28"/>
        </w:rPr>
        <w:t>6,06</w:t>
      </w:r>
      <w:r w:rsidRPr="00E75B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E75BBF" w:rsidRPr="00E75BBF" w:rsidRDefault="00E75BBF" w:rsidP="00E7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BF">
        <w:rPr>
          <w:rFonts w:ascii="Times New Roman" w:hAnsi="Times New Roman" w:cs="Times New Roman"/>
          <w:sz w:val="28"/>
          <w:szCs w:val="28"/>
        </w:rPr>
        <w:t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16,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E75BB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1788B" w:rsidRDefault="00E75BBF" w:rsidP="00E75BBF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BBF">
        <w:rPr>
          <w:rFonts w:ascii="Times New Roman" w:hAnsi="Times New Roman" w:cs="Times New Roman"/>
          <w:color w:val="000000"/>
          <w:sz w:val="28"/>
          <w:szCs w:val="28"/>
        </w:rPr>
        <w:t xml:space="preserve">5) предоставление за период реализации муниципальной программы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319</w:t>
      </w:r>
      <w:r w:rsidRPr="00E75BB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 – консультационных услуг по вопросам ведения предпринимательс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деятельности,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="004623E8" w:rsidRPr="00E75B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4623E8" w:rsidRDefault="00E1788B" w:rsidP="00E75BBF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E1788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количество сообщений, новостей для предпринимателей,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, размещенных на официальном сайте администрации округа,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354;</w:t>
      </w:r>
      <w:r w:rsidR="004623E8" w:rsidRPr="00E75B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623E8"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</w:p>
    <w:p w:rsidR="004623E8" w:rsidRDefault="001C07F8" w:rsidP="004623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E341A">
        <w:rPr>
          <w:rFonts w:ascii="Times New Roman" w:eastAsia="Times New Roman" w:hAnsi="Times New Roman" w:cs="Times New Roman"/>
          <w:sz w:val="28"/>
        </w:rPr>
        <w:t>) строки</w:t>
      </w:r>
      <w:r w:rsidR="004623E8">
        <w:rPr>
          <w:rFonts w:ascii="Times New Roman" w:eastAsia="Times New Roman" w:hAnsi="Times New Roman" w:cs="Times New Roman"/>
          <w:sz w:val="28"/>
        </w:rPr>
        <w:t xml:space="preserve"> 2.1.</w:t>
      </w:r>
      <w:r w:rsidR="00BE341A">
        <w:rPr>
          <w:rFonts w:ascii="Times New Roman" w:eastAsia="Times New Roman" w:hAnsi="Times New Roman" w:cs="Times New Roman"/>
          <w:sz w:val="28"/>
        </w:rPr>
        <w:t>3, 3.1.1, 3.1.2, 4.1.1</w:t>
      </w:r>
      <w:r w:rsidR="00E1788B">
        <w:rPr>
          <w:rFonts w:ascii="Times New Roman" w:eastAsia="Times New Roman" w:hAnsi="Times New Roman" w:cs="Times New Roman"/>
          <w:sz w:val="28"/>
        </w:rPr>
        <w:t>, 4.1.2</w:t>
      </w:r>
      <w:r w:rsidR="004623E8">
        <w:rPr>
          <w:rFonts w:ascii="Times New Roman" w:eastAsia="Times New Roman" w:hAnsi="Times New Roman" w:cs="Times New Roman"/>
          <w:sz w:val="28"/>
        </w:rPr>
        <w:t xml:space="preserve"> </w:t>
      </w:r>
      <w:r w:rsidR="0046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 пункта 8 раздела </w:t>
      </w:r>
      <w:r w:rsidR="004623E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623E8">
        <w:rPr>
          <w:rFonts w:ascii="Times New Roman" w:eastAsia="Times New Roman" w:hAnsi="Times New Roman" w:cs="Times New Roman"/>
          <w:sz w:val="28"/>
          <w:szCs w:val="28"/>
        </w:rPr>
        <w:t xml:space="preserve"> «Ожидаемые результаты реализации муниципальной программы»</w:t>
      </w:r>
      <w:r w:rsidR="0046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67"/>
        <w:gridCol w:w="850"/>
        <w:gridCol w:w="851"/>
        <w:gridCol w:w="850"/>
        <w:gridCol w:w="851"/>
        <w:gridCol w:w="850"/>
        <w:gridCol w:w="851"/>
      </w:tblGrid>
      <w:tr w:rsidR="00E75BBF" w:rsidRPr="00E75BBF" w:rsidTr="00BE341A">
        <w:trPr>
          <w:trHeight w:val="415"/>
        </w:trPr>
        <w:tc>
          <w:tcPr>
            <w:tcW w:w="959" w:type="dxa"/>
          </w:tcPr>
          <w:p w:rsidR="00E75BBF" w:rsidRPr="00E75BBF" w:rsidRDefault="00E75BBF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«2.1.3</w:t>
            </w:r>
          </w:p>
        </w:tc>
        <w:tc>
          <w:tcPr>
            <w:tcW w:w="3260" w:type="dxa"/>
          </w:tcPr>
          <w:p w:rsidR="00E75BBF" w:rsidRPr="00E75BBF" w:rsidRDefault="00E75BBF" w:rsidP="00E75B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новых рабочих мест получателями поддержки</w:t>
            </w:r>
          </w:p>
        </w:tc>
        <w:tc>
          <w:tcPr>
            <w:tcW w:w="567" w:type="dxa"/>
          </w:tcPr>
          <w:p w:rsidR="00E75BBF" w:rsidRPr="00E75BBF" w:rsidRDefault="00E75BBF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E75BBF" w:rsidRPr="00E75BBF" w:rsidRDefault="00E75BBF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75BBF" w:rsidRPr="00E75BBF" w:rsidRDefault="00222119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75BBF" w:rsidRPr="00E75BBF" w:rsidRDefault="00E75BBF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75BBF" w:rsidRPr="00E75BBF" w:rsidRDefault="00E75BBF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75BBF" w:rsidRPr="00E75BBF" w:rsidRDefault="00E75BBF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75BBF" w:rsidRPr="00E75BBF" w:rsidRDefault="00222119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E341A" w:rsidRPr="00E75BBF" w:rsidTr="00BE341A">
        <w:trPr>
          <w:trHeight w:val="415"/>
        </w:trPr>
        <w:tc>
          <w:tcPr>
            <w:tcW w:w="959" w:type="dxa"/>
          </w:tcPr>
          <w:p w:rsidR="00BE341A" w:rsidRPr="00E75BBF" w:rsidRDefault="00BE341A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260" w:type="dxa"/>
          </w:tcPr>
          <w:p w:rsidR="00BE341A" w:rsidRPr="00BE341A" w:rsidRDefault="00BE341A" w:rsidP="0010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41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СМСП в расчете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тыс. человек населения</w:t>
            </w:r>
          </w:p>
        </w:tc>
        <w:tc>
          <w:tcPr>
            <w:tcW w:w="567" w:type="dxa"/>
          </w:tcPr>
          <w:p w:rsidR="00BE341A" w:rsidRPr="00BE341A" w:rsidRDefault="00BE341A" w:rsidP="0010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BE341A" w:rsidRPr="00BE341A" w:rsidRDefault="00BE341A" w:rsidP="00BE34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268,16</w:t>
            </w:r>
          </w:p>
        </w:tc>
        <w:tc>
          <w:tcPr>
            <w:tcW w:w="851" w:type="dxa"/>
          </w:tcPr>
          <w:p w:rsidR="00BE341A" w:rsidRPr="00BE341A" w:rsidRDefault="00BE341A" w:rsidP="00BE34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41A">
              <w:rPr>
                <w:rFonts w:ascii="Times New Roman" w:eastAsia="Times New Roman" w:hAnsi="Times New Roman" w:cs="Times New Roman"/>
                <w:sz w:val="26"/>
                <w:szCs w:val="26"/>
              </w:rPr>
              <w:t>285,79</w:t>
            </w:r>
          </w:p>
        </w:tc>
        <w:tc>
          <w:tcPr>
            <w:tcW w:w="850" w:type="dxa"/>
          </w:tcPr>
          <w:p w:rsidR="00BE341A" w:rsidRPr="00BE341A" w:rsidRDefault="00BE341A" w:rsidP="00BE34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41A">
              <w:rPr>
                <w:rFonts w:ascii="Times New Roman" w:eastAsia="Times New Roman" w:hAnsi="Times New Roman" w:cs="Times New Roman"/>
                <w:sz w:val="26"/>
                <w:szCs w:val="26"/>
              </w:rPr>
              <w:t>285,89</w:t>
            </w:r>
          </w:p>
        </w:tc>
        <w:tc>
          <w:tcPr>
            <w:tcW w:w="851" w:type="dxa"/>
          </w:tcPr>
          <w:p w:rsidR="00BE341A" w:rsidRPr="00BE341A" w:rsidRDefault="00BE341A" w:rsidP="00BE34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41A">
              <w:rPr>
                <w:rFonts w:ascii="Times New Roman" w:eastAsia="Times New Roman" w:hAnsi="Times New Roman" w:cs="Times New Roman"/>
                <w:sz w:val="26"/>
                <w:szCs w:val="26"/>
              </w:rPr>
              <w:t>285,99</w:t>
            </w:r>
          </w:p>
        </w:tc>
        <w:tc>
          <w:tcPr>
            <w:tcW w:w="850" w:type="dxa"/>
          </w:tcPr>
          <w:p w:rsidR="00BE341A" w:rsidRPr="00BE341A" w:rsidRDefault="00BE341A" w:rsidP="00BE34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41A">
              <w:rPr>
                <w:rFonts w:ascii="Times New Roman" w:eastAsia="Times New Roman" w:hAnsi="Times New Roman" w:cs="Times New Roman"/>
                <w:sz w:val="26"/>
                <w:szCs w:val="26"/>
              </w:rPr>
              <w:t>286,06</w:t>
            </w:r>
          </w:p>
        </w:tc>
        <w:tc>
          <w:tcPr>
            <w:tcW w:w="851" w:type="dxa"/>
          </w:tcPr>
          <w:p w:rsidR="00BE341A" w:rsidRPr="00E75BBF" w:rsidRDefault="00BE341A" w:rsidP="00BE341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286,06</w:t>
            </w:r>
          </w:p>
        </w:tc>
      </w:tr>
      <w:tr w:rsidR="00BE341A" w:rsidRPr="00E75BBF" w:rsidTr="00BE341A">
        <w:trPr>
          <w:trHeight w:val="415"/>
        </w:trPr>
        <w:tc>
          <w:tcPr>
            <w:tcW w:w="959" w:type="dxa"/>
          </w:tcPr>
          <w:p w:rsidR="00BE341A" w:rsidRPr="00E75BBF" w:rsidRDefault="00BE341A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3260" w:type="dxa"/>
          </w:tcPr>
          <w:p w:rsidR="00BE341A" w:rsidRPr="00E75BBF" w:rsidRDefault="00BE341A" w:rsidP="00E7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среднесписочной численности работников (без внешних совместителей) малых и средних предприятий  в среднесписочной </w:t>
            </w: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сех предприятий и организаций</w:t>
            </w:r>
          </w:p>
        </w:tc>
        <w:tc>
          <w:tcPr>
            <w:tcW w:w="567" w:type="dxa"/>
          </w:tcPr>
          <w:p w:rsidR="00BE341A" w:rsidRPr="00E75BBF" w:rsidRDefault="00BE341A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</w:tcPr>
          <w:p w:rsidR="00BE341A" w:rsidRPr="00E75BBF" w:rsidRDefault="0060252E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17,17</w:t>
            </w:r>
          </w:p>
        </w:tc>
        <w:tc>
          <w:tcPr>
            <w:tcW w:w="851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16,72</w:t>
            </w:r>
          </w:p>
        </w:tc>
        <w:tc>
          <w:tcPr>
            <w:tcW w:w="850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16,73</w:t>
            </w:r>
          </w:p>
        </w:tc>
        <w:tc>
          <w:tcPr>
            <w:tcW w:w="851" w:type="dxa"/>
          </w:tcPr>
          <w:p w:rsidR="00BE341A" w:rsidRPr="00E75BBF" w:rsidRDefault="00BE341A" w:rsidP="00E75BBF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16,73</w:t>
            </w:r>
          </w:p>
        </w:tc>
        <w:tc>
          <w:tcPr>
            <w:tcW w:w="850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16,75</w:t>
            </w:r>
          </w:p>
        </w:tc>
        <w:tc>
          <w:tcPr>
            <w:tcW w:w="851" w:type="dxa"/>
          </w:tcPr>
          <w:p w:rsidR="00BE341A" w:rsidRPr="00E75BBF" w:rsidRDefault="00BE341A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16,75</w:t>
            </w:r>
          </w:p>
        </w:tc>
      </w:tr>
      <w:tr w:rsidR="00BE341A" w:rsidRPr="00E75BBF" w:rsidTr="00BE341A">
        <w:trPr>
          <w:trHeight w:val="415"/>
        </w:trPr>
        <w:tc>
          <w:tcPr>
            <w:tcW w:w="959" w:type="dxa"/>
          </w:tcPr>
          <w:p w:rsidR="00BE341A" w:rsidRPr="00E75BBF" w:rsidRDefault="00BE341A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4.1.1</w:t>
            </w:r>
          </w:p>
        </w:tc>
        <w:tc>
          <w:tcPr>
            <w:tcW w:w="3260" w:type="dxa"/>
          </w:tcPr>
          <w:p w:rsidR="00BE341A" w:rsidRPr="00E75BBF" w:rsidRDefault="00BE341A" w:rsidP="00E7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консультаций, предоставл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енных СМСП,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</w:p>
        </w:tc>
        <w:tc>
          <w:tcPr>
            <w:tcW w:w="567" w:type="dxa"/>
          </w:tcPr>
          <w:p w:rsidR="00BE341A" w:rsidRPr="00E75BBF" w:rsidRDefault="00BE341A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BE341A" w:rsidRPr="00E75BBF" w:rsidRDefault="00BE341A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02C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0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BE341A" w:rsidRPr="00E75BBF" w:rsidRDefault="00BE341A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BB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BE341A" w:rsidRPr="00E75BBF" w:rsidRDefault="00AA3AB4" w:rsidP="00AA3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E1788B" w:rsidRPr="00AA3AB4" w:rsidTr="00BE341A">
        <w:trPr>
          <w:trHeight w:val="415"/>
        </w:trPr>
        <w:tc>
          <w:tcPr>
            <w:tcW w:w="959" w:type="dxa"/>
          </w:tcPr>
          <w:p w:rsidR="00E1788B" w:rsidRPr="00AA3AB4" w:rsidRDefault="00E1788B" w:rsidP="00E75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AB4"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3260" w:type="dxa"/>
          </w:tcPr>
          <w:p w:rsidR="00E1788B" w:rsidRPr="00AA3AB4" w:rsidRDefault="00E1788B" w:rsidP="00E7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3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сообщений, новостей для предпринимателей, </w:t>
            </w:r>
            <w:proofErr w:type="spellStart"/>
            <w:r w:rsidRPr="00AA3AB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AA3AB4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размещенных на официальном</w:t>
            </w:r>
            <w:r w:rsidR="00585BE5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="00585BE5" w:rsidRPr="00585BE5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сайте администрации округа</w:t>
            </w:r>
          </w:p>
        </w:tc>
        <w:tc>
          <w:tcPr>
            <w:tcW w:w="567" w:type="dxa"/>
          </w:tcPr>
          <w:p w:rsidR="00E1788B" w:rsidRPr="00AA3AB4" w:rsidRDefault="00AA3AB4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E1788B" w:rsidRPr="00AA3AB4" w:rsidRDefault="00AA3AB4" w:rsidP="00E75B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E1788B" w:rsidRPr="00AA3AB4" w:rsidRDefault="00AA3AB4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50" w:type="dxa"/>
          </w:tcPr>
          <w:p w:rsidR="00E1788B" w:rsidRPr="00AA3AB4" w:rsidRDefault="00AA3AB4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E1788B" w:rsidRPr="00AA3AB4" w:rsidRDefault="00AA3AB4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E1788B" w:rsidRPr="00AA3AB4" w:rsidRDefault="00AA3AB4" w:rsidP="00E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E1788B" w:rsidRPr="00AA3AB4" w:rsidRDefault="00AA3AB4" w:rsidP="00585BE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354»</w:t>
            </w:r>
          </w:p>
        </w:tc>
      </w:tr>
    </w:tbl>
    <w:p w:rsidR="00B475A5" w:rsidRPr="00BE341A" w:rsidRDefault="00C77679" w:rsidP="00BE341A">
      <w:pPr>
        <w:pStyle w:val="af6"/>
        <w:numPr>
          <w:ilvl w:val="0"/>
          <w:numId w:val="7"/>
        </w:numPr>
        <w:tabs>
          <w:tab w:val="clear" w:pos="1455"/>
          <w:tab w:val="left" w:pos="0"/>
          <w:tab w:val="left" w:pos="1134"/>
        </w:tabs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пресс-службы администрации </w:t>
      </w:r>
      <w:proofErr w:type="spellStart"/>
      <w:r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r w:rsidR="00F4464C"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4464C"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Саламадин</w:t>
      </w:r>
      <w:proofErr w:type="spellEnd"/>
      <w:r w:rsidR="00A44DED"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П.А.) </w:t>
      </w:r>
      <w:r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B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сети Интернет.</w:t>
      </w:r>
    </w:p>
    <w:p w:rsidR="00B475A5" w:rsidRDefault="00C77679" w:rsidP="00BE341A">
      <w:pPr>
        <w:pStyle w:val="af6"/>
        <w:numPr>
          <w:ilvl w:val="0"/>
          <w:numId w:val="7"/>
        </w:numPr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B475A5" w:rsidRDefault="00C77679" w:rsidP="00BE341A">
      <w:pPr>
        <w:pStyle w:val="af6"/>
        <w:numPr>
          <w:ilvl w:val="0"/>
          <w:numId w:val="7"/>
        </w:numPr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финансам и экономике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B475A5" w:rsidRDefault="00C77679" w:rsidP="00BE341A">
      <w:pPr>
        <w:pStyle w:val="af6"/>
        <w:numPr>
          <w:ilvl w:val="0"/>
          <w:numId w:val="7"/>
        </w:numPr>
        <w:spacing w:after="0" w:line="240" w:lineRule="auto"/>
        <w:ind w:left="0" w:right="-8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опубликования.</w:t>
      </w:r>
    </w:p>
    <w:p w:rsidR="00B475A5" w:rsidRDefault="00B4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A5" w:rsidRDefault="00B4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A5" w:rsidRDefault="00B475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A5" w:rsidRDefault="00C7767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sectPr w:rsidR="00B475A5" w:rsidSect="00805D0D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BF" w:rsidRDefault="00E75BBF">
      <w:pPr>
        <w:spacing w:after="0" w:line="240" w:lineRule="auto"/>
      </w:pPr>
      <w:r>
        <w:separator/>
      </w:r>
    </w:p>
  </w:endnote>
  <w:endnote w:type="continuationSeparator" w:id="0">
    <w:p w:rsidR="00E75BBF" w:rsidRDefault="00E7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BF" w:rsidRDefault="00E75BBF">
    <w:pPr>
      <w:pStyle w:val="af2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BF" w:rsidRDefault="00E75BBF">
      <w:pPr>
        <w:spacing w:after="0" w:line="240" w:lineRule="auto"/>
      </w:pPr>
      <w:r>
        <w:separator/>
      </w:r>
    </w:p>
  </w:footnote>
  <w:footnote w:type="continuationSeparator" w:id="0">
    <w:p w:rsidR="00E75BBF" w:rsidRDefault="00E7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98301393"/>
      <w:docPartObj>
        <w:docPartGallery w:val="Page Numbers (Top of Page)"/>
        <w:docPartUnique/>
      </w:docPartObj>
    </w:sdtPr>
    <w:sdtEndPr/>
    <w:sdtContent>
      <w:p w:rsidR="00E75BBF" w:rsidRPr="00805D0D" w:rsidRDefault="00E75BBF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5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5D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5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2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5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5BBF" w:rsidRPr="00805D0D" w:rsidRDefault="00E75BBF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BF" w:rsidRDefault="00E75BBF">
    <w:pPr>
      <w:pStyle w:val="af0"/>
      <w:jc w:val="center"/>
    </w:pPr>
  </w:p>
  <w:p w:rsidR="00E75BBF" w:rsidRDefault="00E75BBF">
    <w:pPr>
      <w:pStyle w:val="af0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B8"/>
    <w:multiLevelType w:val="hybridMultilevel"/>
    <w:tmpl w:val="D012F6DA"/>
    <w:lvl w:ilvl="0" w:tplc="89CE1220">
      <w:start w:val="1"/>
      <w:numFmt w:val="decimal"/>
      <w:lvlText w:val="%1."/>
      <w:lvlJc w:val="left"/>
      <w:pPr>
        <w:ind w:left="720" w:hanging="360"/>
      </w:pPr>
    </w:lvl>
    <w:lvl w:ilvl="1" w:tplc="AAE83386">
      <w:start w:val="1"/>
      <w:numFmt w:val="lowerLetter"/>
      <w:lvlText w:val="%2."/>
      <w:lvlJc w:val="left"/>
      <w:pPr>
        <w:ind w:left="1440" w:hanging="360"/>
      </w:pPr>
    </w:lvl>
    <w:lvl w:ilvl="2" w:tplc="26F62F92">
      <w:start w:val="1"/>
      <w:numFmt w:val="lowerRoman"/>
      <w:lvlText w:val="%3."/>
      <w:lvlJc w:val="right"/>
      <w:pPr>
        <w:ind w:left="2160" w:hanging="180"/>
      </w:pPr>
    </w:lvl>
    <w:lvl w:ilvl="3" w:tplc="6024D150">
      <w:start w:val="1"/>
      <w:numFmt w:val="decimal"/>
      <w:lvlText w:val="%4."/>
      <w:lvlJc w:val="left"/>
      <w:pPr>
        <w:ind w:left="2880" w:hanging="360"/>
      </w:pPr>
    </w:lvl>
    <w:lvl w:ilvl="4" w:tplc="A42805A4">
      <w:start w:val="1"/>
      <w:numFmt w:val="lowerLetter"/>
      <w:lvlText w:val="%5."/>
      <w:lvlJc w:val="left"/>
      <w:pPr>
        <w:ind w:left="3600" w:hanging="360"/>
      </w:pPr>
    </w:lvl>
    <w:lvl w:ilvl="5" w:tplc="BB3EE90C">
      <w:start w:val="1"/>
      <w:numFmt w:val="lowerRoman"/>
      <w:lvlText w:val="%6."/>
      <w:lvlJc w:val="right"/>
      <w:pPr>
        <w:ind w:left="4320" w:hanging="180"/>
      </w:pPr>
    </w:lvl>
    <w:lvl w:ilvl="6" w:tplc="1EFAAD62">
      <w:start w:val="1"/>
      <w:numFmt w:val="decimal"/>
      <w:lvlText w:val="%7."/>
      <w:lvlJc w:val="left"/>
      <w:pPr>
        <w:ind w:left="5040" w:hanging="360"/>
      </w:pPr>
    </w:lvl>
    <w:lvl w:ilvl="7" w:tplc="F794AFA4">
      <w:start w:val="1"/>
      <w:numFmt w:val="lowerLetter"/>
      <w:lvlText w:val="%8."/>
      <w:lvlJc w:val="left"/>
      <w:pPr>
        <w:ind w:left="5760" w:hanging="360"/>
      </w:pPr>
    </w:lvl>
    <w:lvl w:ilvl="8" w:tplc="BB6E05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4DF4"/>
    <w:multiLevelType w:val="hybridMultilevel"/>
    <w:tmpl w:val="85A8F3FE"/>
    <w:lvl w:ilvl="0" w:tplc="D9E26468">
      <w:start w:val="1"/>
      <w:numFmt w:val="decimal"/>
      <w:lvlText w:val="%1."/>
      <w:lvlJc w:val="left"/>
      <w:pPr>
        <w:tabs>
          <w:tab w:val="left" w:pos="1455"/>
        </w:tabs>
        <w:ind w:left="1455" w:hanging="750"/>
      </w:pPr>
      <w:rPr>
        <w:rFonts w:cs="Times New Roman"/>
      </w:rPr>
    </w:lvl>
    <w:lvl w:ilvl="1" w:tplc="5CDA8A52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 w:tplc="CDD04DC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 w:tplc="9FC86544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 w:tplc="3B50F66A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 w:tplc="DBC8107E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 w:tplc="F0825E42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 w:tplc="6C64AFAC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 w:tplc="CCEE7514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2">
    <w:nsid w:val="169D3ED8"/>
    <w:multiLevelType w:val="hybridMultilevel"/>
    <w:tmpl w:val="7872236A"/>
    <w:lvl w:ilvl="0" w:tplc="DA8CB582">
      <w:start w:val="1"/>
      <w:numFmt w:val="decimal"/>
      <w:lvlText w:val="%1)"/>
      <w:lvlJc w:val="left"/>
      <w:pPr>
        <w:ind w:left="1418" w:hanging="360"/>
      </w:pPr>
    </w:lvl>
    <w:lvl w:ilvl="1" w:tplc="C7AA570A">
      <w:start w:val="1"/>
      <w:numFmt w:val="lowerLetter"/>
      <w:lvlText w:val="%2."/>
      <w:lvlJc w:val="left"/>
      <w:pPr>
        <w:ind w:left="2138" w:hanging="360"/>
      </w:pPr>
    </w:lvl>
    <w:lvl w:ilvl="2" w:tplc="9CDC273E">
      <w:start w:val="1"/>
      <w:numFmt w:val="lowerRoman"/>
      <w:lvlText w:val="%3."/>
      <w:lvlJc w:val="right"/>
      <w:pPr>
        <w:ind w:left="2858" w:hanging="180"/>
      </w:pPr>
    </w:lvl>
    <w:lvl w:ilvl="3" w:tplc="FA6E1BC0">
      <w:start w:val="1"/>
      <w:numFmt w:val="decimal"/>
      <w:lvlText w:val="%4."/>
      <w:lvlJc w:val="left"/>
      <w:pPr>
        <w:ind w:left="3578" w:hanging="360"/>
      </w:pPr>
    </w:lvl>
    <w:lvl w:ilvl="4" w:tplc="1E26EF9E">
      <w:start w:val="1"/>
      <w:numFmt w:val="lowerLetter"/>
      <w:lvlText w:val="%5."/>
      <w:lvlJc w:val="left"/>
      <w:pPr>
        <w:ind w:left="4298" w:hanging="360"/>
      </w:pPr>
    </w:lvl>
    <w:lvl w:ilvl="5" w:tplc="4000C0E2">
      <w:start w:val="1"/>
      <w:numFmt w:val="lowerRoman"/>
      <w:lvlText w:val="%6."/>
      <w:lvlJc w:val="right"/>
      <w:pPr>
        <w:ind w:left="5018" w:hanging="180"/>
      </w:pPr>
    </w:lvl>
    <w:lvl w:ilvl="6" w:tplc="53CC5048">
      <w:start w:val="1"/>
      <w:numFmt w:val="decimal"/>
      <w:lvlText w:val="%7."/>
      <w:lvlJc w:val="left"/>
      <w:pPr>
        <w:ind w:left="5738" w:hanging="360"/>
      </w:pPr>
    </w:lvl>
    <w:lvl w:ilvl="7" w:tplc="515CC53E">
      <w:start w:val="1"/>
      <w:numFmt w:val="lowerLetter"/>
      <w:lvlText w:val="%8."/>
      <w:lvlJc w:val="left"/>
      <w:pPr>
        <w:ind w:left="6458" w:hanging="360"/>
      </w:pPr>
    </w:lvl>
    <w:lvl w:ilvl="8" w:tplc="601C7D8C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18CE4524"/>
    <w:multiLevelType w:val="hybridMultilevel"/>
    <w:tmpl w:val="50647D6E"/>
    <w:lvl w:ilvl="0" w:tplc="6A54740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89C80D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BCA132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1540DA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27AC11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24EA23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69CEC9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B58538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752A0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595F89"/>
    <w:multiLevelType w:val="hybridMultilevel"/>
    <w:tmpl w:val="BA8C00BE"/>
    <w:lvl w:ilvl="0" w:tplc="B83697D2">
      <w:start w:val="1"/>
      <w:numFmt w:val="decimal"/>
      <w:lvlText w:val="%1."/>
      <w:lvlJc w:val="left"/>
      <w:pPr>
        <w:tabs>
          <w:tab w:val="left" w:pos="1455"/>
        </w:tabs>
        <w:ind w:left="1455" w:hanging="750"/>
      </w:pPr>
      <w:rPr>
        <w:rFonts w:cs="Times New Roman"/>
      </w:rPr>
    </w:lvl>
    <w:lvl w:ilvl="1" w:tplc="03401F20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 w:tplc="85384B48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 w:tplc="7B840FAA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 w:tplc="42E6FE46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 w:tplc="7E701280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 w:tplc="0A04ACAC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 w:tplc="F66C1D84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 w:tplc="B5481A32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abstractNum w:abstractNumId="5">
    <w:nsid w:val="552E15FA"/>
    <w:multiLevelType w:val="hybridMultilevel"/>
    <w:tmpl w:val="7872236A"/>
    <w:lvl w:ilvl="0" w:tplc="DA8CB582">
      <w:start w:val="1"/>
      <w:numFmt w:val="decimal"/>
      <w:lvlText w:val="%1)"/>
      <w:lvlJc w:val="left"/>
      <w:pPr>
        <w:ind w:left="1418" w:hanging="360"/>
      </w:pPr>
    </w:lvl>
    <w:lvl w:ilvl="1" w:tplc="C7AA570A">
      <w:start w:val="1"/>
      <w:numFmt w:val="lowerLetter"/>
      <w:lvlText w:val="%2."/>
      <w:lvlJc w:val="left"/>
      <w:pPr>
        <w:ind w:left="2138" w:hanging="360"/>
      </w:pPr>
    </w:lvl>
    <w:lvl w:ilvl="2" w:tplc="9CDC273E">
      <w:start w:val="1"/>
      <w:numFmt w:val="lowerRoman"/>
      <w:lvlText w:val="%3."/>
      <w:lvlJc w:val="right"/>
      <w:pPr>
        <w:ind w:left="2858" w:hanging="180"/>
      </w:pPr>
    </w:lvl>
    <w:lvl w:ilvl="3" w:tplc="FA6E1BC0">
      <w:start w:val="1"/>
      <w:numFmt w:val="decimal"/>
      <w:lvlText w:val="%4."/>
      <w:lvlJc w:val="left"/>
      <w:pPr>
        <w:ind w:left="3578" w:hanging="360"/>
      </w:pPr>
    </w:lvl>
    <w:lvl w:ilvl="4" w:tplc="1E26EF9E">
      <w:start w:val="1"/>
      <w:numFmt w:val="lowerLetter"/>
      <w:lvlText w:val="%5."/>
      <w:lvlJc w:val="left"/>
      <w:pPr>
        <w:ind w:left="4298" w:hanging="360"/>
      </w:pPr>
    </w:lvl>
    <w:lvl w:ilvl="5" w:tplc="4000C0E2">
      <w:start w:val="1"/>
      <w:numFmt w:val="lowerRoman"/>
      <w:lvlText w:val="%6."/>
      <w:lvlJc w:val="right"/>
      <w:pPr>
        <w:ind w:left="5018" w:hanging="180"/>
      </w:pPr>
    </w:lvl>
    <w:lvl w:ilvl="6" w:tplc="53CC5048">
      <w:start w:val="1"/>
      <w:numFmt w:val="decimal"/>
      <w:lvlText w:val="%7."/>
      <w:lvlJc w:val="left"/>
      <w:pPr>
        <w:ind w:left="5738" w:hanging="360"/>
      </w:pPr>
    </w:lvl>
    <w:lvl w:ilvl="7" w:tplc="515CC53E">
      <w:start w:val="1"/>
      <w:numFmt w:val="lowerLetter"/>
      <w:lvlText w:val="%8."/>
      <w:lvlJc w:val="left"/>
      <w:pPr>
        <w:ind w:left="6458" w:hanging="360"/>
      </w:pPr>
    </w:lvl>
    <w:lvl w:ilvl="8" w:tplc="601C7D8C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641D7D2F"/>
    <w:multiLevelType w:val="hybridMultilevel"/>
    <w:tmpl w:val="97C4A9A6"/>
    <w:lvl w:ilvl="0" w:tplc="CD3CF708">
      <w:start w:val="1"/>
      <w:numFmt w:val="decimal"/>
      <w:lvlText w:val="%1)"/>
      <w:lvlJc w:val="left"/>
      <w:pPr>
        <w:ind w:left="1418" w:hanging="360"/>
      </w:pPr>
    </w:lvl>
    <w:lvl w:ilvl="1" w:tplc="96B63896">
      <w:start w:val="1"/>
      <w:numFmt w:val="lowerLetter"/>
      <w:lvlText w:val="%2."/>
      <w:lvlJc w:val="left"/>
      <w:pPr>
        <w:ind w:left="2138" w:hanging="360"/>
      </w:pPr>
    </w:lvl>
    <w:lvl w:ilvl="2" w:tplc="309C3430">
      <w:start w:val="1"/>
      <w:numFmt w:val="lowerRoman"/>
      <w:lvlText w:val="%3."/>
      <w:lvlJc w:val="right"/>
      <w:pPr>
        <w:ind w:left="2858" w:hanging="180"/>
      </w:pPr>
    </w:lvl>
    <w:lvl w:ilvl="3" w:tplc="A526566E">
      <w:start w:val="1"/>
      <w:numFmt w:val="decimal"/>
      <w:lvlText w:val="%4."/>
      <w:lvlJc w:val="left"/>
      <w:pPr>
        <w:ind w:left="3578" w:hanging="360"/>
      </w:pPr>
    </w:lvl>
    <w:lvl w:ilvl="4" w:tplc="1642266A">
      <w:start w:val="1"/>
      <w:numFmt w:val="lowerLetter"/>
      <w:lvlText w:val="%5."/>
      <w:lvlJc w:val="left"/>
      <w:pPr>
        <w:ind w:left="4298" w:hanging="360"/>
      </w:pPr>
    </w:lvl>
    <w:lvl w:ilvl="5" w:tplc="0ED424CE">
      <w:start w:val="1"/>
      <w:numFmt w:val="lowerRoman"/>
      <w:lvlText w:val="%6."/>
      <w:lvlJc w:val="right"/>
      <w:pPr>
        <w:ind w:left="5018" w:hanging="180"/>
      </w:pPr>
    </w:lvl>
    <w:lvl w:ilvl="6" w:tplc="7EF026B0">
      <w:start w:val="1"/>
      <w:numFmt w:val="decimal"/>
      <w:lvlText w:val="%7."/>
      <w:lvlJc w:val="left"/>
      <w:pPr>
        <w:ind w:left="5738" w:hanging="360"/>
      </w:pPr>
    </w:lvl>
    <w:lvl w:ilvl="7" w:tplc="A356A5EE">
      <w:start w:val="1"/>
      <w:numFmt w:val="lowerLetter"/>
      <w:lvlText w:val="%8."/>
      <w:lvlJc w:val="left"/>
      <w:pPr>
        <w:ind w:left="6458" w:hanging="360"/>
      </w:pPr>
    </w:lvl>
    <w:lvl w:ilvl="8" w:tplc="485A0D94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6F1E121F"/>
    <w:multiLevelType w:val="hybridMultilevel"/>
    <w:tmpl w:val="E912F5B0"/>
    <w:lvl w:ilvl="0" w:tplc="E2E4FF52">
      <w:start w:val="1"/>
      <w:numFmt w:val="decimal"/>
      <w:lvlText w:val="%1)"/>
      <w:lvlJc w:val="left"/>
      <w:pPr>
        <w:ind w:left="1418" w:hanging="360"/>
      </w:pPr>
    </w:lvl>
    <w:lvl w:ilvl="1" w:tplc="A5066ACC">
      <w:start w:val="1"/>
      <w:numFmt w:val="lowerLetter"/>
      <w:lvlText w:val="%2."/>
      <w:lvlJc w:val="left"/>
      <w:pPr>
        <w:ind w:left="2138" w:hanging="360"/>
      </w:pPr>
    </w:lvl>
    <w:lvl w:ilvl="2" w:tplc="B23079DC">
      <w:start w:val="1"/>
      <w:numFmt w:val="lowerRoman"/>
      <w:lvlText w:val="%3."/>
      <w:lvlJc w:val="right"/>
      <w:pPr>
        <w:ind w:left="2858" w:hanging="180"/>
      </w:pPr>
    </w:lvl>
    <w:lvl w:ilvl="3" w:tplc="65B8BEC2">
      <w:start w:val="1"/>
      <w:numFmt w:val="decimal"/>
      <w:lvlText w:val="%4."/>
      <w:lvlJc w:val="left"/>
      <w:pPr>
        <w:ind w:left="3578" w:hanging="360"/>
      </w:pPr>
    </w:lvl>
    <w:lvl w:ilvl="4" w:tplc="9126F884">
      <w:start w:val="1"/>
      <w:numFmt w:val="lowerLetter"/>
      <w:lvlText w:val="%5."/>
      <w:lvlJc w:val="left"/>
      <w:pPr>
        <w:ind w:left="4298" w:hanging="360"/>
      </w:pPr>
    </w:lvl>
    <w:lvl w:ilvl="5" w:tplc="8C44908A">
      <w:start w:val="1"/>
      <w:numFmt w:val="lowerRoman"/>
      <w:lvlText w:val="%6."/>
      <w:lvlJc w:val="right"/>
      <w:pPr>
        <w:ind w:left="5018" w:hanging="180"/>
      </w:pPr>
    </w:lvl>
    <w:lvl w:ilvl="6" w:tplc="7D6CF986">
      <w:start w:val="1"/>
      <w:numFmt w:val="decimal"/>
      <w:lvlText w:val="%7."/>
      <w:lvlJc w:val="left"/>
      <w:pPr>
        <w:ind w:left="5738" w:hanging="360"/>
      </w:pPr>
    </w:lvl>
    <w:lvl w:ilvl="7" w:tplc="2A94EB8A">
      <w:start w:val="1"/>
      <w:numFmt w:val="lowerLetter"/>
      <w:lvlText w:val="%8."/>
      <w:lvlJc w:val="left"/>
      <w:pPr>
        <w:ind w:left="6458" w:hanging="360"/>
      </w:pPr>
    </w:lvl>
    <w:lvl w:ilvl="8" w:tplc="A814709E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A5"/>
    <w:rsid w:val="000758B4"/>
    <w:rsid w:val="000D4F84"/>
    <w:rsid w:val="000F7299"/>
    <w:rsid w:val="001C07F8"/>
    <w:rsid w:val="00222119"/>
    <w:rsid w:val="00336548"/>
    <w:rsid w:val="004623E8"/>
    <w:rsid w:val="004A1209"/>
    <w:rsid w:val="00585BE5"/>
    <w:rsid w:val="0060252E"/>
    <w:rsid w:val="00685B25"/>
    <w:rsid w:val="00805D0D"/>
    <w:rsid w:val="00886C06"/>
    <w:rsid w:val="00A44DED"/>
    <w:rsid w:val="00AA3AB4"/>
    <w:rsid w:val="00B475A5"/>
    <w:rsid w:val="00BE341A"/>
    <w:rsid w:val="00C77679"/>
    <w:rsid w:val="00CB0886"/>
    <w:rsid w:val="00D02CEF"/>
    <w:rsid w:val="00E1788B"/>
    <w:rsid w:val="00E20027"/>
    <w:rsid w:val="00E75BBF"/>
    <w:rsid w:val="00F065C5"/>
    <w:rsid w:val="00F4003F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2024-01-15T08:05:00Z</cp:lastPrinted>
  <dcterms:created xsi:type="dcterms:W3CDTF">2024-01-23T10:05:00Z</dcterms:created>
  <dcterms:modified xsi:type="dcterms:W3CDTF">2024-01-23T10:05:00Z</dcterms:modified>
</cp:coreProperties>
</file>