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890" w:rsidRPr="00A04890" w:rsidRDefault="004218F0" w:rsidP="00A04890">
      <w:pPr>
        <w:keepNext/>
        <w:spacing w:before="240" w:after="60"/>
        <w:jc w:val="center"/>
        <w:outlineLvl w:val="0"/>
        <w:rPr>
          <w:b/>
          <w:bCs/>
          <w:kern w:val="32"/>
          <w:sz w:val="25"/>
          <w:szCs w:val="25"/>
        </w:rPr>
      </w:pPr>
      <w:r>
        <w:br/>
      </w:r>
      <w:r w:rsidR="00A04890" w:rsidRPr="00A04890">
        <w:rPr>
          <w:b/>
          <w:kern w:val="32"/>
          <w:sz w:val="25"/>
          <w:szCs w:val="25"/>
        </w:rPr>
        <w:t>АДМИНИСТРАЦИЯ КОПЕЙСКОГО ГОРОДСКОГО ОКРУГА</w:t>
      </w:r>
    </w:p>
    <w:p w:rsidR="00A04890" w:rsidRPr="00A04890" w:rsidRDefault="00A04890" w:rsidP="00A04890">
      <w:pPr>
        <w:keepNext/>
        <w:spacing w:before="240" w:after="60" w:line="240" w:lineRule="auto"/>
        <w:jc w:val="center"/>
        <w:outlineLvl w:val="0"/>
        <w:rPr>
          <w:b/>
          <w:kern w:val="32"/>
          <w:sz w:val="25"/>
          <w:szCs w:val="25"/>
        </w:rPr>
      </w:pPr>
      <w:r w:rsidRPr="00A04890">
        <w:rPr>
          <w:b/>
          <w:kern w:val="32"/>
          <w:sz w:val="25"/>
          <w:szCs w:val="25"/>
        </w:rPr>
        <w:t>ЧЕЛЯБИНСКОЙ ОБЛАСТИ</w:t>
      </w:r>
    </w:p>
    <w:p w:rsidR="00A04890" w:rsidRPr="00A04890" w:rsidRDefault="00A04890" w:rsidP="00A04890">
      <w:pPr>
        <w:spacing w:after="0" w:line="240" w:lineRule="auto"/>
        <w:jc w:val="center"/>
        <w:rPr>
          <w:sz w:val="28"/>
          <w:szCs w:val="28"/>
        </w:rPr>
      </w:pPr>
      <w:proofErr w:type="gramStart"/>
      <w:r w:rsidRPr="00A04890">
        <w:rPr>
          <w:b/>
          <w:i/>
          <w:iCs/>
          <w:sz w:val="38"/>
          <w:szCs w:val="38"/>
        </w:rPr>
        <w:t>П</w:t>
      </w:r>
      <w:proofErr w:type="gramEnd"/>
      <w:r w:rsidRPr="00A04890">
        <w:rPr>
          <w:b/>
          <w:i/>
          <w:iCs/>
          <w:sz w:val="38"/>
          <w:szCs w:val="38"/>
        </w:rPr>
        <w:t xml:space="preserve"> О С Т А Н О В Л Е Н И Е</w:t>
      </w:r>
    </w:p>
    <w:p w:rsidR="004218F0" w:rsidRDefault="004218F0" w:rsidP="004218F0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218F0" w:rsidRDefault="004218F0" w:rsidP="004218F0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F71BD0" w:rsidRPr="007E177E" w:rsidTr="007E177E">
        <w:tc>
          <w:tcPr>
            <w:tcW w:w="4077" w:type="dxa"/>
          </w:tcPr>
          <w:p w:rsidR="00F71BD0" w:rsidRPr="007E177E" w:rsidRDefault="00A04890" w:rsidP="00F71BD0">
            <w:pPr>
              <w:suppressAutoHyphens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25.09.2024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№2897-п</w:t>
            </w:r>
          </w:p>
          <w:p w:rsidR="00052E75" w:rsidRPr="007E177E" w:rsidRDefault="00052E75" w:rsidP="00F71BD0">
            <w:pPr>
              <w:suppressAutoHyphens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71BD0" w:rsidRPr="007E177E" w:rsidRDefault="00116E6B" w:rsidP="007E177E">
            <w:pPr>
              <w:suppressAutoHyphens/>
              <w:ind w:right="-10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177E">
              <w:rPr>
                <w:rFonts w:ascii="Times New Roman" w:hAnsi="Times New Roman"/>
                <w:sz w:val="28"/>
                <w:szCs w:val="28"/>
              </w:rPr>
              <w:t xml:space="preserve">О мониторинге качества предоставления </w:t>
            </w:r>
            <w:r w:rsidR="007E177E">
              <w:rPr>
                <w:rFonts w:ascii="Times New Roman" w:hAnsi="Times New Roman"/>
                <w:sz w:val="28"/>
                <w:szCs w:val="28"/>
              </w:rPr>
              <w:t>м</w:t>
            </w:r>
            <w:r w:rsidRPr="007E177E">
              <w:rPr>
                <w:rFonts w:ascii="Times New Roman" w:hAnsi="Times New Roman"/>
                <w:sz w:val="28"/>
                <w:szCs w:val="28"/>
              </w:rPr>
              <w:t xml:space="preserve">униципальных услуг </w:t>
            </w:r>
            <w:proofErr w:type="gramStart"/>
            <w:r w:rsidRPr="007E177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7E17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F71BD0" w:rsidRPr="007E177E">
              <w:rPr>
                <w:rFonts w:ascii="Times New Roman" w:hAnsi="Times New Roman"/>
                <w:sz w:val="28"/>
                <w:szCs w:val="28"/>
              </w:rPr>
              <w:t>Копейско</w:t>
            </w:r>
            <w:r w:rsidRPr="007E177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="00F71BD0" w:rsidRPr="007E177E">
              <w:rPr>
                <w:rFonts w:ascii="Times New Roman" w:hAnsi="Times New Roman"/>
                <w:sz w:val="28"/>
                <w:szCs w:val="28"/>
              </w:rPr>
              <w:t xml:space="preserve"> городско</w:t>
            </w:r>
            <w:r w:rsidRPr="007E177E">
              <w:rPr>
                <w:rFonts w:ascii="Times New Roman" w:hAnsi="Times New Roman"/>
                <w:sz w:val="28"/>
                <w:szCs w:val="28"/>
              </w:rPr>
              <w:t>м округе</w:t>
            </w:r>
          </w:p>
        </w:tc>
      </w:tr>
    </w:tbl>
    <w:p w:rsidR="00F71BD0" w:rsidRPr="007E177E" w:rsidRDefault="00F71BD0" w:rsidP="004218F0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71BD0" w:rsidRPr="007E177E" w:rsidRDefault="00F71BD0" w:rsidP="00F71BD0">
      <w:pPr>
        <w:rPr>
          <w:rFonts w:ascii="Times New Roman" w:hAnsi="Times New Roman"/>
          <w:sz w:val="28"/>
          <w:szCs w:val="28"/>
        </w:rPr>
      </w:pPr>
    </w:p>
    <w:p w:rsidR="00F71BD0" w:rsidRDefault="00116E6B" w:rsidP="00F71BD0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proofErr w:type="gramStart"/>
      <w:r w:rsidRPr="007E177E">
        <w:rPr>
          <w:rFonts w:ascii="Times New Roman" w:hAnsi="Times New Roman"/>
          <w:noProof/>
          <w:sz w:val="28"/>
          <w:szCs w:val="28"/>
        </w:rPr>
        <w:t xml:space="preserve">В соответствии с Федеральным законом от 06 октября 2003 года </w:t>
      </w:r>
      <w:r w:rsidR="007E177E">
        <w:rPr>
          <w:rFonts w:ascii="Times New Roman" w:hAnsi="Times New Roman"/>
          <w:noProof/>
          <w:sz w:val="28"/>
          <w:szCs w:val="28"/>
        </w:rPr>
        <w:t xml:space="preserve">             № 131-ФЗ </w:t>
      </w:r>
      <w:r w:rsidRPr="007E177E">
        <w:rPr>
          <w:rFonts w:ascii="Times New Roman" w:hAnsi="Times New Roman"/>
          <w:noProof/>
          <w:sz w:val="28"/>
          <w:szCs w:val="28"/>
        </w:rPr>
        <w:t>«Об общих принципах организации местного самоуправления в Российской Федерации», распоряжением Правительства Че</w:t>
      </w:r>
      <w:r w:rsidR="007E177E">
        <w:rPr>
          <w:rFonts w:ascii="Times New Roman" w:hAnsi="Times New Roman"/>
          <w:noProof/>
          <w:sz w:val="28"/>
          <w:szCs w:val="28"/>
        </w:rPr>
        <w:t xml:space="preserve">лябинской области от 08.05.2024 </w:t>
      </w:r>
      <w:r w:rsidRPr="007E177E">
        <w:rPr>
          <w:rFonts w:ascii="Times New Roman" w:hAnsi="Times New Roman"/>
          <w:noProof/>
          <w:sz w:val="28"/>
          <w:szCs w:val="28"/>
        </w:rPr>
        <w:t>№ 432-рп «О мониторинге качества предоставления государственных и муниципальных услуг в Челябинской области», Уставом муниципального образования «Копейский городской округ», в целях повышения качества предоставления муниципальных услуг в Копейском городском округе</w:t>
      </w:r>
      <w:r w:rsidR="009E543F">
        <w:rPr>
          <w:rFonts w:ascii="Times New Roman" w:hAnsi="Times New Roman"/>
          <w:noProof/>
          <w:sz w:val="28"/>
          <w:szCs w:val="28"/>
        </w:rPr>
        <w:t>, администрация Копейского городского округа</w:t>
      </w:r>
      <w:proofErr w:type="gramEnd"/>
    </w:p>
    <w:p w:rsidR="009E543F" w:rsidRPr="007E177E" w:rsidRDefault="009E543F" w:rsidP="009E543F">
      <w:pPr>
        <w:spacing w:after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ПОСТАНОВЛЯЕТ:</w:t>
      </w:r>
    </w:p>
    <w:p w:rsidR="0017610C" w:rsidRPr="007E177E" w:rsidRDefault="00F23219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>1.</w:t>
      </w:r>
      <w:r w:rsidR="0017610C" w:rsidRPr="007E177E">
        <w:rPr>
          <w:rFonts w:ascii="Times New Roman" w:hAnsi="Times New Roman"/>
          <w:noProof/>
          <w:sz w:val="28"/>
          <w:szCs w:val="28"/>
        </w:rPr>
        <w:t xml:space="preserve"> </w:t>
      </w:r>
      <w:r w:rsidR="00116E6B" w:rsidRPr="007E177E">
        <w:rPr>
          <w:rFonts w:ascii="Times New Roman" w:hAnsi="Times New Roman"/>
          <w:noProof/>
          <w:sz w:val="28"/>
          <w:szCs w:val="28"/>
        </w:rPr>
        <w:t>Утвердить прилагаемое Положение о проведении мониторинга качества предоставления муниципальных услуг в Копейском городском округе</w:t>
      </w:r>
      <w:r w:rsidR="002E0F3A">
        <w:rPr>
          <w:rFonts w:ascii="Times New Roman" w:hAnsi="Times New Roman"/>
          <w:noProof/>
          <w:sz w:val="28"/>
          <w:szCs w:val="28"/>
        </w:rPr>
        <w:t xml:space="preserve"> (далее - Положение, мониторинг)</w:t>
      </w:r>
      <w:r w:rsidR="00116E6B" w:rsidRPr="007E177E">
        <w:rPr>
          <w:rFonts w:ascii="Times New Roman" w:hAnsi="Times New Roman"/>
          <w:noProof/>
          <w:sz w:val="28"/>
          <w:szCs w:val="28"/>
        </w:rPr>
        <w:t>.</w:t>
      </w:r>
    </w:p>
    <w:p w:rsidR="00116E6B" w:rsidRPr="007E177E" w:rsidRDefault="00116E6B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>2. Руководи</w:t>
      </w:r>
      <w:r w:rsidR="008C6B77" w:rsidRPr="007E177E">
        <w:rPr>
          <w:rFonts w:ascii="Times New Roman" w:hAnsi="Times New Roman"/>
          <w:noProof/>
          <w:sz w:val="28"/>
          <w:szCs w:val="28"/>
        </w:rPr>
        <w:t>телям структурных подразделений</w:t>
      </w:r>
      <w:r w:rsidRPr="007E177E">
        <w:rPr>
          <w:rFonts w:ascii="Times New Roman" w:hAnsi="Times New Roman"/>
          <w:noProof/>
          <w:sz w:val="28"/>
          <w:szCs w:val="28"/>
        </w:rPr>
        <w:t xml:space="preserve">, отраслевых (функциональных) органов </w:t>
      </w:r>
      <w:r w:rsidR="008C6B77" w:rsidRPr="007E177E">
        <w:rPr>
          <w:rFonts w:ascii="Times New Roman" w:hAnsi="Times New Roman"/>
          <w:noProof/>
          <w:sz w:val="28"/>
          <w:szCs w:val="28"/>
        </w:rPr>
        <w:t>а</w:t>
      </w:r>
      <w:r w:rsidRPr="007E177E">
        <w:rPr>
          <w:rFonts w:ascii="Times New Roman" w:hAnsi="Times New Roman"/>
          <w:noProof/>
          <w:sz w:val="28"/>
          <w:szCs w:val="28"/>
        </w:rPr>
        <w:t>дминистрации</w:t>
      </w:r>
      <w:r w:rsidR="008C6B77" w:rsidRPr="007E177E">
        <w:rPr>
          <w:rFonts w:ascii="Times New Roman" w:hAnsi="Times New Roman"/>
          <w:noProof/>
          <w:sz w:val="28"/>
          <w:szCs w:val="28"/>
        </w:rPr>
        <w:t xml:space="preserve"> Копейского городского округа</w:t>
      </w:r>
      <w:r w:rsidRPr="007E177E">
        <w:rPr>
          <w:rFonts w:ascii="Times New Roman" w:hAnsi="Times New Roman"/>
          <w:noProof/>
          <w:sz w:val="28"/>
          <w:szCs w:val="28"/>
        </w:rPr>
        <w:t xml:space="preserve">, </w:t>
      </w:r>
      <w:r w:rsidR="00001331">
        <w:rPr>
          <w:rFonts w:ascii="Times New Roman" w:hAnsi="Times New Roman"/>
          <w:noProof/>
          <w:sz w:val="28"/>
          <w:szCs w:val="28"/>
        </w:rPr>
        <w:t xml:space="preserve">муниципальных учреждений, </w:t>
      </w:r>
      <w:r w:rsidRPr="007E177E">
        <w:rPr>
          <w:rFonts w:ascii="Times New Roman" w:hAnsi="Times New Roman"/>
          <w:noProof/>
          <w:sz w:val="28"/>
          <w:szCs w:val="28"/>
        </w:rPr>
        <w:t>осуществляющих предоставление муниципальных услуг:</w:t>
      </w:r>
    </w:p>
    <w:p w:rsidR="00116E6B" w:rsidRPr="007E177E" w:rsidRDefault="00116E6B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>- назначить ответственное лицо за проведение мониторинга;</w:t>
      </w:r>
    </w:p>
    <w:p w:rsidR="00116E6B" w:rsidRPr="007E177E" w:rsidRDefault="00116E6B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 xml:space="preserve">- проводить ежегодно, в срок до </w:t>
      </w:r>
      <w:r w:rsidR="00057B7E">
        <w:rPr>
          <w:rFonts w:ascii="Times New Roman" w:hAnsi="Times New Roman"/>
          <w:noProof/>
          <w:sz w:val="28"/>
          <w:szCs w:val="28"/>
        </w:rPr>
        <w:t>25</w:t>
      </w:r>
      <w:r w:rsidRPr="007E177E">
        <w:rPr>
          <w:rFonts w:ascii="Times New Roman" w:hAnsi="Times New Roman"/>
          <w:noProof/>
          <w:sz w:val="28"/>
          <w:szCs w:val="28"/>
        </w:rPr>
        <w:t xml:space="preserve"> </w:t>
      </w:r>
      <w:r w:rsidR="008C6B77" w:rsidRPr="007E177E">
        <w:rPr>
          <w:rFonts w:ascii="Times New Roman" w:hAnsi="Times New Roman"/>
          <w:noProof/>
          <w:sz w:val="28"/>
          <w:szCs w:val="28"/>
        </w:rPr>
        <w:t>декабря</w:t>
      </w:r>
      <w:r w:rsidRPr="007E177E">
        <w:rPr>
          <w:rFonts w:ascii="Times New Roman" w:hAnsi="Times New Roman"/>
          <w:noProof/>
          <w:sz w:val="28"/>
          <w:szCs w:val="28"/>
        </w:rPr>
        <w:t>, мониторинг;</w:t>
      </w:r>
    </w:p>
    <w:p w:rsidR="00116E6B" w:rsidRPr="007E177E" w:rsidRDefault="00116E6B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>- предоставлять ежегодно, в срок до 1</w:t>
      </w:r>
      <w:r w:rsidR="004758A3" w:rsidRPr="007E177E">
        <w:rPr>
          <w:rFonts w:ascii="Times New Roman" w:hAnsi="Times New Roman"/>
          <w:noProof/>
          <w:sz w:val="28"/>
          <w:szCs w:val="28"/>
        </w:rPr>
        <w:t>5</w:t>
      </w:r>
      <w:r w:rsidRPr="007E177E">
        <w:rPr>
          <w:rFonts w:ascii="Times New Roman" w:hAnsi="Times New Roman"/>
          <w:noProof/>
          <w:sz w:val="28"/>
          <w:szCs w:val="28"/>
        </w:rPr>
        <w:t xml:space="preserve"> </w:t>
      </w:r>
      <w:r w:rsidR="004758A3" w:rsidRPr="007E177E">
        <w:rPr>
          <w:rFonts w:ascii="Times New Roman" w:hAnsi="Times New Roman"/>
          <w:noProof/>
          <w:sz w:val="28"/>
          <w:szCs w:val="28"/>
        </w:rPr>
        <w:t>января</w:t>
      </w:r>
      <w:r w:rsidRPr="007E177E">
        <w:rPr>
          <w:rFonts w:ascii="Times New Roman" w:hAnsi="Times New Roman"/>
          <w:noProof/>
          <w:sz w:val="28"/>
          <w:szCs w:val="28"/>
        </w:rPr>
        <w:t xml:space="preserve">, в </w:t>
      </w:r>
      <w:r w:rsidR="004758A3" w:rsidRPr="007E177E">
        <w:rPr>
          <w:rFonts w:ascii="Times New Roman" w:hAnsi="Times New Roman"/>
          <w:noProof/>
          <w:sz w:val="28"/>
          <w:szCs w:val="28"/>
        </w:rPr>
        <w:t>отдел организационной и контрольной работы управления делами и муниципальной службы администрации Копейского городского округа</w:t>
      </w:r>
      <w:r w:rsidRPr="007E177E">
        <w:rPr>
          <w:rFonts w:ascii="Times New Roman" w:hAnsi="Times New Roman"/>
          <w:noProof/>
          <w:sz w:val="28"/>
          <w:szCs w:val="28"/>
        </w:rPr>
        <w:t xml:space="preserve"> информацию о результатах проведенного мониторинга </w:t>
      </w:r>
      <w:r w:rsidR="001B6C27">
        <w:rPr>
          <w:rFonts w:ascii="Times New Roman" w:hAnsi="Times New Roman"/>
          <w:noProof/>
          <w:sz w:val="28"/>
          <w:szCs w:val="28"/>
        </w:rPr>
        <w:t>в соответствии с</w:t>
      </w:r>
      <w:r w:rsidRPr="007E177E">
        <w:rPr>
          <w:rFonts w:ascii="Times New Roman" w:hAnsi="Times New Roman"/>
          <w:noProof/>
          <w:sz w:val="28"/>
          <w:szCs w:val="28"/>
        </w:rPr>
        <w:t xml:space="preserve"> Положени</w:t>
      </w:r>
      <w:r w:rsidR="001B6C27">
        <w:rPr>
          <w:rFonts w:ascii="Times New Roman" w:hAnsi="Times New Roman"/>
          <w:noProof/>
          <w:sz w:val="28"/>
          <w:szCs w:val="28"/>
        </w:rPr>
        <w:t>ем</w:t>
      </w:r>
      <w:r w:rsidRPr="007E177E">
        <w:rPr>
          <w:rFonts w:ascii="Times New Roman" w:hAnsi="Times New Roman"/>
          <w:noProof/>
          <w:sz w:val="28"/>
          <w:szCs w:val="28"/>
        </w:rPr>
        <w:t>.</w:t>
      </w:r>
    </w:p>
    <w:p w:rsidR="00116E6B" w:rsidRPr="007E177E" w:rsidRDefault="00116E6B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lastRenderedPageBreak/>
        <w:t>3. Отделу организационной и контрольной работы управления делами и муниципальной службы администрации Копейского городского округа (Вольская Н.А.):</w:t>
      </w:r>
    </w:p>
    <w:p w:rsidR="00116E6B" w:rsidRDefault="00116E6B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>- осуществлять сбор информации о проведенном мониторинге;</w:t>
      </w:r>
    </w:p>
    <w:p w:rsidR="00057B7E" w:rsidRPr="007E177E" w:rsidRDefault="00057B7E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- в срок до 10 февраля года, следующего за отчетным, размещать</w:t>
      </w:r>
      <w:r w:rsidRPr="00057B7E">
        <w:t xml:space="preserve"> </w:t>
      </w:r>
      <w:r w:rsidRPr="00057B7E">
        <w:rPr>
          <w:rFonts w:ascii="Times New Roman" w:hAnsi="Times New Roman"/>
          <w:noProof/>
          <w:sz w:val="28"/>
          <w:szCs w:val="28"/>
        </w:rPr>
        <w:t>годовой отчет</w:t>
      </w:r>
      <w:r>
        <w:rPr>
          <w:rFonts w:ascii="Times New Roman" w:hAnsi="Times New Roman"/>
          <w:noProof/>
          <w:sz w:val="28"/>
          <w:szCs w:val="28"/>
        </w:rPr>
        <w:t xml:space="preserve"> на </w:t>
      </w:r>
      <w:r w:rsidRPr="00057B7E">
        <w:rPr>
          <w:rFonts w:ascii="Times New Roman" w:hAnsi="Times New Roman"/>
          <w:noProof/>
          <w:sz w:val="28"/>
          <w:szCs w:val="28"/>
        </w:rPr>
        <w:t>официальном сайте администрации Копейского городского округа в сети Интернет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116E6B" w:rsidRPr="007E177E" w:rsidRDefault="00116E6B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 xml:space="preserve">- предоставлять </w:t>
      </w:r>
      <w:r w:rsidR="00057B7E">
        <w:rPr>
          <w:rFonts w:ascii="Times New Roman" w:hAnsi="Times New Roman"/>
          <w:noProof/>
          <w:sz w:val="28"/>
          <w:szCs w:val="28"/>
        </w:rPr>
        <w:t>в срок</w:t>
      </w:r>
      <w:r w:rsidRPr="007E177E">
        <w:rPr>
          <w:rFonts w:ascii="Times New Roman" w:hAnsi="Times New Roman"/>
          <w:noProof/>
          <w:sz w:val="28"/>
          <w:szCs w:val="28"/>
        </w:rPr>
        <w:t xml:space="preserve"> до 15 февраля</w:t>
      </w:r>
      <w:r w:rsidR="00057B7E" w:rsidRPr="00057B7E">
        <w:t xml:space="preserve"> </w:t>
      </w:r>
      <w:r w:rsidR="00057B7E" w:rsidRPr="00057B7E">
        <w:rPr>
          <w:rFonts w:ascii="Times New Roman" w:hAnsi="Times New Roman"/>
          <w:noProof/>
          <w:sz w:val="28"/>
          <w:szCs w:val="28"/>
        </w:rPr>
        <w:t>года, следующего за отчетным</w:t>
      </w:r>
      <w:r w:rsidR="00057B7E">
        <w:rPr>
          <w:rFonts w:ascii="Times New Roman" w:hAnsi="Times New Roman"/>
          <w:noProof/>
          <w:sz w:val="28"/>
          <w:szCs w:val="28"/>
        </w:rPr>
        <w:t>,</w:t>
      </w:r>
      <w:r w:rsidRPr="007E177E">
        <w:rPr>
          <w:rFonts w:ascii="Times New Roman" w:hAnsi="Times New Roman"/>
          <w:noProof/>
          <w:sz w:val="28"/>
          <w:szCs w:val="28"/>
        </w:rPr>
        <w:t xml:space="preserve"> </w:t>
      </w:r>
      <w:r w:rsidR="00057B7E">
        <w:rPr>
          <w:rFonts w:ascii="Times New Roman" w:hAnsi="Times New Roman"/>
          <w:noProof/>
          <w:sz w:val="28"/>
          <w:szCs w:val="28"/>
        </w:rPr>
        <w:t>годовой отчет</w:t>
      </w:r>
      <w:r w:rsidRPr="007E177E">
        <w:rPr>
          <w:rFonts w:ascii="Times New Roman" w:hAnsi="Times New Roman"/>
          <w:noProof/>
          <w:sz w:val="28"/>
          <w:szCs w:val="28"/>
        </w:rPr>
        <w:t xml:space="preserve"> в Пра</w:t>
      </w:r>
      <w:r w:rsidR="00057B7E">
        <w:rPr>
          <w:rFonts w:ascii="Times New Roman" w:hAnsi="Times New Roman"/>
          <w:noProof/>
          <w:sz w:val="28"/>
          <w:szCs w:val="28"/>
        </w:rPr>
        <w:t>вительство Челябинской области</w:t>
      </w:r>
      <w:r w:rsidRPr="007E177E">
        <w:rPr>
          <w:rFonts w:ascii="Times New Roman" w:hAnsi="Times New Roman"/>
          <w:noProof/>
          <w:sz w:val="28"/>
          <w:szCs w:val="28"/>
        </w:rPr>
        <w:t>.</w:t>
      </w:r>
    </w:p>
    <w:p w:rsidR="00116E6B" w:rsidRPr="007E177E" w:rsidRDefault="00116E6B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 xml:space="preserve">4. Отделу пресс-службы администрации Копейского городского округа (Петренко Е.А.) обеспечить размещение </w:t>
      </w:r>
      <w:r w:rsidR="007E177E">
        <w:rPr>
          <w:rFonts w:ascii="Times New Roman" w:hAnsi="Times New Roman"/>
          <w:noProof/>
          <w:sz w:val="28"/>
          <w:szCs w:val="28"/>
        </w:rPr>
        <w:t xml:space="preserve">настоящего </w:t>
      </w:r>
      <w:r w:rsidR="009E543F">
        <w:rPr>
          <w:rFonts w:ascii="Times New Roman" w:hAnsi="Times New Roman"/>
          <w:noProof/>
          <w:sz w:val="28"/>
          <w:szCs w:val="28"/>
        </w:rPr>
        <w:t>постановления</w:t>
      </w:r>
      <w:r w:rsidR="007E177E">
        <w:rPr>
          <w:rFonts w:ascii="Times New Roman" w:hAnsi="Times New Roman"/>
          <w:noProof/>
          <w:sz w:val="28"/>
          <w:szCs w:val="28"/>
        </w:rPr>
        <w:t xml:space="preserve"> и </w:t>
      </w:r>
      <w:r w:rsidR="00057B7E">
        <w:rPr>
          <w:rFonts w:ascii="Times New Roman" w:hAnsi="Times New Roman"/>
          <w:noProof/>
          <w:sz w:val="28"/>
          <w:szCs w:val="28"/>
        </w:rPr>
        <w:t>ежегодного годового отчета</w:t>
      </w:r>
      <w:r w:rsidRPr="007E177E">
        <w:rPr>
          <w:rFonts w:ascii="Times New Roman" w:hAnsi="Times New Roman"/>
          <w:noProof/>
          <w:sz w:val="28"/>
          <w:szCs w:val="28"/>
        </w:rPr>
        <w:t xml:space="preserve"> на официальном сайте администрации Копейского городского округа в сети Интернет.</w:t>
      </w:r>
    </w:p>
    <w:p w:rsidR="00116E6B" w:rsidRPr="007E177E" w:rsidRDefault="00116E6B" w:rsidP="00116E6B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 xml:space="preserve">5. Контроль за исполнением настоящего </w:t>
      </w:r>
      <w:r w:rsidR="009E543F">
        <w:rPr>
          <w:rFonts w:ascii="Times New Roman" w:hAnsi="Times New Roman"/>
          <w:noProof/>
          <w:sz w:val="28"/>
          <w:szCs w:val="28"/>
        </w:rPr>
        <w:t>постановления</w:t>
      </w:r>
      <w:r w:rsidRPr="007E177E">
        <w:rPr>
          <w:rFonts w:ascii="Times New Roman" w:hAnsi="Times New Roman"/>
          <w:noProof/>
          <w:sz w:val="28"/>
          <w:szCs w:val="28"/>
        </w:rPr>
        <w:t xml:space="preserve"> возложить на заместителя Главы городского округа, руководителя аппарата администрации Кем Ю.В.</w:t>
      </w:r>
    </w:p>
    <w:p w:rsidR="00E71DC2" w:rsidRPr="007E177E" w:rsidRDefault="00116E6B" w:rsidP="00F71BD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>6</w:t>
      </w:r>
      <w:r w:rsidR="00E71DC2" w:rsidRPr="007E177E">
        <w:rPr>
          <w:rFonts w:ascii="Times New Roman" w:hAnsi="Times New Roman"/>
          <w:noProof/>
          <w:sz w:val="28"/>
          <w:szCs w:val="28"/>
        </w:rPr>
        <w:t xml:space="preserve">. </w:t>
      </w:r>
      <w:r w:rsidR="0017610C" w:rsidRPr="007E177E">
        <w:rPr>
          <w:rFonts w:ascii="Times New Roman" w:hAnsi="Times New Roman"/>
          <w:noProof/>
          <w:sz w:val="28"/>
          <w:szCs w:val="28"/>
        </w:rPr>
        <w:t xml:space="preserve">Настоящее </w:t>
      </w:r>
      <w:r w:rsidR="009E543F">
        <w:rPr>
          <w:rFonts w:ascii="Times New Roman" w:hAnsi="Times New Roman"/>
          <w:noProof/>
          <w:sz w:val="28"/>
          <w:szCs w:val="28"/>
        </w:rPr>
        <w:t>постановление</w:t>
      </w:r>
      <w:r w:rsidR="00E71DC2" w:rsidRPr="007E177E">
        <w:rPr>
          <w:rFonts w:ascii="Times New Roman" w:hAnsi="Times New Roman"/>
          <w:noProof/>
          <w:sz w:val="28"/>
          <w:szCs w:val="28"/>
        </w:rPr>
        <w:t xml:space="preserve"> вступает в силу со дня его подписания.</w:t>
      </w:r>
    </w:p>
    <w:p w:rsidR="00E71DC2" w:rsidRPr="007E177E" w:rsidRDefault="00E71DC2" w:rsidP="00F71BD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6D46E5" w:rsidRPr="007E177E" w:rsidRDefault="006D46E5" w:rsidP="00F71BD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4218F0" w:rsidRPr="007E177E" w:rsidRDefault="004218F0" w:rsidP="00F71BD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4218F0" w:rsidRPr="007E177E" w:rsidRDefault="004218F0" w:rsidP="004218F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7E177E">
        <w:rPr>
          <w:rFonts w:ascii="Times New Roman" w:hAnsi="Times New Roman"/>
          <w:noProof/>
          <w:sz w:val="28"/>
          <w:szCs w:val="28"/>
        </w:rPr>
        <w:t xml:space="preserve">Глава </w:t>
      </w:r>
      <w:r w:rsidR="0017610C" w:rsidRPr="007E177E">
        <w:rPr>
          <w:rFonts w:ascii="Times New Roman" w:hAnsi="Times New Roman"/>
          <w:noProof/>
          <w:sz w:val="28"/>
          <w:szCs w:val="28"/>
        </w:rPr>
        <w:t xml:space="preserve">Копейского </w:t>
      </w:r>
      <w:r w:rsidRPr="007E177E">
        <w:rPr>
          <w:rFonts w:ascii="Times New Roman" w:hAnsi="Times New Roman"/>
          <w:noProof/>
          <w:sz w:val="28"/>
          <w:szCs w:val="28"/>
        </w:rPr>
        <w:t xml:space="preserve">городского округа                                              </w:t>
      </w:r>
      <w:r w:rsidR="007E177E">
        <w:rPr>
          <w:rFonts w:ascii="Times New Roman" w:hAnsi="Times New Roman"/>
          <w:noProof/>
          <w:sz w:val="28"/>
          <w:szCs w:val="28"/>
        </w:rPr>
        <w:t xml:space="preserve">  </w:t>
      </w:r>
      <w:r w:rsidR="00116E6B" w:rsidRPr="007E177E">
        <w:rPr>
          <w:rFonts w:ascii="Times New Roman" w:hAnsi="Times New Roman"/>
          <w:noProof/>
          <w:sz w:val="28"/>
          <w:szCs w:val="28"/>
        </w:rPr>
        <w:t>С.В. Логанова</w:t>
      </w:r>
    </w:p>
    <w:p w:rsidR="004218F0" w:rsidRDefault="004218F0" w:rsidP="004218F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4218F0" w:rsidRDefault="004218F0" w:rsidP="004218F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4218F0" w:rsidRDefault="004218F0" w:rsidP="004218F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4218F0" w:rsidRDefault="004218F0" w:rsidP="004218F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4218F0" w:rsidRDefault="004218F0" w:rsidP="004218F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4218F0" w:rsidRDefault="004218F0" w:rsidP="004218F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</w:p>
    <w:sectPr w:rsidR="004218F0" w:rsidSect="00A04890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E61" w:rsidRDefault="00303E61" w:rsidP="0069135B">
      <w:pPr>
        <w:spacing w:after="0" w:line="240" w:lineRule="auto"/>
      </w:pPr>
      <w:r>
        <w:separator/>
      </w:r>
    </w:p>
  </w:endnote>
  <w:endnote w:type="continuationSeparator" w:id="0">
    <w:p w:rsidR="00303E61" w:rsidRDefault="00303E61" w:rsidP="0069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E61" w:rsidRDefault="00303E61" w:rsidP="0069135B">
      <w:pPr>
        <w:spacing w:after="0" w:line="240" w:lineRule="auto"/>
      </w:pPr>
      <w:r>
        <w:separator/>
      </w:r>
    </w:p>
  </w:footnote>
  <w:footnote w:type="continuationSeparator" w:id="0">
    <w:p w:rsidR="00303E61" w:rsidRDefault="00303E61" w:rsidP="00691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718B"/>
    <w:multiLevelType w:val="hybridMultilevel"/>
    <w:tmpl w:val="628AD21A"/>
    <w:lvl w:ilvl="0" w:tplc="D0D61C84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D66B09"/>
    <w:multiLevelType w:val="hybridMultilevel"/>
    <w:tmpl w:val="220690E8"/>
    <w:lvl w:ilvl="0" w:tplc="67245E74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F0"/>
    <w:rsid w:val="0000053F"/>
    <w:rsid w:val="00001331"/>
    <w:rsid w:val="00052E75"/>
    <w:rsid w:val="00057B7E"/>
    <w:rsid w:val="000A6FCA"/>
    <w:rsid w:val="000D7FB7"/>
    <w:rsid w:val="000F0A6F"/>
    <w:rsid w:val="001158B7"/>
    <w:rsid w:val="00116E6B"/>
    <w:rsid w:val="00171AFF"/>
    <w:rsid w:val="0017610C"/>
    <w:rsid w:val="001945BE"/>
    <w:rsid w:val="001A29F0"/>
    <w:rsid w:val="001B6C27"/>
    <w:rsid w:val="001D78ED"/>
    <w:rsid w:val="001E5EB7"/>
    <w:rsid w:val="001F46CB"/>
    <w:rsid w:val="001F7032"/>
    <w:rsid w:val="00225114"/>
    <w:rsid w:val="00232240"/>
    <w:rsid w:val="00270C5C"/>
    <w:rsid w:val="00280073"/>
    <w:rsid w:val="0029437C"/>
    <w:rsid w:val="002C1F8A"/>
    <w:rsid w:val="002C4D0C"/>
    <w:rsid w:val="002D6306"/>
    <w:rsid w:val="002E0F3A"/>
    <w:rsid w:val="00303E61"/>
    <w:rsid w:val="00341A83"/>
    <w:rsid w:val="00360224"/>
    <w:rsid w:val="003679A8"/>
    <w:rsid w:val="0038589A"/>
    <w:rsid w:val="003936C5"/>
    <w:rsid w:val="003B2BB9"/>
    <w:rsid w:val="003B3533"/>
    <w:rsid w:val="003E73A5"/>
    <w:rsid w:val="003F7FDD"/>
    <w:rsid w:val="004218F0"/>
    <w:rsid w:val="00440CA3"/>
    <w:rsid w:val="00441780"/>
    <w:rsid w:val="00453D4E"/>
    <w:rsid w:val="004758A3"/>
    <w:rsid w:val="00480057"/>
    <w:rsid w:val="004A24EA"/>
    <w:rsid w:val="004D13FC"/>
    <w:rsid w:val="005033BD"/>
    <w:rsid w:val="005325E9"/>
    <w:rsid w:val="00582A63"/>
    <w:rsid w:val="005920B6"/>
    <w:rsid w:val="005F33F0"/>
    <w:rsid w:val="00617B91"/>
    <w:rsid w:val="00651545"/>
    <w:rsid w:val="00667032"/>
    <w:rsid w:val="0069135B"/>
    <w:rsid w:val="006C1086"/>
    <w:rsid w:val="006C486B"/>
    <w:rsid w:val="006D46E5"/>
    <w:rsid w:val="006E52A6"/>
    <w:rsid w:val="006E694B"/>
    <w:rsid w:val="00736772"/>
    <w:rsid w:val="00743710"/>
    <w:rsid w:val="00787D91"/>
    <w:rsid w:val="0079154B"/>
    <w:rsid w:val="007C7DE4"/>
    <w:rsid w:val="007E177E"/>
    <w:rsid w:val="007F45C3"/>
    <w:rsid w:val="007F6EE3"/>
    <w:rsid w:val="00830A87"/>
    <w:rsid w:val="008C6B77"/>
    <w:rsid w:val="008D306C"/>
    <w:rsid w:val="008E3938"/>
    <w:rsid w:val="009161B7"/>
    <w:rsid w:val="009207C5"/>
    <w:rsid w:val="009669B1"/>
    <w:rsid w:val="00971D80"/>
    <w:rsid w:val="00977129"/>
    <w:rsid w:val="009914E3"/>
    <w:rsid w:val="009B368B"/>
    <w:rsid w:val="009D5327"/>
    <w:rsid w:val="009E543F"/>
    <w:rsid w:val="00A04890"/>
    <w:rsid w:val="00A41D6D"/>
    <w:rsid w:val="00A82121"/>
    <w:rsid w:val="00A90D29"/>
    <w:rsid w:val="00AA3F65"/>
    <w:rsid w:val="00AA59B6"/>
    <w:rsid w:val="00AD083D"/>
    <w:rsid w:val="00AE3538"/>
    <w:rsid w:val="00AE7744"/>
    <w:rsid w:val="00B048AB"/>
    <w:rsid w:val="00B51CE4"/>
    <w:rsid w:val="00B8038D"/>
    <w:rsid w:val="00B80626"/>
    <w:rsid w:val="00B82D8F"/>
    <w:rsid w:val="00B86E0B"/>
    <w:rsid w:val="00BC3716"/>
    <w:rsid w:val="00BE3CEE"/>
    <w:rsid w:val="00BE6121"/>
    <w:rsid w:val="00C20665"/>
    <w:rsid w:val="00C346FE"/>
    <w:rsid w:val="00C9796C"/>
    <w:rsid w:val="00CF7D7B"/>
    <w:rsid w:val="00D06579"/>
    <w:rsid w:val="00D27636"/>
    <w:rsid w:val="00D6262B"/>
    <w:rsid w:val="00DB0DE9"/>
    <w:rsid w:val="00DE2239"/>
    <w:rsid w:val="00E069CB"/>
    <w:rsid w:val="00E53527"/>
    <w:rsid w:val="00E71DC2"/>
    <w:rsid w:val="00E864C2"/>
    <w:rsid w:val="00E925E6"/>
    <w:rsid w:val="00EE1384"/>
    <w:rsid w:val="00EF2DF8"/>
    <w:rsid w:val="00F23219"/>
    <w:rsid w:val="00F52BD1"/>
    <w:rsid w:val="00F55A08"/>
    <w:rsid w:val="00F71BD0"/>
    <w:rsid w:val="00FD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5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35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35B"/>
    <w:rPr>
      <w:rFonts w:ascii="Calibri" w:eastAsia="Times New Roman" w:hAnsi="Calibri" w:cs="Times New Roman"/>
      <w:lang w:eastAsia="ru-RU"/>
    </w:rPr>
  </w:style>
  <w:style w:type="paragraph" w:customStyle="1" w:styleId="a9">
    <w:name w:val="Знак Знак"/>
    <w:basedOn w:val="a"/>
    <w:rsid w:val="005325E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u w:color="000000"/>
      <w:lang w:val="en-US" w:eastAsia="en-US"/>
    </w:rPr>
  </w:style>
  <w:style w:type="table" w:styleId="aa">
    <w:name w:val="Table Grid"/>
    <w:basedOn w:val="a1"/>
    <w:uiPriority w:val="59"/>
    <w:rsid w:val="00617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71B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5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35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35B"/>
    <w:rPr>
      <w:rFonts w:ascii="Calibri" w:eastAsia="Times New Roman" w:hAnsi="Calibri" w:cs="Times New Roman"/>
      <w:lang w:eastAsia="ru-RU"/>
    </w:rPr>
  </w:style>
  <w:style w:type="paragraph" w:customStyle="1" w:styleId="a9">
    <w:name w:val="Знак Знак"/>
    <w:basedOn w:val="a"/>
    <w:rsid w:val="005325E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u w:color="000000"/>
      <w:lang w:val="en-US" w:eastAsia="en-US"/>
    </w:rPr>
  </w:style>
  <w:style w:type="table" w:styleId="aa">
    <w:name w:val="Table Grid"/>
    <w:basedOn w:val="a1"/>
    <w:uiPriority w:val="59"/>
    <w:rsid w:val="00617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71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CEBA0-8F6C-4EC4-B23E-154ED044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</dc:creator>
  <cp:lastModifiedBy>Ануфриева Наталья Андреевна</cp:lastModifiedBy>
  <cp:revision>2</cp:revision>
  <cp:lastPrinted>2024-09-13T04:27:00Z</cp:lastPrinted>
  <dcterms:created xsi:type="dcterms:W3CDTF">2024-09-25T04:10:00Z</dcterms:created>
  <dcterms:modified xsi:type="dcterms:W3CDTF">2024-09-25T04:10:00Z</dcterms:modified>
</cp:coreProperties>
</file>