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EEF" w:rsidRDefault="00AF6EEF" w:rsidP="00AF6EEF">
      <w:pPr>
        <w:keepNext/>
        <w:spacing w:before="240" w:after="60"/>
        <w:jc w:val="center"/>
        <w:outlineLvl w:val="0"/>
        <w:rPr>
          <w:rFonts w:ascii="Calibri" w:hAnsi="Calibri"/>
          <w:bCs/>
          <w:kern w:val="32"/>
          <w:sz w:val="25"/>
          <w:szCs w:val="25"/>
        </w:rPr>
      </w:pPr>
      <w:r>
        <w:rPr>
          <w:rFonts w:ascii="Calibri" w:hAnsi="Calibri"/>
          <w:kern w:val="32"/>
          <w:sz w:val="25"/>
          <w:szCs w:val="25"/>
        </w:rPr>
        <w:t>АДМИНИСТРАЦИЯ КОПЕЙСКОГО ГОРОДСКОГО ОКРУГА</w:t>
      </w:r>
    </w:p>
    <w:p w:rsidR="00AF6EEF" w:rsidRDefault="00AF6EEF" w:rsidP="00AF6EEF">
      <w:pPr>
        <w:keepNext/>
        <w:spacing w:before="240" w:after="60"/>
        <w:jc w:val="center"/>
        <w:outlineLvl w:val="0"/>
        <w:rPr>
          <w:rFonts w:ascii="Calibri" w:hAnsi="Calibri"/>
          <w:kern w:val="32"/>
          <w:sz w:val="25"/>
          <w:szCs w:val="25"/>
        </w:rPr>
      </w:pPr>
      <w:r>
        <w:rPr>
          <w:rFonts w:ascii="Calibri" w:hAnsi="Calibri"/>
          <w:kern w:val="32"/>
          <w:sz w:val="25"/>
          <w:szCs w:val="25"/>
        </w:rPr>
        <w:t>ЧЕЛЯБИНСКОЙ ОБЛАСТИ</w:t>
      </w:r>
    </w:p>
    <w:p w:rsidR="00AF6EEF" w:rsidRDefault="00AF6EEF" w:rsidP="00AF6EEF">
      <w:pPr>
        <w:jc w:val="center"/>
        <w:rPr>
          <w:rFonts w:ascii="Calibri" w:hAnsi="Calibri"/>
          <w:b w:val="0"/>
          <w:sz w:val="28"/>
          <w:szCs w:val="28"/>
        </w:rPr>
      </w:pPr>
      <w:proofErr w:type="gramStart"/>
      <w:r>
        <w:rPr>
          <w:rFonts w:ascii="Calibri" w:hAnsi="Calibri"/>
          <w:i/>
          <w:iCs/>
          <w:sz w:val="38"/>
          <w:szCs w:val="38"/>
        </w:rPr>
        <w:t>П</w:t>
      </w:r>
      <w:proofErr w:type="gramEnd"/>
      <w:r>
        <w:rPr>
          <w:rFonts w:ascii="Calibri" w:hAnsi="Calibri"/>
          <w:i/>
          <w:iCs/>
          <w:sz w:val="38"/>
          <w:szCs w:val="38"/>
        </w:rPr>
        <w:t xml:space="preserve"> О С Т А Н О В Л Е Н И Е</w:t>
      </w:r>
    </w:p>
    <w:p w:rsidR="00DD2910" w:rsidRDefault="00DD2910"/>
    <w:p w:rsidR="00DD2910" w:rsidRDefault="00DD2910" w:rsidP="00DD2910"/>
    <w:p w:rsidR="00DD2910" w:rsidRDefault="00DD2910" w:rsidP="00DD2910">
      <w:pPr>
        <w:rPr>
          <w:b w:val="0"/>
          <w:sz w:val="28"/>
        </w:rPr>
      </w:pPr>
      <w:r w:rsidRPr="00DD2910">
        <w:rPr>
          <w:b w:val="0"/>
          <w:sz w:val="28"/>
        </w:rPr>
        <w:t>03.09.2024</w:t>
      </w:r>
      <w:r w:rsidRPr="00DD2910">
        <w:rPr>
          <w:b w:val="0"/>
          <w:sz w:val="28"/>
        </w:rPr>
        <w:tab/>
        <w:t>№2652-п</w:t>
      </w:r>
    </w:p>
    <w:p w:rsidR="00DD2910" w:rsidRPr="00DD2910" w:rsidRDefault="00DD2910" w:rsidP="00DD2910">
      <w:pPr>
        <w:rPr>
          <w:sz w:val="28"/>
        </w:rPr>
      </w:pPr>
    </w:p>
    <w:p w:rsidR="00DD2910" w:rsidRDefault="00DD2910" w:rsidP="00DD2910">
      <w:pPr>
        <w:rPr>
          <w:sz w:val="28"/>
        </w:rPr>
      </w:pPr>
    </w:p>
    <w:p w:rsidR="00DD2910" w:rsidRPr="00DD2910" w:rsidRDefault="00DD2910" w:rsidP="00DD2910">
      <w:pPr>
        <w:tabs>
          <w:tab w:val="left" w:pos="4111"/>
        </w:tabs>
        <w:autoSpaceDE w:val="0"/>
        <w:autoSpaceDN w:val="0"/>
        <w:adjustRightInd w:val="0"/>
        <w:ind w:right="5810"/>
        <w:jc w:val="both"/>
        <w:rPr>
          <w:b w:val="0"/>
          <w:sz w:val="28"/>
          <w:szCs w:val="28"/>
        </w:rPr>
      </w:pPr>
      <w:r w:rsidRPr="00DD2910">
        <w:rPr>
          <w:b w:val="0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DD2910">
        <w:rPr>
          <w:b w:val="0"/>
          <w:sz w:val="28"/>
          <w:szCs w:val="28"/>
        </w:rPr>
        <w:t>Копейского</w:t>
      </w:r>
      <w:proofErr w:type="spellEnd"/>
      <w:r w:rsidRPr="00DD2910">
        <w:rPr>
          <w:b w:val="0"/>
          <w:sz w:val="28"/>
          <w:szCs w:val="28"/>
        </w:rPr>
        <w:t xml:space="preserve"> городского округа от 13.02.2024 № 347-п</w:t>
      </w:r>
    </w:p>
    <w:p w:rsidR="00DD2910" w:rsidRPr="00DD2910" w:rsidRDefault="00DD2910" w:rsidP="00DD2910">
      <w:pPr>
        <w:autoSpaceDE w:val="0"/>
        <w:autoSpaceDN w:val="0"/>
        <w:adjustRightInd w:val="0"/>
        <w:ind w:firstLine="720"/>
        <w:rPr>
          <w:b w:val="0"/>
          <w:sz w:val="28"/>
          <w:szCs w:val="28"/>
        </w:rPr>
      </w:pPr>
    </w:p>
    <w:p w:rsidR="00DD2910" w:rsidRPr="00DD2910" w:rsidRDefault="00DD2910" w:rsidP="00DD2910">
      <w:pPr>
        <w:autoSpaceDE w:val="0"/>
        <w:autoSpaceDN w:val="0"/>
        <w:adjustRightInd w:val="0"/>
        <w:ind w:firstLine="720"/>
        <w:rPr>
          <w:b w:val="0"/>
          <w:sz w:val="28"/>
          <w:szCs w:val="28"/>
        </w:rPr>
      </w:pPr>
    </w:p>
    <w:p w:rsidR="00DD2910" w:rsidRPr="00DD2910" w:rsidRDefault="00DD2910" w:rsidP="00DD2910">
      <w:pPr>
        <w:ind w:right="-6" w:firstLine="720"/>
        <w:jc w:val="both"/>
        <w:rPr>
          <w:b w:val="0"/>
          <w:sz w:val="28"/>
          <w:szCs w:val="28"/>
        </w:rPr>
      </w:pPr>
      <w:r w:rsidRPr="00DD2910">
        <w:rPr>
          <w:b w:val="0"/>
          <w:sz w:val="28"/>
          <w:szCs w:val="28"/>
        </w:rPr>
        <w:t>В соответствии с Федеральным законом  от 27 июля 2010 года № 210-ФЗ «Об организации предоставления государственных и муниципальных услуг», постановлением Правительства Челябинской области от 13.12.2010 № 293-П                    «О Порядке разработки и утверждения административных регламентов предоставления государственных услуг исполнительными органами Челябинской области», Уставом муниципального образования «</w:t>
      </w:r>
      <w:proofErr w:type="spellStart"/>
      <w:r w:rsidRPr="00DD2910">
        <w:rPr>
          <w:b w:val="0"/>
          <w:sz w:val="28"/>
          <w:szCs w:val="28"/>
        </w:rPr>
        <w:t>Копейский</w:t>
      </w:r>
      <w:proofErr w:type="spellEnd"/>
      <w:r w:rsidRPr="00DD2910">
        <w:rPr>
          <w:b w:val="0"/>
          <w:sz w:val="28"/>
          <w:szCs w:val="28"/>
        </w:rPr>
        <w:t xml:space="preserve"> городской округ», администрация </w:t>
      </w:r>
      <w:proofErr w:type="spellStart"/>
      <w:r w:rsidRPr="00DD2910">
        <w:rPr>
          <w:b w:val="0"/>
          <w:sz w:val="28"/>
          <w:szCs w:val="28"/>
        </w:rPr>
        <w:t>Копейского</w:t>
      </w:r>
      <w:proofErr w:type="spellEnd"/>
      <w:r w:rsidRPr="00DD2910">
        <w:rPr>
          <w:b w:val="0"/>
          <w:sz w:val="28"/>
          <w:szCs w:val="28"/>
        </w:rPr>
        <w:t xml:space="preserve"> городского округа  </w:t>
      </w:r>
    </w:p>
    <w:p w:rsidR="00DD2910" w:rsidRPr="00DD2910" w:rsidRDefault="00DD2910" w:rsidP="00DD2910">
      <w:pPr>
        <w:ind w:right="-6"/>
        <w:rPr>
          <w:b w:val="0"/>
          <w:sz w:val="28"/>
          <w:szCs w:val="28"/>
        </w:rPr>
      </w:pPr>
      <w:r w:rsidRPr="00DD2910">
        <w:rPr>
          <w:b w:val="0"/>
          <w:sz w:val="28"/>
          <w:szCs w:val="28"/>
        </w:rPr>
        <w:t>ПОСТАНОВЛЯЕТ:</w:t>
      </w:r>
    </w:p>
    <w:p w:rsidR="00DD2910" w:rsidRPr="00DD2910" w:rsidRDefault="00DD2910" w:rsidP="00DD2910">
      <w:pPr>
        <w:tabs>
          <w:tab w:val="left" w:pos="1134"/>
        </w:tabs>
        <w:ind w:firstLine="720"/>
        <w:jc w:val="both"/>
        <w:rPr>
          <w:b w:val="0"/>
          <w:sz w:val="28"/>
          <w:szCs w:val="28"/>
        </w:rPr>
      </w:pPr>
      <w:r w:rsidRPr="00DD2910">
        <w:rPr>
          <w:b w:val="0"/>
          <w:sz w:val="28"/>
          <w:szCs w:val="28"/>
        </w:rPr>
        <w:t>1.</w:t>
      </w:r>
      <w:r w:rsidRPr="00DD2910">
        <w:rPr>
          <w:b w:val="0"/>
          <w:sz w:val="28"/>
          <w:szCs w:val="28"/>
        </w:rPr>
        <w:tab/>
        <w:t xml:space="preserve">Внести в постановление администрации </w:t>
      </w:r>
      <w:proofErr w:type="spellStart"/>
      <w:r w:rsidRPr="00DD2910">
        <w:rPr>
          <w:b w:val="0"/>
          <w:sz w:val="28"/>
          <w:szCs w:val="28"/>
        </w:rPr>
        <w:t>Копейского</w:t>
      </w:r>
      <w:proofErr w:type="spellEnd"/>
      <w:r w:rsidRPr="00DD2910">
        <w:rPr>
          <w:b w:val="0"/>
          <w:sz w:val="28"/>
          <w:szCs w:val="28"/>
        </w:rPr>
        <w:t xml:space="preserve"> городского округа от 13.02.2024 № 347-п «Об утверждении административного регламента по предоставлению муниципальной услуги «Предоставление жилого помещения по договору коммерческого найма» (далее – административный регламент) следующие изменения:</w:t>
      </w:r>
    </w:p>
    <w:p w:rsidR="00DD2910" w:rsidRPr="00DD2910" w:rsidRDefault="00DD2910" w:rsidP="00DD2910">
      <w:pPr>
        <w:tabs>
          <w:tab w:val="left" w:pos="1134"/>
        </w:tabs>
        <w:ind w:firstLine="720"/>
        <w:jc w:val="both"/>
        <w:rPr>
          <w:b w:val="0"/>
          <w:sz w:val="28"/>
          <w:szCs w:val="28"/>
        </w:rPr>
      </w:pPr>
      <w:r w:rsidRPr="00DD2910">
        <w:rPr>
          <w:b w:val="0"/>
          <w:sz w:val="28"/>
          <w:szCs w:val="28"/>
        </w:rPr>
        <w:t>1) подпункт 7 пункта 2 административного регламента изложить в следующей редакции:</w:t>
      </w:r>
    </w:p>
    <w:p w:rsidR="00DD2910" w:rsidRPr="00DD2910" w:rsidRDefault="00DD2910" w:rsidP="00DD2910">
      <w:pPr>
        <w:tabs>
          <w:tab w:val="left" w:pos="1134"/>
        </w:tabs>
        <w:ind w:firstLine="709"/>
        <w:jc w:val="both"/>
        <w:rPr>
          <w:rFonts w:ascii="TimesNewRomanPSMT" w:hAnsi="TimesNewRomanPSMT"/>
          <w:b w:val="0"/>
          <w:color w:val="000000"/>
          <w:sz w:val="28"/>
          <w:szCs w:val="28"/>
        </w:rPr>
      </w:pPr>
      <w:r w:rsidRPr="00DD2910">
        <w:rPr>
          <w:b w:val="0"/>
          <w:sz w:val="28"/>
          <w:szCs w:val="28"/>
        </w:rPr>
        <w:t xml:space="preserve">«7) постановление администрации </w:t>
      </w:r>
      <w:proofErr w:type="spellStart"/>
      <w:r w:rsidRPr="00DD2910">
        <w:rPr>
          <w:b w:val="0"/>
          <w:sz w:val="28"/>
          <w:szCs w:val="28"/>
        </w:rPr>
        <w:t>Копейского</w:t>
      </w:r>
      <w:proofErr w:type="spellEnd"/>
      <w:r w:rsidRPr="00DD2910">
        <w:rPr>
          <w:b w:val="0"/>
          <w:sz w:val="28"/>
          <w:szCs w:val="28"/>
        </w:rPr>
        <w:t xml:space="preserve"> городского округа Челябинской области от 01.07.2024 № 1828-п «Об утверждении Положения о предоставлении жилых помещений по договорам коммерческого найма </w:t>
      </w:r>
      <w:proofErr w:type="gramStart"/>
      <w:r w:rsidRPr="00DD2910">
        <w:rPr>
          <w:b w:val="0"/>
          <w:sz w:val="28"/>
          <w:szCs w:val="28"/>
        </w:rPr>
        <w:t>в</w:t>
      </w:r>
      <w:proofErr w:type="gramEnd"/>
      <w:r w:rsidRPr="00DD2910">
        <w:rPr>
          <w:b w:val="0"/>
          <w:sz w:val="28"/>
          <w:szCs w:val="28"/>
        </w:rPr>
        <w:t xml:space="preserve"> </w:t>
      </w:r>
      <w:proofErr w:type="gramStart"/>
      <w:r w:rsidRPr="00DD2910">
        <w:rPr>
          <w:b w:val="0"/>
          <w:sz w:val="28"/>
          <w:szCs w:val="28"/>
        </w:rPr>
        <w:t>Копейском</w:t>
      </w:r>
      <w:proofErr w:type="gramEnd"/>
      <w:r w:rsidRPr="00DD2910">
        <w:rPr>
          <w:b w:val="0"/>
          <w:sz w:val="28"/>
          <w:szCs w:val="28"/>
        </w:rPr>
        <w:t xml:space="preserve"> городском округе»;»;  </w:t>
      </w:r>
    </w:p>
    <w:p w:rsidR="00DD2910" w:rsidRPr="00DD2910" w:rsidRDefault="00DD2910" w:rsidP="00DD2910">
      <w:pPr>
        <w:tabs>
          <w:tab w:val="left" w:pos="1134"/>
        </w:tabs>
        <w:ind w:firstLine="709"/>
        <w:jc w:val="both"/>
        <w:rPr>
          <w:rFonts w:ascii="TimesNewRomanPSMT" w:hAnsi="TimesNewRomanPSMT"/>
          <w:b w:val="0"/>
          <w:color w:val="000000"/>
          <w:sz w:val="28"/>
          <w:szCs w:val="28"/>
        </w:rPr>
      </w:pPr>
      <w:r w:rsidRPr="00DD2910">
        <w:rPr>
          <w:rFonts w:ascii="TimesNewRomanPSMT" w:hAnsi="TimesNewRomanPSMT"/>
          <w:b w:val="0"/>
          <w:color w:val="000000"/>
          <w:sz w:val="28"/>
          <w:szCs w:val="28"/>
        </w:rPr>
        <w:t>2) пункт 3 административного регламента изложить в следующей редакции:</w:t>
      </w:r>
    </w:p>
    <w:p w:rsidR="00DD2910" w:rsidRPr="00DD2910" w:rsidRDefault="00DD2910" w:rsidP="00DD2910">
      <w:pPr>
        <w:tabs>
          <w:tab w:val="left" w:pos="1134"/>
        </w:tabs>
        <w:ind w:firstLine="709"/>
        <w:jc w:val="both"/>
        <w:rPr>
          <w:b w:val="0"/>
          <w:sz w:val="28"/>
          <w:szCs w:val="28"/>
        </w:rPr>
      </w:pPr>
      <w:r w:rsidRPr="00DD2910">
        <w:rPr>
          <w:rFonts w:ascii="TimesNewRomanPSMT" w:hAnsi="TimesNewRomanPSMT"/>
          <w:b w:val="0"/>
          <w:color w:val="000000"/>
          <w:sz w:val="28"/>
          <w:szCs w:val="28"/>
        </w:rPr>
        <w:t>«</w:t>
      </w:r>
      <w:r w:rsidRPr="00DD2910">
        <w:rPr>
          <w:b w:val="0"/>
          <w:sz w:val="28"/>
          <w:szCs w:val="28"/>
        </w:rPr>
        <w:t xml:space="preserve">3. За предоставлением муниципальной услуги вправе обратиться граждане Российской Федерации: </w:t>
      </w:r>
    </w:p>
    <w:p w:rsidR="00DD2910" w:rsidRPr="00DD2910" w:rsidRDefault="00DD2910" w:rsidP="00DD2910">
      <w:pPr>
        <w:ind w:firstLine="709"/>
        <w:jc w:val="both"/>
        <w:rPr>
          <w:b w:val="0"/>
          <w:sz w:val="28"/>
          <w:szCs w:val="28"/>
        </w:rPr>
      </w:pPr>
      <w:r w:rsidRPr="00DD2910">
        <w:rPr>
          <w:b w:val="0"/>
          <w:sz w:val="28"/>
          <w:szCs w:val="28"/>
        </w:rPr>
        <w:t>1) состоящие на учете граждан нуждающихся в жилых помещениях при администрации округа;</w:t>
      </w:r>
    </w:p>
    <w:p w:rsidR="00DD2910" w:rsidRPr="00DD2910" w:rsidRDefault="00DD2910" w:rsidP="00DD2910">
      <w:pPr>
        <w:ind w:firstLine="709"/>
        <w:jc w:val="both"/>
        <w:rPr>
          <w:b w:val="0"/>
          <w:sz w:val="28"/>
          <w:szCs w:val="28"/>
        </w:rPr>
      </w:pPr>
      <w:bookmarkStart w:id="0" w:name="sub_32"/>
      <w:r w:rsidRPr="00DD2910">
        <w:rPr>
          <w:b w:val="0"/>
          <w:sz w:val="28"/>
          <w:szCs w:val="28"/>
        </w:rPr>
        <w:t xml:space="preserve">2) работники организаций, расположенных на территории округа, чья деятельность неразрывно связана с выполнением работ, оказанием услуг для </w:t>
      </w:r>
      <w:r w:rsidRPr="00DD2910">
        <w:rPr>
          <w:b w:val="0"/>
          <w:sz w:val="28"/>
          <w:szCs w:val="28"/>
        </w:rPr>
        <w:lastRenderedPageBreak/>
        <w:t>муниципальных нужд, не имеющим в собственности жилых помещений на территории округа;</w:t>
      </w:r>
    </w:p>
    <w:bookmarkEnd w:id="0"/>
    <w:p w:rsidR="00DD2910" w:rsidRPr="00DD2910" w:rsidRDefault="00DD2910" w:rsidP="00DD2910">
      <w:pPr>
        <w:ind w:firstLine="709"/>
        <w:jc w:val="both"/>
        <w:rPr>
          <w:b w:val="0"/>
          <w:sz w:val="28"/>
          <w:szCs w:val="28"/>
        </w:rPr>
      </w:pPr>
      <w:r w:rsidRPr="00DD2910">
        <w:rPr>
          <w:b w:val="0"/>
          <w:sz w:val="28"/>
          <w:szCs w:val="28"/>
        </w:rPr>
        <w:t>3) граждане, чьи жилые помещения признаны непригодными для проживания в результате произошедшего пожара, не имеющим другого жилого помещения в собственности на территории округа, сроком на 1 год;</w:t>
      </w:r>
    </w:p>
    <w:p w:rsidR="00DD2910" w:rsidRPr="00DD2910" w:rsidRDefault="00DD2910" w:rsidP="00DD2910">
      <w:pPr>
        <w:ind w:firstLine="709"/>
        <w:jc w:val="both"/>
        <w:rPr>
          <w:b w:val="0"/>
          <w:sz w:val="28"/>
          <w:szCs w:val="28"/>
        </w:rPr>
      </w:pPr>
      <w:r w:rsidRPr="00DD2910">
        <w:rPr>
          <w:b w:val="0"/>
          <w:sz w:val="28"/>
          <w:szCs w:val="28"/>
        </w:rPr>
        <w:t xml:space="preserve">4) граждане, пострадавшие в результате чрезвычайной ситуации природного характера – подтопления жилого помещения (жилого дома, части жилого дома, блока в доме блокированной застройки), без учета помещений технического и вспомогательного характера, не имеющим другого жилого помещения в собственности на территории округа, сроком на 1 год; </w:t>
      </w:r>
    </w:p>
    <w:p w:rsidR="00DD2910" w:rsidRPr="00DD2910" w:rsidRDefault="00DD2910" w:rsidP="00DD2910">
      <w:pPr>
        <w:ind w:firstLine="709"/>
        <w:jc w:val="both"/>
        <w:rPr>
          <w:b w:val="0"/>
          <w:sz w:val="28"/>
          <w:szCs w:val="28"/>
        </w:rPr>
      </w:pPr>
      <w:r w:rsidRPr="00DD2910">
        <w:rPr>
          <w:b w:val="0"/>
          <w:sz w:val="28"/>
          <w:szCs w:val="28"/>
        </w:rPr>
        <w:t>5) граждане, в отношении которых вынесено решение суда о предоставлении благоустроенного жилого помещения, на период до получения ими жилого помещения по договору социального найма;</w:t>
      </w:r>
    </w:p>
    <w:p w:rsidR="00DD2910" w:rsidRPr="00DD2910" w:rsidRDefault="00DD2910" w:rsidP="00DD2910">
      <w:pPr>
        <w:tabs>
          <w:tab w:val="left" w:pos="1134"/>
        </w:tabs>
        <w:ind w:firstLine="709"/>
        <w:jc w:val="both"/>
        <w:rPr>
          <w:rFonts w:ascii="TimesNewRomanPSMT" w:hAnsi="TimesNewRomanPSMT"/>
          <w:b w:val="0"/>
          <w:color w:val="000000"/>
          <w:sz w:val="27"/>
          <w:szCs w:val="27"/>
        </w:rPr>
      </w:pPr>
      <w:r w:rsidRPr="00DD2910">
        <w:rPr>
          <w:b w:val="0"/>
          <w:sz w:val="28"/>
          <w:szCs w:val="28"/>
        </w:rPr>
        <w:t>6) дети-сироты, имеющие право на обеспечение жилыми помещениями согласно статье 17 Закона Челябинской области от 25 октября 2007 года                № 212-ЗО, на период до получения ими жилого помещения по договору найма специализированного жилого помещения</w:t>
      </w:r>
      <w:proofErr w:type="gramStart"/>
      <w:r w:rsidRPr="00DD2910">
        <w:rPr>
          <w:b w:val="0"/>
          <w:sz w:val="28"/>
          <w:szCs w:val="28"/>
        </w:rPr>
        <w:t>.</w:t>
      </w:r>
      <w:r w:rsidRPr="00DD2910">
        <w:rPr>
          <w:rFonts w:ascii="TimesNewRomanPSMT" w:hAnsi="TimesNewRomanPSMT"/>
          <w:b w:val="0"/>
          <w:color w:val="000000"/>
          <w:sz w:val="27"/>
          <w:szCs w:val="27"/>
        </w:rPr>
        <w:t>»;</w:t>
      </w:r>
      <w:proofErr w:type="gramEnd"/>
    </w:p>
    <w:p w:rsidR="00DD2910" w:rsidRPr="00DD2910" w:rsidRDefault="00DD2910" w:rsidP="00DD2910">
      <w:pPr>
        <w:tabs>
          <w:tab w:val="left" w:pos="1134"/>
        </w:tabs>
        <w:ind w:firstLine="709"/>
        <w:jc w:val="both"/>
        <w:rPr>
          <w:rFonts w:ascii="TimesNewRomanPSMT" w:hAnsi="TimesNewRomanPSMT"/>
          <w:b w:val="0"/>
          <w:color w:val="000000"/>
          <w:sz w:val="28"/>
          <w:szCs w:val="28"/>
        </w:rPr>
      </w:pPr>
      <w:r w:rsidRPr="00DD2910">
        <w:rPr>
          <w:rFonts w:ascii="TimesNewRomanPSMT" w:hAnsi="TimesNewRomanPSMT"/>
          <w:b w:val="0"/>
          <w:color w:val="000000"/>
          <w:sz w:val="28"/>
          <w:szCs w:val="28"/>
        </w:rPr>
        <w:t>3) пункт 23 административного регламента дополнить подпунктом 13 в следующей редакции:</w:t>
      </w:r>
    </w:p>
    <w:p w:rsidR="00DD2910" w:rsidRPr="00DD2910" w:rsidRDefault="00DD2910" w:rsidP="00DD2910">
      <w:pPr>
        <w:tabs>
          <w:tab w:val="left" w:pos="1134"/>
        </w:tabs>
        <w:ind w:firstLine="709"/>
        <w:jc w:val="both"/>
        <w:rPr>
          <w:rFonts w:ascii="TimesNewRomanPSMT" w:hAnsi="TimesNewRomanPSMT"/>
          <w:b w:val="0"/>
          <w:color w:val="000000"/>
          <w:sz w:val="28"/>
          <w:szCs w:val="28"/>
        </w:rPr>
      </w:pPr>
      <w:r w:rsidRPr="00DD2910">
        <w:rPr>
          <w:rFonts w:ascii="TimesNewRomanPSMT" w:hAnsi="TimesNewRomanPSMT"/>
          <w:b w:val="0"/>
          <w:color w:val="000000"/>
          <w:sz w:val="28"/>
          <w:szCs w:val="28"/>
        </w:rPr>
        <w:t xml:space="preserve">«13) </w:t>
      </w:r>
      <w:r w:rsidRPr="00DD2910">
        <w:rPr>
          <w:b w:val="0"/>
          <w:sz w:val="28"/>
          <w:szCs w:val="28"/>
        </w:rPr>
        <w:t>заключение об установлении фактов проживания граждан в жилых помещениях без условий жизнедеятельности в результате чрезвычайной ситуации природного характера (подтопления) – для граждан, указанных в подпункте 4 пункта 3 административного регламента</w:t>
      </w:r>
      <w:proofErr w:type="gramStart"/>
      <w:r w:rsidRPr="00DD2910">
        <w:rPr>
          <w:b w:val="0"/>
          <w:sz w:val="28"/>
          <w:szCs w:val="28"/>
        </w:rPr>
        <w:t>.»;</w:t>
      </w:r>
      <w:r w:rsidRPr="00DD2910">
        <w:rPr>
          <w:rFonts w:ascii="TimesNewRomanPSMT" w:hAnsi="TimesNewRomanPSMT"/>
          <w:b w:val="0"/>
          <w:color w:val="000000"/>
          <w:sz w:val="28"/>
          <w:szCs w:val="28"/>
        </w:rPr>
        <w:t xml:space="preserve"> </w:t>
      </w:r>
      <w:proofErr w:type="gramEnd"/>
    </w:p>
    <w:p w:rsidR="00DD2910" w:rsidRPr="00DD2910" w:rsidRDefault="00DD2910" w:rsidP="00DD2910">
      <w:pPr>
        <w:tabs>
          <w:tab w:val="left" w:pos="1134"/>
        </w:tabs>
        <w:ind w:firstLine="709"/>
        <w:jc w:val="both"/>
        <w:rPr>
          <w:rFonts w:ascii="TimesNewRomanPSMT" w:hAnsi="TimesNewRomanPSMT"/>
          <w:b w:val="0"/>
          <w:color w:val="000000"/>
          <w:sz w:val="28"/>
          <w:szCs w:val="28"/>
        </w:rPr>
      </w:pPr>
      <w:r w:rsidRPr="00DD2910">
        <w:rPr>
          <w:rFonts w:ascii="TimesNewRomanPSMT" w:hAnsi="TimesNewRomanPSMT"/>
          <w:b w:val="0"/>
          <w:color w:val="000000"/>
          <w:sz w:val="28"/>
          <w:szCs w:val="28"/>
        </w:rPr>
        <w:t>4) абзац 2 пункта 26 административного регламента изложить в следующей редакции:</w:t>
      </w:r>
    </w:p>
    <w:p w:rsidR="00DD2910" w:rsidRPr="00DD2910" w:rsidRDefault="00DD2910" w:rsidP="00DD2910">
      <w:pPr>
        <w:tabs>
          <w:tab w:val="left" w:pos="1134"/>
        </w:tabs>
        <w:ind w:firstLine="709"/>
        <w:jc w:val="both"/>
        <w:rPr>
          <w:b w:val="0"/>
          <w:sz w:val="28"/>
          <w:szCs w:val="28"/>
        </w:rPr>
      </w:pPr>
      <w:r w:rsidRPr="00DD2910">
        <w:rPr>
          <w:rFonts w:ascii="TimesNewRomanPSMT" w:hAnsi="TimesNewRomanPSMT"/>
          <w:b w:val="0"/>
          <w:color w:val="000000"/>
          <w:sz w:val="28"/>
          <w:szCs w:val="28"/>
        </w:rPr>
        <w:t>«</w:t>
      </w:r>
      <w:r w:rsidRPr="00DD2910">
        <w:rPr>
          <w:b w:val="0"/>
          <w:sz w:val="28"/>
          <w:szCs w:val="28"/>
        </w:rPr>
        <w:t>Гражданин вправе по собственной инициативе представить документы, указанные в подпунктах 4, 5, 7, 8, 13 пункта 23, в подпунктах 5-8 пункта 24 настоящего административного регламента. Если такие документы не были представлены гражданином по собственной инициативе, то они запрашиваются органом местного самоуправления в органах государственной власти, органах местного самоуправления, в распоряжении которых находятся данные документы (их копии или содержащиеся в них сведения).»;</w:t>
      </w:r>
    </w:p>
    <w:p w:rsidR="00DD2910" w:rsidRPr="00DD2910" w:rsidRDefault="00DD2910" w:rsidP="00DD2910">
      <w:pPr>
        <w:tabs>
          <w:tab w:val="left" w:pos="1134"/>
        </w:tabs>
        <w:ind w:firstLine="709"/>
        <w:jc w:val="both"/>
        <w:rPr>
          <w:b w:val="0"/>
          <w:sz w:val="28"/>
          <w:szCs w:val="28"/>
        </w:rPr>
      </w:pPr>
      <w:r w:rsidRPr="00DD2910">
        <w:rPr>
          <w:b w:val="0"/>
          <w:sz w:val="28"/>
          <w:szCs w:val="28"/>
        </w:rPr>
        <w:t>5) абзац 1 пункта 55 административного регламента читать в следующей редакции:</w:t>
      </w:r>
    </w:p>
    <w:p w:rsidR="00DD2910" w:rsidRPr="00DD2910" w:rsidRDefault="00DD2910" w:rsidP="00DD2910">
      <w:pPr>
        <w:ind w:firstLine="709"/>
        <w:jc w:val="both"/>
        <w:rPr>
          <w:b w:val="0"/>
          <w:color w:val="C0504D"/>
          <w:szCs w:val="24"/>
        </w:rPr>
      </w:pPr>
      <w:r w:rsidRPr="00DD2910">
        <w:rPr>
          <w:b w:val="0"/>
          <w:sz w:val="28"/>
          <w:szCs w:val="28"/>
        </w:rPr>
        <w:t xml:space="preserve">«В случае отсутствия документов, указанных </w:t>
      </w:r>
      <w:r w:rsidRPr="00DD2910">
        <w:rPr>
          <w:b w:val="0"/>
          <w:color w:val="000000"/>
          <w:sz w:val="28"/>
          <w:szCs w:val="28"/>
        </w:rPr>
        <w:t>в подпунктах 4, 5, 7, 8, 13</w:t>
      </w:r>
      <w:r w:rsidRPr="00DD2910">
        <w:rPr>
          <w:b w:val="0"/>
          <w:sz w:val="28"/>
          <w:szCs w:val="28"/>
        </w:rPr>
        <w:t xml:space="preserve"> пункта 23, подпунктах 5-8 пункта 24 настоящего административного регламента, ответственный специалист </w:t>
      </w:r>
      <w:r w:rsidRPr="00DD2910">
        <w:rPr>
          <w:b w:val="0"/>
          <w:sz w:val="28"/>
          <w:szCs w:val="24"/>
        </w:rPr>
        <w:t>не позднее дня, следующего за днем поступления к нему комплекта документов</w:t>
      </w:r>
      <w:proofErr w:type="gramStart"/>
      <w:r w:rsidRPr="00DD2910">
        <w:rPr>
          <w:b w:val="0"/>
          <w:sz w:val="28"/>
          <w:szCs w:val="24"/>
        </w:rPr>
        <w:t>:»</w:t>
      </w:r>
      <w:proofErr w:type="gramEnd"/>
      <w:r w:rsidRPr="00DD2910">
        <w:rPr>
          <w:b w:val="0"/>
          <w:sz w:val="28"/>
          <w:szCs w:val="24"/>
        </w:rPr>
        <w:t>.</w:t>
      </w:r>
    </w:p>
    <w:p w:rsidR="00DD2910" w:rsidRPr="00DD2910" w:rsidRDefault="00DD2910" w:rsidP="00DD2910">
      <w:pPr>
        <w:tabs>
          <w:tab w:val="left" w:pos="0"/>
          <w:tab w:val="left" w:pos="1134"/>
        </w:tabs>
        <w:ind w:right="-1" w:firstLine="709"/>
        <w:jc w:val="both"/>
        <w:rPr>
          <w:b w:val="0"/>
          <w:sz w:val="28"/>
          <w:szCs w:val="28"/>
        </w:rPr>
      </w:pPr>
      <w:r w:rsidRPr="00DD2910">
        <w:rPr>
          <w:b w:val="0"/>
          <w:sz w:val="28"/>
          <w:szCs w:val="28"/>
        </w:rPr>
        <w:t>2.</w:t>
      </w:r>
      <w:r w:rsidRPr="00DD2910">
        <w:rPr>
          <w:b w:val="0"/>
          <w:sz w:val="28"/>
          <w:szCs w:val="28"/>
        </w:rPr>
        <w:tab/>
        <w:t xml:space="preserve">Отделу жилищной политики администрации </w:t>
      </w:r>
      <w:proofErr w:type="spellStart"/>
      <w:r w:rsidRPr="00DD2910">
        <w:rPr>
          <w:b w:val="0"/>
          <w:sz w:val="28"/>
          <w:szCs w:val="28"/>
        </w:rPr>
        <w:t>Копейского</w:t>
      </w:r>
      <w:proofErr w:type="spellEnd"/>
      <w:r w:rsidRPr="00DD2910">
        <w:rPr>
          <w:b w:val="0"/>
          <w:sz w:val="28"/>
          <w:szCs w:val="28"/>
        </w:rPr>
        <w:t xml:space="preserve"> городского округа (</w:t>
      </w:r>
      <w:proofErr w:type="spellStart"/>
      <w:r w:rsidRPr="00DD2910">
        <w:rPr>
          <w:b w:val="0"/>
          <w:sz w:val="28"/>
          <w:szCs w:val="28"/>
        </w:rPr>
        <w:t>Саевская</w:t>
      </w:r>
      <w:proofErr w:type="spellEnd"/>
      <w:r w:rsidRPr="00DD2910">
        <w:rPr>
          <w:b w:val="0"/>
          <w:sz w:val="28"/>
          <w:szCs w:val="28"/>
        </w:rPr>
        <w:t xml:space="preserve"> И.Д.), территориальному отделу областного государственного автономного учреждения «Многофункциональный центр предоставления государственных и муниципальных услуг Челябинской области» </w:t>
      </w:r>
      <w:proofErr w:type="gramStart"/>
      <w:r w:rsidRPr="00DD2910">
        <w:rPr>
          <w:b w:val="0"/>
          <w:sz w:val="28"/>
          <w:szCs w:val="28"/>
        </w:rPr>
        <w:t>в</w:t>
      </w:r>
      <w:proofErr w:type="gramEnd"/>
      <w:r w:rsidRPr="00DD2910">
        <w:rPr>
          <w:b w:val="0"/>
          <w:sz w:val="28"/>
          <w:szCs w:val="28"/>
        </w:rPr>
        <w:t xml:space="preserve"> </w:t>
      </w:r>
      <w:proofErr w:type="gramStart"/>
      <w:r w:rsidRPr="00DD2910">
        <w:rPr>
          <w:b w:val="0"/>
          <w:sz w:val="28"/>
          <w:szCs w:val="28"/>
        </w:rPr>
        <w:t>Копейском</w:t>
      </w:r>
      <w:proofErr w:type="gramEnd"/>
      <w:r w:rsidRPr="00DD2910">
        <w:rPr>
          <w:b w:val="0"/>
          <w:sz w:val="28"/>
          <w:szCs w:val="28"/>
        </w:rPr>
        <w:t xml:space="preserve"> городском округе (Лысенко Т.В.) при предоставлении муниципальной услуги обеспечить исполнение утвержденного регламента.</w:t>
      </w:r>
    </w:p>
    <w:p w:rsidR="00DD2910" w:rsidRPr="00DD2910" w:rsidRDefault="00DD2910" w:rsidP="00DD2910">
      <w:pPr>
        <w:tabs>
          <w:tab w:val="left" w:pos="1134"/>
        </w:tabs>
        <w:ind w:right="-1" w:firstLine="709"/>
        <w:jc w:val="both"/>
        <w:rPr>
          <w:b w:val="0"/>
          <w:color w:val="000000"/>
          <w:sz w:val="28"/>
          <w:szCs w:val="28"/>
        </w:rPr>
      </w:pPr>
      <w:bookmarkStart w:id="1" w:name="sub_1006"/>
      <w:r w:rsidRPr="00DD2910">
        <w:rPr>
          <w:b w:val="0"/>
          <w:sz w:val="28"/>
          <w:szCs w:val="28"/>
        </w:rPr>
        <w:lastRenderedPageBreak/>
        <w:t>3.</w:t>
      </w:r>
      <w:r w:rsidRPr="00DD2910">
        <w:rPr>
          <w:b w:val="0"/>
          <w:sz w:val="28"/>
          <w:szCs w:val="28"/>
        </w:rPr>
        <w:tab/>
        <w:t xml:space="preserve">Отделу пресс-службы администрации </w:t>
      </w:r>
      <w:proofErr w:type="spellStart"/>
      <w:r w:rsidRPr="00DD2910">
        <w:rPr>
          <w:b w:val="0"/>
          <w:sz w:val="28"/>
          <w:szCs w:val="28"/>
        </w:rPr>
        <w:t>Копейского</w:t>
      </w:r>
      <w:proofErr w:type="spellEnd"/>
      <w:r w:rsidRPr="00DD2910">
        <w:rPr>
          <w:b w:val="0"/>
          <w:sz w:val="28"/>
          <w:szCs w:val="28"/>
        </w:rPr>
        <w:t xml:space="preserve"> городского округа (</w:t>
      </w:r>
      <w:r w:rsidRPr="00DD2910">
        <w:rPr>
          <w:b w:val="0"/>
          <w:color w:val="000000"/>
          <w:sz w:val="28"/>
          <w:szCs w:val="28"/>
        </w:rPr>
        <w:t>Петренко Е.А.</w:t>
      </w:r>
      <w:r w:rsidRPr="00DD2910">
        <w:rPr>
          <w:b w:val="0"/>
          <w:sz w:val="28"/>
          <w:szCs w:val="28"/>
        </w:rPr>
        <w:t>)</w:t>
      </w:r>
      <w:r w:rsidRPr="00DD2910">
        <w:rPr>
          <w:b w:val="0"/>
          <w:color w:val="FF0000"/>
          <w:sz w:val="28"/>
          <w:szCs w:val="28"/>
        </w:rPr>
        <w:t xml:space="preserve"> </w:t>
      </w:r>
      <w:hyperlink r:id="rId5" w:history="1">
        <w:r w:rsidRPr="00DD2910">
          <w:rPr>
            <w:b w:val="0"/>
            <w:color w:val="000000"/>
            <w:sz w:val="28"/>
            <w:szCs w:val="28"/>
          </w:rPr>
          <w:t>опубликовать</w:t>
        </w:r>
      </w:hyperlink>
      <w:r w:rsidRPr="00DD2910">
        <w:rPr>
          <w:b w:val="0"/>
          <w:color w:val="000000"/>
          <w:sz w:val="28"/>
          <w:szCs w:val="28"/>
        </w:rPr>
        <w:t xml:space="preserve"> настоящее постановление в порядке, установленном для официального опубликования муниципальных правовых актов, и разместить на сайте администрации </w:t>
      </w:r>
      <w:proofErr w:type="spellStart"/>
      <w:r w:rsidRPr="00DD2910">
        <w:rPr>
          <w:b w:val="0"/>
          <w:color w:val="000000"/>
          <w:sz w:val="28"/>
          <w:szCs w:val="28"/>
        </w:rPr>
        <w:t>Копейского</w:t>
      </w:r>
      <w:proofErr w:type="spellEnd"/>
      <w:r w:rsidRPr="00DD2910">
        <w:rPr>
          <w:b w:val="0"/>
          <w:color w:val="000000"/>
          <w:sz w:val="28"/>
          <w:szCs w:val="28"/>
        </w:rPr>
        <w:t xml:space="preserve"> городского округа в сети Интернет.</w:t>
      </w:r>
    </w:p>
    <w:p w:rsidR="00DD2910" w:rsidRPr="00DD2910" w:rsidRDefault="00DD2910" w:rsidP="00DD2910">
      <w:pPr>
        <w:tabs>
          <w:tab w:val="left" w:pos="1134"/>
        </w:tabs>
        <w:ind w:right="-1" w:firstLine="709"/>
        <w:jc w:val="both"/>
        <w:rPr>
          <w:b w:val="0"/>
          <w:color w:val="000000"/>
          <w:sz w:val="28"/>
          <w:szCs w:val="28"/>
        </w:rPr>
      </w:pPr>
      <w:bookmarkStart w:id="2" w:name="sub_1007"/>
      <w:bookmarkEnd w:id="1"/>
      <w:r w:rsidRPr="00DD2910">
        <w:rPr>
          <w:b w:val="0"/>
          <w:color w:val="000000"/>
          <w:sz w:val="28"/>
          <w:szCs w:val="28"/>
        </w:rPr>
        <w:t>4.</w:t>
      </w:r>
      <w:r w:rsidRPr="00DD2910">
        <w:rPr>
          <w:b w:val="0"/>
          <w:color w:val="000000"/>
          <w:sz w:val="28"/>
          <w:szCs w:val="28"/>
        </w:rPr>
        <w:tab/>
        <w:t xml:space="preserve">Отделу бухгалтерского учета и отчетности администрации </w:t>
      </w:r>
      <w:proofErr w:type="spellStart"/>
      <w:r w:rsidRPr="00DD2910">
        <w:rPr>
          <w:b w:val="0"/>
          <w:color w:val="000000"/>
          <w:sz w:val="28"/>
          <w:szCs w:val="28"/>
        </w:rPr>
        <w:t>Копейского</w:t>
      </w:r>
      <w:proofErr w:type="spellEnd"/>
      <w:r w:rsidRPr="00DD2910">
        <w:rPr>
          <w:b w:val="0"/>
          <w:color w:val="000000"/>
          <w:sz w:val="28"/>
          <w:szCs w:val="28"/>
        </w:rPr>
        <w:t xml:space="preserve"> городского округа (Шульгина И.Ю.) возместить расходы, связанные с опубликованием настоящего постановления, за счет средств, предусмотренных на эти цели.</w:t>
      </w:r>
    </w:p>
    <w:p w:rsidR="00DD2910" w:rsidRPr="00DD2910" w:rsidRDefault="00DD2910" w:rsidP="00DD2910">
      <w:pPr>
        <w:tabs>
          <w:tab w:val="left" w:pos="1134"/>
        </w:tabs>
        <w:ind w:right="-1" w:firstLine="709"/>
        <w:jc w:val="both"/>
        <w:rPr>
          <w:b w:val="0"/>
          <w:color w:val="000000"/>
          <w:sz w:val="28"/>
          <w:szCs w:val="28"/>
        </w:rPr>
      </w:pPr>
      <w:bookmarkStart w:id="3" w:name="sub_1008"/>
      <w:bookmarkEnd w:id="2"/>
      <w:r w:rsidRPr="00DD2910">
        <w:rPr>
          <w:b w:val="0"/>
          <w:color w:val="000000"/>
          <w:sz w:val="28"/>
          <w:szCs w:val="28"/>
        </w:rPr>
        <w:t>5.</w:t>
      </w:r>
      <w:r w:rsidRPr="00DD2910">
        <w:rPr>
          <w:b w:val="0"/>
          <w:color w:val="000000"/>
          <w:sz w:val="28"/>
          <w:szCs w:val="28"/>
        </w:rPr>
        <w:tab/>
        <w:t xml:space="preserve">Контроль исполнения настоящего постановления возложить на первого заместителя Главы </w:t>
      </w:r>
      <w:proofErr w:type="spellStart"/>
      <w:r w:rsidRPr="00DD2910">
        <w:rPr>
          <w:b w:val="0"/>
          <w:color w:val="000000"/>
          <w:sz w:val="28"/>
          <w:szCs w:val="28"/>
        </w:rPr>
        <w:t>Копейского</w:t>
      </w:r>
      <w:proofErr w:type="spellEnd"/>
      <w:r w:rsidRPr="00DD2910">
        <w:rPr>
          <w:b w:val="0"/>
          <w:color w:val="000000"/>
          <w:sz w:val="28"/>
          <w:szCs w:val="28"/>
        </w:rPr>
        <w:t xml:space="preserve"> городского округа Сазонова Н.В.</w:t>
      </w:r>
    </w:p>
    <w:p w:rsidR="00DD2910" w:rsidRPr="00DD2910" w:rsidRDefault="00DD2910" w:rsidP="00DD2910">
      <w:pPr>
        <w:tabs>
          <w:tab w:val="left" w:pos="1140"/>
        </w:tabs>
        <w:ind w:right="-1" w:firstLine="709"/>
        <w:jc w:val="both"/>
        <w:rPr>
          <w:b w:val="0"/>
          <w:sz w:val="28"/>
          <w:szCs w:val="28"/>
        </w:rPr>
      </w:pPr>
      <w:bookmarkStart w:id="4" w:name="sub_1009"/>
      <w:bookmarkEnd w:id="3"/>
      <w:r w:rsidRPr="00DD2910">
        <w:rPr>
          <w:b w:val="0"/>
          <w:color w:val="000000"/>
          <w:sz w:val="28"/>
          <w:szCs w:val="28"/>
        </w:rPr>
        <w:t>6.</w:t>
      </w:r>
      <w:r w:rsidRPr="00DD2910">
        <w:rPr>
          <w:b w:val="0"/>
          <w:color w:val="000000"/>
          <w:sz w:val="28"/>
          <w:szCs w:val="28"/>
        </w:rPr>
        <w:tab/>
      </w:r>
      <w:bookmarkEnd w:id="4"/>
      <w:r w:rsidRPr="00DD2910">
        <w:rPr>
          <w:b w:val="0"/>
          <w:sz w:val="28"/>
          <w:szCs w:val="28"/>
        </w:rPr>
        <w:t>Настоящее постановление вступает в силу со дня официального опубликования.</w:t>
      </w:r>
    </w:p>
    <w:p w:rsidR="00DD2910" w:rsidRPr="00DD2910" w:rsidRDefault="00DD2910" w:rsidP="00DD2910">
      <w:pPr>
        <w:tabs>
          <w:tab w:val="left" w:pos="1134"/>
        </w:tabs>
        <w:ind w:right="-1" w:firstLine="709"/>
        <w:jc w:val="both"/>
        <w:rPr>
          <w:b w:val="0"/>
          <w:sz w:val="28"/>
          <w:szCs w:val="28"/>
        </w:rPr>
      </w:pPr>
    </w:p>
    <w:p w:rsidR="00DD2910" w:rsidRPr="00DD2910" w:rsidRDefault="00DD2910" w:rsidP="00DD2910">
      <w:pPr>
        <w:ind w:firstLine="709"/>
        <w:jc w:val="both"/>
        <w:rPr>
          <w:b w:val="0"/>
          <w:sz w:val="28"/>
          <w:szCs w:val="28"/>
        </w:rPr>
      </w:pPr>
    </w:p>
    <w:p w:rsidR="00DD2910" w:rsidRPr="00DD2910" w:rsidRDefault="00DD2910" w:rsidP="00DD2910">
      <w:pPr>
        <w:ind w:firstLine="709"/>
        <w:jc w:val="both"/>
        <w:rPr>
          <w:b w:val="0"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278"/>
        <w:gridCol w:w="3185"/>
      </w:tblGrid>
      <w:tr w:rsidR="00DD2910" w:rsidRPr="00DD2910" w:rsidTr="007502D4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DD2910" w:rsidRPr="00DD2910" w:rsidRDefault="00DD2910" w:rsidP="00DD2910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rPr>
                <w:b w:val="0"/>
                <w:sz w:val="28"/>
                <w:szCs w:val="28"/>
              </w:rPr>
            </w:pPr>
            <w:r w:rsidRPr="00DD2910">
              <w:rPr>
                <w:b w:val="0"/>
                <w:sz w:val="28"/>
                <w:szCs w:val="28"/>
              </w:rPr>
              <w:t>Глава городского округа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DD2910" w:rsidRPr="00DD2910" w:rsidRDefault="00DD2910" w:rsidP="00DD291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b w:val="0"/>
                <w:sz w:val="28"/>
                <w:szCs w:val="28"/>
              </w:rPr>
            </w:pPr>
            <w:r w:rsidRPr="00DD2910">
              <w:rPr>
                <w:b w:val="0"/>
                <w:sz w:val="28"/>
                <w:szCs w:val="28"/>
              </w:rPr>
              <w:t xml:space="preserve">   </w:t>
            </w:r>
            <w:r>
              <w:rPr>
                <w:b w:val="0"/>
                <w:sz w:val="28"/>
                <w:szCs w:val="28"/>
              </w:rPr>
              <w:t xml:space="preserve">    </w:t>
            </w:r>
            <w:bookmarkStart w:id="5" w:name="_GoBack"/>
            <w:bookmarkEnd w:id="5"/>
            <w:r w:rsidRPr="00DD2910">
              <w:rPr>
                <w:b w:val="0"/>
                <w:sz w:val="28"/>
                <w:szCs w:val="28"/>
              </w:rPr>
              <w:t>С.В. Логанова</w:t>
            </w:r>
          </w:p>
        </w:tc>
      </w:tr>
    </w:tbl>
    <w:p w:rsidR="00DD2910" w:rsidRPr="00DD2910" w:rsidRDefault="00DD2910" w:rsidP="00DD2910">
      <w:pPr>
        <w:ind w:firstLine="720"/>
        <w:jc w:val="both"/>
        <w:rPr>
          <w:b w:val="0"/>
          <w:sz w:val="28"/>
          <w:szCs w:val="28"/>
        </w:rPr>
      </w:pPr>
    </w:p>
    <w:p w:rsidR="00FB2924" w:rsidRPr="00DD2910" w:rsidRDefault="00FB2924" w:rsidP="00DD2910">
      <w:pPr>
        <w:rPr>
          <w:sz w:val="28"/>
        </w:rPr>
      </w:pPr>
    </w:p>
    <w:sectPr w:rsidR="00FB2924" w:rsidRPr="00DD29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3AD"/>
    <w:rsid w:val="000319C8"/>
    <w:rsid w:val="00194E71"/>
    <w:rsid w:val="001D4598"/>
    <w:rsid w:val="00263D2E"/>
    <w:rsid w:val="006773AD"/>
    <w:rsid w:val="00AF6EEF"/>
    <w:rsid w:val="00B86D54"/>
    <w:rsid w:val="00BB087E"/>
    <w:rsid w:val="00D60065"/>
    <w:rsid w:val="00DD2910"/>
    <w:rsid w:val="00DE03E8"/>
    <w:rsid w:val="00E84722"/>
    <w:rsid w:val="00FB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3E8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3E8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79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19691179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779</Words>
  <Characters>4445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Габайдуллина Ольга Сергеевна</dc:creator>
  <cp:lastModifiedBy>Ануфриева Наталья Андреевна</cp:lastModifiedBy>
  <cp:revision>2</cp:revision>
  <dcterms:created xsi:type="dcterms:W3CDTF">2024-09-03T05:53:00Z</dcterms:created>
  <dcterms:modified xsi:type="dcterms:W3CDTF">2024-09-03T05:53:00Z</dcterms:modified>
</cp:coreProperties>
</file>