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AF6EEF" w:rsidP="00AF6EEF">
      <w:pPr>
        <w:jc w:val="center"/>
        <w:rPr>
          <w:rFonts w:ascii="Calibri" w:hAnsi="Calibri"/>
          <w:b w:val="0"/>
          <w:sz w:val="28"/>
          <w:szCs w:val="28"/>
        </w:rPr>
      </w:pPr>
      <w:proofErr w:type="gramStart"/>
      <w:r>
        <w:rPr>
          <w:rFonts w:ascii="Calibri" w:hAnsi="Calibri"/>
          <w:i/>
          <w:iCs/>
          <w:sz w:val="38"/>
          <w:szCs w:val="38"/>
        </w:rPr>
        <w:t>П</w:t>
      </w:r>
      <w:proofErr w:type="gramEnd"/>
      <w:r>
        <w:rPr>
          <w:rFonts w:ascii="Calibri" w:hAnsi="Calibri"/>
          <w:i/>
          <w:iCs/>
          <w:sz w:val="38"/>
          <w:szCs w:val="38"/>
        </w:rPr>
        <w:t xml:space="preserve"> О С Т А Н О В Л Е Н И Е</w:t>
      </w:r>
    </w:p>
    <w:p w:rsidR="003062B7" w:rsidRDefault="003062B7"/>
    <w:p w:rsidR="003062B7" w:rsidRPr="003062B7" w:rsidRDefault="003062B7" w:rsidP="003062B7"/>
    <w:p w:rsidR="003062B7" w:rsidRPr="003062B7" w:rsidRDefault="003062B7" w:rsidP="003062B7"/>
    <w:p w:rsidR="003062B7" w:rsidRPr="003062B7" w:rsidRDefault="003062B7" w:rsidP="003062B7"/>
    <w:p w:rsidR="003062B7" w:rsidRDefault="003062B7" w:rsidP="003062B7"/>
    <w:p w:rsidR="00FB2924" w:rsidRDefault="003062B7" w:rsidP="003062B7">
      <w:pPr>
        <w:rPr>
          <w:b w:val="0"/>
        </w:rPr>
      </w:pPr>
      <w:r>
        <w:rPr>
          <w:b w:val="0"/>
        </w:rPr>
        <w:t>29.10.2024 № 3287-п</w:t>
      </w:r>
    </w:p>
    <w:p w:rsidR="003062B7" w:rsidRDefault="003062B7" w:rsidP="003062B7">
      <w:pPr>
        <w:rPr>
          <w:b w:val="0"/>
        </w:rPr>
      </w:pPr>
    </w:p>
    <w:p w:rsidR="003062B7" w:rsidRDefault="003062B7" w:rsidP="003062B7">
      <w:pPr>
        <w:rPr>
          <w:b w:val="0"/>
        </w:rPr>
      </w:pPr>
    </w:p>
    <w:p w:rsidR="003062B7" w:rsidRPr="003062B7" w:rsidRDefault="003062B7" w:rsidP="003062B7">
      <w:pPr>
        <w:ind w:right="5130"/>
        <w:jc w:val="both"/>
        <w:rPr>
          <w:b w:val="0"/>
          <w:sz w:val="27"/>
          <w:szCs w:val="27"/>
        </w:rPr>
      </w:pPr>
      <w:r w:rsidRPr="003062B7">
        <w:rPr>
          <w:b w:val="0"/>
          <w:sz w:val="27"/>
          <w:szCs w:val="27"/>
        </w:rPr>
        <w:t>О временном ограничении движения транспортных сре</w:t>
      </w:r>
      <w:proofErr w:type="gramStart"/>
      <w:r w:rsidRPr="003062B7">
        <w:rPr>
          <w:b w:val="0"/>
          <w:sz w:val="27"/>
          <w:szCs w:val="27"/>
        </w:rPr>
        <w:t>дств в п</w:t>
      </w:r>
      <w:proofErr w:type="gramEnd"/>
      <w:r w:rsidRPr="003062B7">
        <w:rPr>
          <w:b w:val="0"/>
          <w:sz w:val="27"/>
          <w:szCs w:val="27"/>
        </w:rPr>
        <w:t>ериод проведения праздничных мероприятий</w:t>
      </w:r>
    </w:p>
    <w:p w:rsidR="003062B7" w:rsidRPr="003062B7" w:rsidRDefault="003062B7" w:rsidP="003062B7">
      <w:pPr>
        <w:ind w:left="1162" w:right="5575"/>
        <w:rPr>
          <w:b w:val="0"/>
          <w:sz w:val="27"/>
          <w:szCs w:val="27"/>
        </w:rPr>
      </w:pPr>
    </w:p>
    <w:p w:rsidR="003062B7" w:rsidRPr="003062B7" w:rsidRDefault="003062B7" w:rsidP="003062B7">
      <w:pPr>
        <w:ind w:left="1162" w:firstLine="709"/>
        <w:jc w:val="both"/>
        <w:rPr>
          <w:b w:val="0"/>
          <w:sz w:val="27"/>
          <w:szCs w:val="27"/>
        </w:rPr>
      </w:pPr>
      <w:r w:rsidRPr="003062B7">
        <w:rPr>
          <w:b w:val="0"/>
          <w:sz w:val="27"/>
          <w:szCs w:val="27"/>
        </w:rPr>
        <w:t xml:space="preserve"> </w:t>
      </w:r>
    </w:p>
    <w:p w:rsidR="003062B7" w:rsidRPr="003062B7" w:rsidRDefault="003062B7" w:rsidP="003062B7">
      <w:pPr>
        <w:ind w:firstLine="709"/>
        <w:jc w:val="both"/>
        <w:rPr>
          <w:b w:val="0"/>
          <w:bCs/>
          <w:sz w:val="27"/>
          <w:szCs w:val="27"/>
        </w:rPr>
      </w:pPr>
      <w:proofErr w:type="gramStart"/>
      <w:r w:rsidRPr="003062B7">
        <w:rPr>
          <w:b w:val="0"/>
          <w:sz w:val="27"/>
          <w:szCs w:val="27"/>
        </w:rPr>
        <w:t>В соответствии со статьей 30 Федерального закона от 08 ноября 2007 года  № 257-ФЗ «Об автомобильных дорогах и о дорожной деятельности в РФ и о внесении изменений в отдельные законодательные акты РФ», статьей 14 Федерального закона от 10 декабря 1995 года № 196-ФЗ «О безопасности дорожного движения», Федеральным законом от 06 октября 2003 года № 131-ФЗ «Об общих принципах организации местного самоуправления в</w:t>
      </w:r>
      <w:proofErr w:type="gramEnd"/>
      <w:r w:rsidRPr="003062B7">
        <w:rPr>
          <w:b w:val="0"/>
          <w:sz w:val="27"/>
          <w:szCs w:val="27"/>
        </w:rPr>
        <w:t xml:space="preserve"> </w:t>
      </w:r>
      <w:proofErr w:type="gramStart"/>
      <w:r w:rsidRPr="003062B7">
        <w:rPr>
          <w:b w:val="0"/>
          <w:sz w:val="27"/>
          <w:szCs w:val="27"/>
        </w:rPr>
        <w:t xml:space="preserve">Российской Федерации», </w:t>
      </w:r>
      <w:r w:rsidRPr="003062B7">
        <w:rPr>
          <w:b w:val="0"/>
          <w:bCs/>
          <w:sz w:val="27"/>
          <w:szCs w:val="27"/>
        </w:rPr>
        <w:t xml:space="preserve">постановлением Правительства Челябинской области от 19.10.2011 № 362-П «О Порядке установления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значения, являющимся собственностью Челябинской области, а также по автомобильным дорогам общего пользования местного значения, находящимся на территории Челябинской области», </w:t>
      </w:r>
      <w:r w:rsidRPr="003062B7">
        <w:rPr>
          <w:b w:val="0"/>
          <w:sz w:val="27"/>
          <w:szCs w:val="27"/>
        </w:rPr>
        <w:t>с целью обеспечения общественной безопасности, обеспечения безопасности дорожного движения в период проведения праздничных мероприятий</w:t>
      </w:r>
      <w:proofErr w:type="gramEnd"/>
      <w:r w:rsidRPr="003062B7">
        <w:rPr>
          <w:b w:val="0"/>
          <w:sz w:val="27"/>
          <w:szCs w:val="27"/>
        </w:rPr>
        <w:t xml:space="preserve">, </w:t>
      </w:r>
      <w:proofErr w:type="gramStart"/>
      <w:r w:rsidRPr="003062B7">
        <w:rPr>
          <w:b w:val="0"/>
          <w:sz w:val="27"/>
          <w:szCs w:val="27"/>
        </w:rPr>
        <w:t>посвященных</w:t>
      </w:r>
      <w:proofErr w:type="gramEnd"/>
      <w:r w:rsidRPr="003062B7">
        <w:rPr>
          <w:b w:val="0"/>
          <w:sz w:val="27"/>
          <w:szCs w:val="27"/>
        </w:rPr>
        <w:t xml:space="preserve"> празднованию Дня народного единства, администрация </w:t>
      </w:r>
      <w:proofErr w:type="spellStart"/>
      <w:r w:rsidRPr="003062B7">
        <w:rPr>
          <w:b w:val="0"/>
          <w:sz w:val="27"/>
          <w:szCs w:val="27"/>
        </w:rPr>
        <w:t>Копейского</w:t>
      </w:r>
      <w:proofErr w:type="spellEnd"/>
      <w:r w:rsidRPr="003062B7">
        <w:rPr>
          <w:b w:val="0"/>
          <w:sz w:val="27"/>
          <w:szCs w:val="27"/>
        </w:rPr>
        <w:t xml:space="preserve"> городского округа </w:t>
      </w:r>
    </w:p>
    <w:p w:rsidR="003062B7" w:rsidRPr="003062B7" w:rsidRDefault="003062B7" w:rsidP="003062B7">
      <w:pPr>
        <w:jc w:val="both"/>
        <w:rPr>
          <w:b w:val="0"/>
          <w:sz w:val="27"/>
          <w:szCs w:val="27"/>
        </w:rPr>
      </w:pPr>
      <w:r w:rsidRPr="003062B7">
        <w:rPr>
          <w:b w:val="0"/>
          <w:sz w:val="27"/>
          <w:szCs w:val="27"/>
        </w:rPr>
        <w:t>ПОСТАНОВЛЯЕТ:</w:t>
      </w:r>
    </w:p>
    <w:p w:rsidR="003062B7" w:rsidRPr="003062B7" w:rsidRDefault="003062B7" w:rsidP="003062B7">
      <w:pPr>
        <w:ind w:firstLine="709"/>
        <w:jc w:val="both"/>
        <w:rPr>
          <w:b w:val="0"/>
          <w:sz w:val="27"/>
          <w:szCs w:val="27"/>
        </w:rPr>
      </w:pPr>
      <w:r w:rsidRPr="003062B7">
        <w:rPr>
          <w:b w:val="0"/>
          <w:sz w:val="27"/>
          <w:szCs w:val="27"/>
        </w:rPr>
        <w:t xml:space="preserve">1. Временно ограничить на территории </w:t>
      </w:r>
      <w:proofErr w:type="spellStart"/>
      <w:r w:rsidRPr="003062B7">
        <w:rPr>
          <w:b w:val="0"/>
          <w:sz w:val="27"/>
          <w:szCs w:val="27"/>
        </w:rPr>
        <w:t>Копейского</w:t>
      </w:r>
      <w:proofErr w:type="spellEnd"/>
      <w:r w:rsidRPr="003062B7">
        <w:rPr>
          <w:b w:val="0"/>
          <w:sz w:val="27"/>
          <w:szCs w:val="27"/>
        </w:rPr>
        <w:t xml:space="preserve"> городского округа движение транспортных средств на период проведения праздничных мероприятий                                     04 ноября 2024 года:</w:t>
      </w:r>
    </w:p>
    <w:p w:rsidR="003062B7" w:rsidRPr="003062B7" w:rsidRDefault="003062B7" w:rsidP="003062B7">
      <w:pPr>
        <w:ind w:firstLine="709"/>
        <w:jc w:val="both"/>
        <w:rPr>
          <w:b w:val="0"/>
          <w:sz w:val="27"/>
          <w:szCs w:val="27"/>
        </w:rPr>
      </w:pPr>
      <w:r w:rsidRPr="003062B7">
        <w:rPr>
          <w:b w:val="0"/>
          <w:sz w:val="27"/>
          <w:szCs w:val="27"/>
        </w:rPr>
        <w:t>- с 11.00 до 12.30 часов от пр. Славы, д. 15 до пр. Славы, д. 5, включая въезды и выезды с территории дворов по пр. Славы, д. 15 до пр. Славы, д. 5.</w:t>
      </w:r>
    </w:p>
    <w:p w:rsidR="003062B7" w:rsidRPr="003062B7" w:rsidRDefault="003062B7" w:rsidP="003062B7">
      <w:pPr>
        <w:ind w:firstLine="709"/>
        <w:jc w:val="both"/>
        <w:rPr>
          <w:b w:val="0"/>
          <w:sz w:val="27"/>
          <w:szCs w:val="27"/>
        </w:rPr>
      </w:pPr>
      <w:r w:rsidRPr="003062B7">
        <w:rPr>
          <w:b w:val="0"/>
          <w:sz w:val="27"/>
          <w:szCs w:val="27"/>
        </w:rPr>
        <w:t xml:space="preserve">2. Рекомендовать Отделу МВД России по городу Копейску                        (Горохов В.Г.) обеспечить </w:t>
      </w:r>
      <w:proofErr w:type="gramStart"/>
      <w:r w:rsidRPr="003062B7">
        <w:rPr>
          <w:b w:val="0"/>
          <w:sz w:val="27"/>
          <w:szCs w:val="27"/>
        </w:rPr>
        <w:t>контроль за</w:t>
      </w:r>
      <w:proofErr w:type="gramEnd"/>
      <w:r w:rsidRPr="003062B7">
        <w:rPr>
          <w:b w:val="0"/>
          <w:sz w:val="27"/>
          <w:szCs w:val="27"/>
        </w:rPr>
        <w:t xml:space="preserve"> соблюдением водителями транспортных средств установленных ограничений.</w:t>
      </w:r>
      <w:r w:rsidRPr="003062B7">
        <w:rPr>
          <w:b w:val="0"/>
          <w:sz w:val="27"/>
          <w:szCs w:val="27"/>
        </w:rPr>
        <w:tab/>
      </w:r>
    </w:p>
    <w:p w:rsidR="003062B7" w:rsidRPr="003062B7" w:rsidRDefault="003062B7" w:rsidP="003062B7">
      <w:pPr>
        <w:ind w:firstLine="709"/>
        <w:jc w:val="both"/>
        <w:rPr>
          <w:b w:val="0"/>
          <w:sz w:val="27"/>
          <w:szCs w:val="27"/>
        </w:rPr>
      </w:pPr>
      <w:r w:rsidRPr="003062B7">
        <w:rPr>
          <w:b w:val="0"/>
          <w:sz w:val="27"/>
          <w:szCs w:val="27"/>
        </w:rPr>
        <w:t xml:space="preserve">3. Отделу пресс-службы администрации </w:t>
      </w:r>
      <w:proofErr w:type="spellStart"/>
      <w:r w:rsidRPr="003062B7">
        <w:rPr>
          <w:b w:val="0"/>
          <w:sz w:val="27"/>
          <w:szCs w:val="27"/>
        </w:rPr>
        <w:t>Копейского</w:t>
      </w:r>
      <w:proofErr w:type="spellEnd"/>
      <w:r w:rsidRPr="003062B7">
        <w:rPr>
          <w:b w:val="0"/>
          <w:sz w:val="27"/>
          <w:szCs w:val="27"/>
        </w:rPr>
        <w:t xml:space="preserve"> городского округа (Петренко Е.А.) опубликовать настоящее постановление в порядке, установленном для официального опубликования муниципальных правовых </w:t>
      </w:r>
      <w:r w:rsidRPr="003062B7">
        <w:rPr>
          <w:b w:val="0"/>
          <w:sz w:val="27"/>
          <w:szCs w:val="27"/>
        </w:rPr>
        <w:lastRenderedPageBreak/>
        <w:t xml:space="preserve">актов, и разместить на сайте администрации </w:t>
      </w:r>
      <w:proofErr w:type="spellStart"/>
      <w:r w:rsidRPr="003062B7">
        <w:rPr>
          <w:b w:val="0"/>
          <w:sz w:val="27"/>
          <w:szCs w:val="27"/>
        </w:rPr>
        <w:t>Копейского</w:t>
      </w:r>
      <w:proofErr w:type="spellEnd"/>
      <w:r w:rsidRPr="003062B7">
        <w:rPr>
          <w:b w:val="0"/>
          <w:sz w:val="27"/>
          <w:szCs w:val="27"/>
        </w:rPr>
        <w:t xml:space="preserve"> городского округа в сети Интернет.</w:t>
      </w:r>
    </w:p>
    <w:p w:rsidR="003062B7" w:rsidRPr="003062B7" w:rsidRDefault="003062B7" w:rsidP="003062B7">
      <w:pPr>
        <w:ind w:firstLine="709"/>
        <w:jc w:val="both"/>
        <w:rPr>
          <w:b w:val="0"/>
          <w:sz w:val="27"/>
          <w:szCs w:val="27"/>
        </w:rPr>
      </w:pPr>
      <w:r w:rsidRPr="003062B7">
        <w:rPr>
          <w:b w:val="0"/>
          <w:sz w:val="27"/>
          <w:szCs w:val="27"/>
        </w:rPr>
        <w:t xml:space="preserve">4. Отделу бухгалтерского учета и отчетности администрации </w:t>
      </w:r>
      <w:proofErr w:type="spellStart"/>
      <w:r w:rsidRPr="003062B7">
        <w:rPr>
          <w:b w:val="0"/>
          <w:sz w:val="27"/>
          <w:szCs w:val="27"/>
        </w:rPr>
        <w:t>Копейского</w:t>
      </w:r>
      <w:proofErr w:type="spellEnd"/>
      <w:r w:rsidRPr="003062B7">
        <w:rPr>
          <w:b w:val="0"/>
          <w:sz w:val="27"/>
          <w:szCs w:val="27"/>
        </w:rPr>
        <w:t xml:space="preserve"> городского округа (Шульгина И.Ю.) возместить расходы, связанные с опубликованием настоящего постановления, за счет средств, предусмотренных на эти цели.</w:t>
      </w:r>
    </w:p>
    <w:p w:rsidR="003062B7" w:rsidRPr="003062B7" w:rsidRDefault="003062B7" w:rsidP="003062B7">
      <w:pPr>
        <w:ind w:firstLine="709"/>
        <w:jc w:val="both"/>
        <w:rPr>
          <w:b w:val="0"/>
          <w:sz w:val="27"/>
          <w:szCs w:val="27"/>
        </w:rPr>
      </w:pPr>
      <w:r w:rsidRPr="003062B7">
        <w:rPr>
          <w:b w:val="0"/>
          <w:sz w:val="27"/>
          <w:szCs w:val="27"/>
        </w:rPr>
        <w:t>5. Контроль исполнения настоящего постановления возложить на заместителя Главы городского округа по жилищно-коммунальным вопросам Филиппова А.С.</w:t>
      </w:r>
    </w:p>
    <w:p w:rsidR="003062B7" w:rsidRPr="003062B7" w:rsidRDefault="003062B7" w:rsidP="003062B7">
      <w:pPr>
        <w:ind w:firstLine="709"/>
        <w:jc w:val="both"/>
        <w:rPr>
          <w:b w:val="0"/>
          <w:sz w:val="27"/>
          <w:szCs w:val="27"/>
        </w:rPr>
      </w:pPr>
      <w:r w:rsidRPr="003062B7">
        <w:rPr>
          <w:b w:val="0"/>
          <w:sz w:val="27"/>
          <w:szCs w:val="27"/>
        </w:rPr>
        <w:t>6. Настоящее постановление вступает в силу со дня его официального опубликования.</w:t>
      </w:r>
    </w:p>
    <w:p w:rsidR="003062B7" w:rsidRPr="003062B7" w:rsidRDefault="003062B7" w:rsidP="003062B7">
      <w:pPr>
        <w:ind w:firstLine="709"/>
        <w:jc w:val="both"/>
        <w:rPr>
          <w:b w:val="0"/>
          <w:sz w:val="27"/>
          <w:szCs w:val="27"/>
        </w:rPr>
      </w:pPr>
    </w:p>
    <w:p w:rsidR="003062B7" w:rsidRPr="003062B7" w:rsidRDefault="003062B7" w:rsidP="003062B7">
      <w:pPr>
        <w:ind w:firstLine="709"/>
        <w:jc w:val="both"/>
        <w:rPr>
          <w:b w:val="0"/>
          <w:sz w:val="27"/>
          <w:szCs w:val="27"/>
        </w:rPr>
      </w:pPr>
    </w:p>
    <w:p w:rsidR="003062B7" w:rsidRPr="003062B7" w:rsidRDefault="003062B7" w:rsidP="003062B7">
      <w:pPr>
        <w:jc w:val="both"/>
        <w:rPr>
          <w:b w:val="0"/>
          <w:sz w:val="27"/>
          <w:szCs w:val="27"/>
        </w:rPr>
      </w:pPr>
      <w:r w:rsidRPr="003062B7">
        <w:rPr>
          <w:b w:val="0"/>
          <w:sz w:val="27"/>
          <w:szCs w:val="27"/>
        </w:rPr>
        <w:t xml:space="preserve">Глава городского округа          </w:t>
      </w:r>
      <w:bookmarkStart w:id="0" w:name="_GoBack"/>
      <w:bookmarkEnd w:id="0"/>
      <w:r w:rsidRPr="003062B7">
        <w:rPr>
          <w:b w:val="0"/>
          <w:sz w:val="27"/>
          <w:szCs w:val="27"/>
        </w:rPr>
        <w:t xml:space="preserve">                                                           С.В. Логанова</w:t>
      </w:r>
    </w:p>
    <w:p w:rsidR="003062B7" w:rsidRPr="003062B7" w:rsidRDefault="003062B7" w:rsidP="003062B7">
      <w:pPr>
        <w:rPr>
          <w:b w:val="0"/>
        </w:rPr>
      </w:pPr>
    </w:p>
    <w:sectPr w:rsidR="003062B7" w:rsidRPr="00306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63D2E"/>
    <w:rsid w:val="003062B7"/>
    <w:rsid w:val="006773AD"/>
    <w:rsid w:val="00AF6EE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2024-10-29T11:57:00Z</dcterms:created>
  <dcterms:modified xsi:type="dcterms:W3CDTF">2024-10-29T11:57:00Z</dcterms:modified>
</cp:coreProperties>
</file>