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EA" w:rsidRDefault="0074581B">
      <w:pPr>
        <w:ind w:left="10490"/>
      </w:pPr>
      <w:r>
        <w:rPr>
          <w:sz w:val="28"/>
          <w:szCs w:val="28"/>
        </w:rPr>
        <w:t>УТВЕРЖДЕН</w:t>
      </w:r>
    </w:p>
    <w:p w:rsidR="00B367EA" w:rsidRDefault="0074581B">
      <w:pPr>
        <w:ind w:left="10490"/>
      </w:pPr>
      <w:r>
        <w:t>Протоколом управляющего совета</w:t>
      </w:r>
    </w:p>
    <w:p w:rsidR="00B367EA" w:rsidRDefault="0074581B">
      <w:pPr>
        <w:ind w:left="10490"/>
      </w:pPr>
      <w:r>
        <w:t>Муниципальной программы «</w:t>
      </w:r>
      <w:r>
        <w:t xml:space="preserve">Понижение  уровня воды  на территории </w:t>
      </w:r>
      <w:proofErr w:type="spellStart"/>
      <w:r>
        <w:t>Копейского</w:t>
      </w:r>
      <w:proofErr w:type="spellEnd"/>
      <w:r>
        <w:t xml:space="preserve"> городского округа»</w:t>
      </w:r>
    </w:p>
    <w:p w:rsidR="00B367EA" w:rsidRDefault="0074581B">
      <w:pPr>
        <w:ind w:left="10490"/>
      </w:pPr>
      <w:r>
        <w:t>от 28.10</w:t>
      </w:r>
      <w:bookmarkStart w:id="0" w:name="_GoBack"/>
      <w:bookmarkEnd w:id="0"/>
      <w:r>
        <w:t>.2024</w:t>
      </w:r>
      <w:r>
        <w:t xml:space="preserve">   №1</w:t>
      </w:r>
    </w:p>
    <w:p w:rsidR="00B367EA" w:rsidRDefault="00B367EA">
      <w:pPr>
        <w:ind w:left="9498"/>
        <w:contextualSpacing/>
        <w:jc w:val="right"/>
        <w:rPr>
          <w:sz w:val="28"/>
          <w:szCs w:val="28"/>
        </w:rPr>
      </w:pPr>
    </w:p>
    <w:p w:rsidR="00B367EA" w:rsidRDefault="00B367EA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B367EA" w:rsidRDefault="0074581B">
      <w:pPr>
        <w:tabs>
          <w:tab w:val="left" w:pos="6385"/>
          <w:tab w:val="center" w:pos="7285"/>
        </w:tabs>
        <w:contextualSpacing/>
        <w:jc w:val="center"/>
      </w:pPr>
      <w:r>
        <w:t>ПАСПОРТ</w:t>
      </w:r>
    </w:p>
    <w:p w:rsidR="00B367EA" w:rsidRDefault="0074581B">
      <w:pPr>
        <w:contextualSpacing/>
        <w:jc w:val="center"/>
      </w:pPr>
      <w:r>
        <w:t>комплекса процессных мероприятий</w:t>
      </w:r>
    </w:p>
    <w:p w:rsidR="00B367EA" w:rsidRDefault="0074581B">
      <w:pPr>
        <w:shd w:val="clear" w:color="auto" w:fill="FFFFFF"/>
        <w:jc w:val="center"/>
      </w:pPr>
      <w:r>
        <w:t xml:space="preserve">«Понижение  уровня воды  на территории </w:t>
      </w:r>
      <w:proofErr w:type="spellStart"/>
      <w:r>
        <w:t>Копейского</w:t>
      </w:r>
      <w:proofErr w:type="spellEnd"/>
      <w:r>
        <w:t xml:space="preserve"> </w:t>
      </w:r>
      <w:r>
        <w:t>городского округа»</w:t>
      </w:r>
    </w:p>
    <w:p w:rsidR="00B367EA" w:rsidRDefault="00B367EA">
      <w:pPr>
        <w:contextualSpacing/>
        <w:jc w:val="center"/>
      </w:pPr>
    </w:p>
    <w:p w:rsidR="00B367EA" w:rsidRDefault="0074581B">
      <w:pPr>
        <w:pStyle w:val="af6"/>
        <w:numPr>
          <w:ilvl w:val="0"/>
          <w:numId w:val="2"/>
        </w:numPr>
        <w:jc w:val="center"/>
      </w:pPr>
      <w:r>
        <w:t>Основные положения</w:t>
      </w:r>
    </w:p>
    <w:p w:rsidR="00B367EA" w:rsidRDefault="00B367EA">
      <w:pPr>
        <w:pStyle w:val="af6"/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7354"/>
        <w:gridCol w:w="7999"/>
      </w:tblGrid>
      <w:tr w:rsidR="00B367EA">
        <w:trPr>
          <w:cantSplit/>
          <w:trHeight w:val="351"/>
          <w:jc w:val="center"/>
        </w:trPr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line="240" w:lineRule="atLeast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7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Pr="0074581B" w:rsidRDefault="0074581B">
            <w:pPr>
              <w:spacing w:line="240" w:lineRule="atLeast"/>
              <w:contextualSpacing/>
              <w:jc w:val="center"/>
            </w:pPr>
            <w:r>
              <w:t>Начальник управления городского хозяйства, Сергеев А.Е.</w:t>
            </w:r>
          </w:p>
        </w:tc>
      </w:tr>
      <w:tr w:rsidR="00B367EA">
        <w:trPr>
          <w:cantSplit/>
          <w:trHeight w:val="286"/>
          <w:jc w:val="center"/>
        </w:trPr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line="240" w:lineRule="atLeast"/>
              <w:contextualSpacing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7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 xml:space="preserve">Администрация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</w:tr>
      <w:tr w:rsidR="00B367EA">
        <w:trPr>
          <w:cantSplit/>
          <w:trHeight w:val="275"/>
          <w:jc w:val="center"/>
        </w:trPr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line="240" w:lineRule="atLeast"/>
              <w:contextualSpacing/>
            </w:pPr>
            <w:r>
              <w:t>Связь с муниципальной программой и подпрограммой (при наличии)</w:t>
            </w:r>
          </w:p>
        </w:tc>
        <w:tc>
          <w:tcPr>
            <w:tcW w:w="7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 xml:space="preserve">«Понижение  уровня воды 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округа»</w:t>
            </w:r>
          </w:p>
        </w:tc>
      </w:tr>
    </w:tbl>
    <w:p w:rsidR="00B367EA" w:rsidRDefault="00B367EA">
      <w:pPr>
        <w:contextualSpacing/>
        <w:jc w:val="center"/>
      </w:pPr>
    </w:p>
    <w:p w:rsidR="00B367EA" w:rsidRDefault="0074581B">
      <w:pPr>
        <w:pStyle w:val="af6"/>
        <w:numPr>
          <w:ilvl w:val="0"/>
          <w:numId w:val="2"/>
        </w:numPr>
        <w:spacing w:line="240" w:lineRule="atLeast"/>
        <w:jc w:val="center"/>
      </w:pPr>
      <w:r>
        <w:t>Показатели комплекса процессных мероприятий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813"/>
        <w:gridCol w:w="3513"/>
        <w:gridCol w:w="1038"/>
        <w:gridCol w:w="1072"/>
        <w:gridCol w:w="1149"/>
        <w:gridCol w:w="1221"/>
        <w:gridCol w:w="1201"/>
        <w:gridCol w:w="1172"/>
        <w:gridCol w:w="1139"/>
        <w:gridCol w:w="1253"/>
        <w:gridCol w:w="1782"/>
      </w:tblGrid>
      <w:tr w:rsidR="00B367EA">
        <w:trPr>
          <w:trHeight w:val="305"/>
          <w:jc w:val="center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0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показателя по </w:t>
            </w:r>
            <w:r>
              <w:rPr>
                <w:sz w:val="24"/>
                <w:szCs w:val="24"/>
              </w:rPr>
              <w:t>годам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B367EA" w:rsidRDefault="00B367E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B367EA">
        <w:trPr>
          <w:trHeight w:val="812"/>
          <w:jc w:val="center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B367EA">
        <w:trPr>
          <w:trHeight w:val="258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B367EA">
        <w:trPr>
          <w:trHeight w:val="258"/>
          <w:jc w:val="center"/>
        </w:trPr>
        <w:tc>
          <w:tcPr>
            <w:tcW w:w="151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widowControl w:val="0"/>
              <w:jc w:val="both"/>
            </w:pPr>
            <w:r>
              <w:t xml:space="preserve">Задача:  </w:t>
            </w:r>
            <w:r>
              <w:rPr>
                <w:color w:val="000000"/>
              </w:rPr>
              <w:t>Проведение мероприятий по водопонижению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7230"/>
              </w:tabs>
              <w:jc w:val="both"/>
            </w:pPr>
            <w:r>
              <w:t>Объем откачанной воды из озера  Синеглазово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7230"/>
              </w:tabs>
              <w:jc w:val="both"/>
            </w:pPr>
            <w:r>
              <w:t>тыс. куб. 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7230"/>
              </w:tabs>
              <w:jc w:val="both"/>
            </w:pPr>
            <w:r>
              <w:t>Абсолютная отметка озера Синеглазово на момент окончания работ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7230"/>
              </w:tabs>
              <w:jc w:val="both"/>
            </w:pPr>
            <w:proofErr w:type="spellStart"/>
            <w:r>
              <w:t>мБС</w:t>
            </w:r>
            <w:proofErr w:type="spellEnd"/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217,2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217,0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proofErr w:type="gramStart"/>
            <w:r>
              <w:t xml:space="preserve">Объем откачанной воды из карьера  </w:t>
            </w:r>
            <w:r>
              <w:rPr>
                <w:color w:val="000000"/>
              </w:rPr>
              <w:t xml:space="preserve">шахты «Красная </w:t>
            </w:r>
            <w:proofErr w:type="spellStart"/>
            <w:r>
              <w:rPr>
                <w:color w:val="000000"/>
              </w:rPr>
              <w:lastRenderedPageBreak/>
              <w:t>Горнячка</w:t>
            </w:r>
            <w:proofErr w:type="spellEnd"/>
            <w:proofErr w:type="gramEnd"/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7230"/>
              </w:tabs>
              <w:jc w:val="both"/>
            </w:pPr>
            <w:r>
              <w:lastRenderedPageBreak/>
              <w:t>тыс. куб. м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600,0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7230"/>
              </w:tabs>
              <w:jc w:val="both"/>
            </w:pPr>
            <w:r>
              <w:t xml:space="preserve">Абсолютная отметка уровня воды в </w:t>
            </w:r>
            <w:r>
              <w:rPr>
                <w:color w:val="000000"/>
              </w:rPr>
              <w:t xml:space="preserve">карьере шахты «Красная </w:t>
            </w:r>
            <w:proofErr w:type="spellStart"/>
            <w:r>
              <w:rPr>
                <w:color w:val="000000"/>
              </w:rPr>
              <w:t>Горнячка</w:t>
            </w:r>
            <w:proofErr w:type="spellEnd"/>
            <w:r>
              <w:rPr>
                <w:color w:val="000000"/>
              </w:rPr>
              <w:t>»</w:t>
            </w:r>
            <w:r>
              <w:t xml:space="preserve"> на момент окончания работ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7230"/>
              </w:tabs>
              <w:jc w:val="both"/>
            </w:pPr>
            <w:proofErr w:type="spellStart"/>
            <w:r>
              <w:t>мБС</w:t>
            </w:r>
            <w:proofErr w:type="spellEnd"/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180,0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180,0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180,0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180,0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180,0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180,0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1.3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Утвержденный проект водопонижения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1.4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color w:val="000000"/>
              </w:rPr>
              <w:t xml:space="preserve">Осуществлено </w:t>
            </w:r>
            <w:r>
              <w:rPr>
                <w:color w:val="000000"/>
              </w:rPr>
              <w:t>понижение уровня воды в карьере шахты № 45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Да - 1; нет - 0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1.5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rPr>
                <w:color w:val="000000"/>
              </w:rPr>
              <w:t>Объем откачанной воды из пруд</w:t>
            </w:r>
            <w:proofErr w:type="gramStart"/>
            <w:r>
              <w:rPr>
                <w:color w:val="000000"/>
              </w:rPr>
              <w:t>а-</w:t>
            </w:r>
            <w:proofErr w:type="gramEnd"/>
            <w:r>
              <w:rPr>
                <w:color w:val="000000"/>
              </w:rPr>
              <w:t xml:space="preserve"> испарителя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 xml:space="preserve">Тыс.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Объем выбранной земли из пруда-испарителя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 xml:space="preserve">Тыс.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1.6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обслуженных насосов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1.7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установленных насосов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1.8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прочищенных канав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вновь созданных  канав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1.9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color w:val="000000"/>
              </w:rPr>
              <w:t xml:space="preserve">Осуществлено понижение </w:t>
            </w:r>
            <w:r>
              <w:rPr>
                <w:color w:val="000000"/>
              </w:rPr>
              <w:t xml:space="preserve">грунтовых вод в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ажово</w:t>
            </w:r>
            <w:proofErr w:type="spellEnd"/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Да - 1; нет - 0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B367EA">
        <w:trPr>
          <w:trHeight w:val="258"/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1.10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color w:val="000000"/>
              </w:rPr>
              <w:t xml:space="preserve">Осуществлено понижение грунтовых вод в п. </w:t>
            </w:r>
            <w:proofErr w:type="spellStart"/>
            <w:r>
              <w:rPr>
                <w:color w:val="000000"/>
              </w:rPr>
              <w:t>С.Рудник</w:t>
            </w:r>
            <w:proofErr w:type="spellEnd"/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Да - 1; нет - 0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</w:tbl>
    <w:p w:rsidR="00B367EA" w:rsidRDefault="00B367EA">
      <w:pPr>
        <w:spacing w:line="240" w:lineRule="atLeast"/>
        <w:contextualSpacing/>
        <w:jc w:val="center"/>
      </w:pPr>
    </w:p>
    <w:p w:rsidR="00B367EA" w:rsidRDefault="00B367EA">
      <w:pPr>
        <w:spacing w:line="240" w:lineRule="atLeast"/>
        <w:contextualSpacing/>
        <w:jc w:val="center"/>
      </w:pPr>
    </w:p>
    <w:p w:rsidR="00B367EA" w:rsidRDefault="00B367EA">
      <w:pPr>
        <w:spacing w:line="240" w:lineRule="atLeast"/>
        <w:contextualSpacing/>
        <w:jc w:val="center"/>
      </w:pPr>
    </w:p>
    <w:p w:rsidR="00B367EA" w:rsidRDefault="00B367EA">
      <w:pPr>
        <w:spacing w:line="240" w:lineRule="atLeast"/>
        <w:contextualSpacing/>
        <w:jc w:val="center"/>
      </w:pPr>
    </w:p>
    <w:p w:rsidR="00B367EA" w:rsidRDefault="00B367EA">
      <w:pPr>
        <w:spacing w:line="240" w:lineRule="atLeast"/>
        <w:contextualSpacing/>
        <w:jc w:val="center"/>
      </w:pPr>
    </w:p>
    <w:p w:rsidR="00B367EA" w:rsidRDefault="00B367EA">
      <w:pPr>
        <w:spacing w:line="240" w:lineRule="atLeast"/>
        <w:contextualSpacing/>
        <w:jc w:val="center"/>
      </w:pPr>
    </w:p>
    <w:p w:rsidR="00B367EA" w:rsidRDefault="00B367EA">
      <w:pPr>
        <w:spacing w:line="240" w:lineRule="atLeast"/>
        <w:contextualSpacing/>
        <w:jc w:val="center"/>
      </w:pPr>
    </w:p>
    <w:p w:rsidR="00B367EA" w:rsidRDefault="0074581B">
      <w:pPr>
        <w:spacing w:line="240" w:lineRule="atLeast"/>
        <w:contextualSpacing/>
        <w:jc w:val="center"/>
      </w:pPr>
      <w:r>
        <w:lastRenderedPageBreak/>
        <w:t xml:space="preserve">3. Мероприятия (результаты) комплекса процессных мероприятий </w:t>
      </w:r>
    </w:p>
    <w:tbl>
      <w:tblPr>
        <w:tblW w:w="1500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5"/>
        <w:gridCol w:w="2535"/>
        <w:gridCol w:w="1662"/>
        <w:gridCol w:w="2061"/>
        <w:gridCol w:w="1397"/>
        <w:gridCol w:w="902"/>
        <w:gridCol w:w="918"/>
        <w:gridCol w:w="966"/>
        <w:gridCol w:w="900"/>
        <w:gridCol w:w="1017"/>
        <w:gridCol w:w="1017"/>
        <w:gridCol w:w="1081"/>
      </w:tblGrid>
      <w:tr w:rsidR="00B367EA">
        <w:trPr>
          <w:trHeight w:val="524"/>
          <w:jc w:val="center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contextualSpacing/>
              <w:jc w:val="center"/>
            </w:pPr>
            <w:r>
              <w:t xml:space="preserve">Наименование мероприятия </w:t>
            </w:r>
            <w:r>
              <w:t>(результата)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ind w:left="57" w:right="132"/>
              <w:contextualSpacing/>
              <w:jc w:val="center"/>
            </w:pPr>
            <w:r>
              <w:t>Характеристика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Единицы измерения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2024</w:t>
            </w:r>
          </w:p>
        </w:tc>
        <w:tc>
          <w:tcPr>
            <w:tcW w:w="5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B367EA">
        <w:trPr>
          <w:trHeight w:val="390"/>
          <w:jc w:val="center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B367EA">
        <w:trPr>
          <w:trHeight w:val="220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after="60" w:line="240" w:lineRule="atLeast"/>
              <w:ind w:left="57"/>
              <w:contextualSpacing/>
              <w:jc w:val="center"/>
            </w:pPr>
            <w:r>
              <w:t>12</w:t>
            </w:r>
          </w:p>
        </w:tc>
      </w:tr>
      <w:tr w:rsidR="00B367EA">
        <w:trPr>
          <w:trHeight w:val="339"/>
          <w:jc w:val="center"/>
        </w:trPr>
        <w:tc>
          <w:tcPr>
            <w:tcW w:w="129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widowControl w:val="0"/>
              <w:jc w:val="both"/>
            </w:pPr>
            <w:r>
              <w:t>Задача: П</w:t>
            </w:r>
            <w:r>
              <w:rPr>
                <w:color w:val="000000"/>
              </w:rPr>
              <w:t>роведение мероприятий по водопонижению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widowControl w:val="0"/>
              <w:jc w:val="both"/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widowControl w:val="0"/>
              <w:jc w:val="both"/>
            </w:pPr>
          </w:p>
        </w:tc>
      </w:tr>
      <w:tr w:rsidR="00B367EA">
        <w:trPr>
          <w:trHeight w:val="336"/>
          <w:jc w:val="center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 xml:space="preserve">Понижение уровня воды в </w:t>
            </w:r>
            <w:r>
              <w:rPr>
                <w:bCs/>
                <w:color w:val="000000"/>
                <w:u w:color="000000"/>
              </w:rPr>
              <w:t>озере Синеглазово (</w:t>
            </w:r>
            <w:proofErr w:type="spellStart"/>
            <w:r>
              <w:rPr>
                <w:bCs/>
                <w:color w:val="000000"/>
                <w:u w:color="000000"/>
              </w:rPr>
              <w:t>расконсервация</w:t>
            </w:r>
            <w:proofErr w:type="spellEnd"/>
            <w:r>
              <w:rPr>
                <w:bCs/>
                <w:color w:val="000000"/>
                <w:u w:color="000000"/>
              </w:rPr>
              <w:t>, откачка воды и консервация объекта, охрана)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widowControl w:val="0"/>
            </w:pPr>
            <w:r>
              <w:rPr>
                <w:color w:val="000000"/>
              </w:rPr>
              <w:t>Объем откачанной воды из озера</w:t>
            </w:r>
          </w:p>
          <w:p w:rsidR="00B367EA" w:rsidRDefault="00B367EA">
            <w:pPr>
              <w:widowControl w:val="0"/>
              <w:jc w:val="both"/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  <w:r>
              <w:t>.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3000,0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3000,0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3000,0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3000,0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3000,0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3000,0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3000,0</w:t>
            </w: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  <w:p w:rsidR="00B367EA" w:rsidRDefault="00B367EA">
            <w:pPr>
              <w:spacing w:line="240" w:lineRule="atLeast"/>
              <w:contextualSpacing/>
              <w:jc w:val="center"/>
            </w:pPr>
          </w:p>
        </w:tc>
      </w:tr>
      <w:tr w:rsidR="00B367EA">
        <w:trPr>
          <w:trHeight w:val="336"/>
          <w:jc w:val="center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2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60"/>
                <w:tab w:val="left" w:pos="10080"/>
              </w:tabs>
              <w:jc w:val="both"/>
            </w:pPr>
          </w:p>
        </w:tc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60"/>
                <w:tab w:val="left" w:pos="10080"/>
              </w:tabs>
              <w:jc w:val="both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widowControl w:val="0"/>
            </w:pPr>
            <w:r>
              <w:t xml:space="preserve">Абсолютная отметка озера </w:t>
            </w:r>
            <w:r>
              <w:t>Синеглазово на момент окончания работ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МБС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217,2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217,0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217,0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217,0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217,0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217,0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217,0</w:t>
            </w:r>
          </w:p>
        </w:tc>
      </w:tr>
      <w:tr w:rsidR="00B367EA">
        <w:trPr>
          <w:trHeight w:val="1580"/>
          <w:jc w:val="center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rPr>
                <w:bCs/>
                <w:color w:val="000000"/>
                <w:u w:color="000000"/>
              </w:rPr>
              <w:t>Проведение комплекса работ по понижению воды в карьере шахты «</w:t>
            </w:r>
            <w:proofErr w:type="gramStart"/>
            <w:r>
              <w:rPr>
                <w:bCs/>
                <w:color w:val="000000"/>
                <w:u w:color="000000"/>
              </w:rPr>
              <w:t>Красная</w:t>
            </w:r>
            <w:proofErr w:type="gramEnd"/>
            <w:r>
              <w:rPr>
                <w:bCs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bCs/>
                <w:color w:val="000000"/>
                <w:u w:color="000000"/>
              </w:rPr>
              <w:t>Горнячка</w:t>
            </w:r>
            <w:proofErr w:type="spellEnd"/>
            <w:r>
              <w:rPr>
                <w:bCs/>
                <w:color w:val="000000"/>
                <w:u w:color="000000"/>
              </w:rPr>
              <w:t>»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rPr>
                <w:color w:val="000000"/>
              </w:rPr>
              <w:t>Объем откачанной воды из озера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proofErr w:type="spellStart"/>
            <w:r>
              <w:t>Тыс</w:t>
            </w:r>
            <w:proofErr w:type="gramStart"/>
            <w:r>
              <w:t>.к</w:t>
            </w:r>
            <w:proofErr w:type="gramEnd"/>
            <w:r>
              <w:t>уб.м</w:t>
            </w:r>
            <w:proofErr w:type="spellEnd"/>
            <w:r>
              <w:t>.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600,0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600,0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600,0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600,0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jc w:val="center"/>
            </w:pPr>
            <w:r>
              <w:t>600,0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jc w:val="center"/>
            </w:pPr>
            <w:r>
              <w:t>600,0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600,0</w:t>
            </w:r>
          </w:p>
        </w:tc>
      </w:tr>
      <w:tr w:rsidR="00B367EA">
        <w:trPr>
          <w:trHeight w:val="172"/>
          <w:jc w:val="center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2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60"/>
                <w:tab w:val="left" w:pos="10080"/>
              </w:tabs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 xml:space="preserve">Абсолютная отметка </w:t>
            </w:r>
            <w:r>
              <w:rPr>
                <w:color w:val="000000"/>
              </w:rPr>
              <w:t xml:space="preserve">в карьере шахты «Красная </w:t>
            </w:r>
            <w:proofErr w:type="spellStart"/>
            <w:r>
              <w:rPr>
                <w:color w:val="000000"/>
              </w:rPr>
              <w:t>Горнячка</w:t>
            </w:r>
            <w:proofErr w:type="spellEnd"/>
            <w:r>
              <w:rPr>
                <w:color w:val="000000"/>
              </w:rPr>
              <w:t xml:space="preserve">» </w:t>
            </w:r>
            <w:r>
              <w:t>на момент окончания работ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МБС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182,0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180,0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180,0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180,0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180,0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180,0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180,0</w:t>
            </w:r>
          </w:p>
        </w:tc>
      </w:tr>
      <w:tr w:rsidR="00B367EA">
        <w:trPr>
          <w:trHeight w:val="172"/>
          <w:jc w:val="center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1.3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Разработка единого проекта водопонижения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 xml:space="preserve">Приобретение </w:t>
            </w:r>
            <w:r>
              <w:rPr>
                <w:bCs/>
                <w:color w:val="000000"/>
                <w:u w:color="000000"/>
              </w:rPr>
              <w:t>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Утвержденный проект водопонижения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-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1.4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Понижение уровня воды в карьере шахты № 45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color w:val="000000"/>
              </w:rPr>
              <w:t xml:space="preserve">Осуществлено понижение уровня воды в карьере </w:t>
            </w:r>
            <w:r>
              <w:rPr>
                <w:color w:val="000000"/>
              </w:rPr>
              <w:lastRenderedPageBreak/>
              <w:t>шахты № 45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lastRenderedPageBreak/>
              <w:t xml:space="preserve">Да - 1; нет - </w:t>
            </w:r>
            <w:r>
              <w:t>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-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lastRenderedPageBreak/>
              <w:t>1.5</w:t>
            </w:r>
          </w:p>
        </w:tc>
        <w:tc>
          <w:tcPr>
            <w:tcW w:w="25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 xml:space="preserve">Понижение уровня воды и углубление прудов-испарителей Халтурина, </w:t>
            </w:r>
            <w:proofErr w:type="spellStart"/>
            <w:r>
              <w:t>Пузанова</w:t>
            </w:r>
            <w:proofErr w:type="spellEnd"/>
            <w:r>
              <w:t xml:space="preserve">, </w:t>
            </w:r>
            <w:proofErr w:type="spellStart"/>
            <w:r>
              <w:t>Ильменская</w:t>
            </w:r>
            <w:proofErr w:type="spellEnd"/>
            <w:r>
              <w:t xml:space="preserve">, </w:t>
            </w:r>
            <w:proofErr w:type="spellStart"/>
            <w:r>
              <w:t>Каслинская</w:t>
            </w:r>
            <w:proofErr w:type="gramStart"/>
            <w:r>
              <w:t>,К</w:t>
            </w:r>
            <w:proofErr w:type="gramEnd"/>
            <w:r>
              <w:t>рылова</w:t>
            </w:r>
            <w:proofErr w:type="spellEnd"/>
            <w:r>
              <w:t>, Московская, Тольятти, Прогресса, Одесская, Новостройка</w:t>
            </w:r>
          </w:p>
        </w:tc>
        <w:tc>
          <w:tcPr>
            <w:tcW w:w="16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rPr>
                <w:color w:val="000000"/>
              </w:rPr>
              <w:t>Объем откачанной воды из пруд</w:t>
            </w:r>
            <w:proofErr w:type="gramStart"/>
            <w:r>
              <w:rPr>
                <w:color w:val="000000"/>
              </w:rPr>
              <w:t>а-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испарителя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 xml:space="preserve">Тыс.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2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60"/>
                <w:tab w:val="left" w:pos="10080"/>
              </w:tabs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rPr>
                <w:color w:val="000000"/>
              </w:rPr>
              <w:t>Объем откачанной воды из пруд</w:t>
            </w:r>
            <w:proofErr w:type="gramStart"/>
            <w:r>
              <w:rPr>
                <w:color w:val="000000"/>
              </w:rPr>
              <w:t>а-</w:t>
            </w:r>
            <w:proofErr w:type="gramEnd"/>
            <w:r>
              <w:rPr>
                <w:color w:val="000000"/>
              </w:rPr>
              <w:t xml:space="preserve"> испарителя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 xml:space="preserve">Тыс.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1.6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 xml:space="preserve">Содержание  электрических насосов для понижения уровня воды из прудов испарителей (Халтурина, ГСК, Горняк, </w:t>
            </w:r>
            <w:proofErr w:type="spellStart"/>
            <w:r>
              <w:t>Ильменская</w:t>
            </w:r>
            <w:proofErr w:type="spellEnd"/>
            <w:r>
              <w:t xml:space="preserve">, </w:t>
            </w:r>
            <w:proofErr w:type="spellStart"/>
            <w:r>
              <w:t>Каслинская</w:t>
            </w:r>
            <w:proofErr w:type="spellEnd"/>
            <w:r>
              <w:t>)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обслуженных насосов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5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8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8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8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1.7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Устройство новых электрических насосов для понижения уровня воды из прудов испарителей (Тольятти, 7Ноября, Чекалина)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установленных насосов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3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1.8</w:t>
            </w:r>
          </w:p>
        </w:tc>
        <w:tc>
          <w:tcPr>
            <w:tcW w:w="25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 xml:space="preserve">Прочистка существующих канав и устройство новых для отвода воды с подтопляемой территории КГО (канава от карьера шахты №45 до </w:t>
            </w:r>
            <w:proofErr w:type="spellStart"/>
            <w:r>
              <w:t>оз</w:t>
            </w:r>
            <w:proofErr w:type="gramStart"/>
            <w:r>
              <w:t>.К</w:t>
            </w:r>
            <w:proofErr w:type="gramEnd"/>
            <w:r>
              <w:t>урлады</w:t>
            </w:r>
            <w:proofErr w:type="spellEnd"/>
            <w:r>
              <w:t>)</w:t>
            </w:r>
          </w:p>
        </w:tc>
        <w:tc>
          <w:tcPr>
            <w:tcW w:w="16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прочищенных канав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2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jc w:val="both"/>
            </w:pPr>
          </w:p>
        </w:tc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60"/>
                <w:tab w:val="left" w:pos="10080"/>
              </w:tabs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>Количество вновь созданных  канав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0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1.9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 xml:space="preserve">Мероприятия по </w:t>
            </w:r>
            <w:r>
              <w:lastRenderedPageBreak/>
              <w:t xml:space="preserve">водопонижению </w:t>
            </w:r>
            <w:proofErr w:type="spellStart"/>
            <w:r>
              <w:t>п</w:t>
            </w:r>
            <w:proofErr w:type="gramStart"/>
            <w:r>
              <w:t>.Б</w:t>
            </w:r>
            <w:proofErr w:type="gramEnd"/>
            <w:r>
              <w:t>ажово</w:t>
            </w:r>
            <w:proofErr w:type="spellEnd"/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lastRenderedPageBreak/>
              <w:t xml:space="preserve">Приобретение </w:t>
            </w:r>
            <w:r>
              <w:rPr>
                <w:bCs/>
                <w:color w:val="000000"/>
                <w:u w:color="000000"/>
              </w:rPr>
              <w:lastRenderedPageBreak/>
              <w:t>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color w:val="000000"/>
              </w:rPr>
              <w:lastRenderedPageBreak/>
              <w:t xml:space="preserve">Осуществлено </w:t>
            </w:r>
            <w:r>
              <w:rPr>
                <w:color w:val="000000"/>
              </w:rPr>
              <w:lastRenderedPageBreak/>
              <w:t xml:space="preserve">понижение грунтовых вод в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ажово</w:t>
            </w:r>
            <w:proofErr w:type="spellEnd"/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lastRenderedPageBreak/>
              <w:t xml:space="preserve">Да - 1; нет - </w:t>
            </w:r>
            <w:r>
              <w:lastRenderedPageBreak/>
              <w:t>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lastRenderedPageBreak/>
              <w:t>1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</w:tr>
      <w:tr w:rsidR="00B367EA">
        <w:trPr>
          <w:trHeight w:val="344"/>
          <w:jc w:val="center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lastRenderedPageBreak/>
              <w:t>1.10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 xml:space="preserve">Мероприятия по </w:t>
            </w:r>
            <w:r>
              <w:t xml:space="preserve">водопонижению </w:t>
            </w:r>
            <w:proofErr w:type="spellStart"/>
            <w:r>
              <w:t>п.С.Рудник</w:t>
            </w:r>
            <w:proofErr w:type="spellEnd"/>
            <w:r>
              <w:t xml:space="preserve"> (прокол под дорогой)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Приобретение товаров, работ, услуг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color w:val="000000"/>
              </w:rPr>
              <w:t xml:space="preserve">Осуществлено понижение грунтовых вод в п. </w:t>
            </w:r>
            <w:proofErr w:type="spellStart"/>
            <w:r>
              <w:rPr>
                <w:color w:val="000000"/>
              </w:rPr>
              <w:t>С.Рудник</w:t>
            </w:r>
            <w:proofErr w:type="spellEnd"/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Да - 1; нет - 0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</w:pPr>
            <w:r>
              <w:t>1</w:t>
            </w:r>
          </w:p>
        </w:tc>
      </w:tr>
    </w:tbl>
    <w:p w:rsidR="00B367EA" w:rsidRDefault="00B367E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B367EA" w:rsidRDefault="0074581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4. Финансовое обеспечение комплекса процессных мероприятий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646"/>
        <w:gridCol w:w="3896"/>
        <w:gridCol w:w="1528"/>
        <w:gridCol w:w="1321"/>
        <w:gridCol w:w="1204"/>
        <w:gridCol w:w="1492"/>
        <w:gridCol w:w="1390"/>
        <w:gridCol w:w="1457"/>
        <w:gridCol w:w="1121"/>
        <w:gridCol w:w="1298"/>
      </w:tblGrid>
      <w:tr w:rsidR="00B367EA">
        <w:trPr>
          <w:trHeight w:val="303"/>
          <w:jc w:val="center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</w:t>
            </w:r>
          </w:p>
        </w:tc>
        <w:tc>
          <w:tcPr>
            <w:tcW w:w="3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Источник финансового </w:t>
            </w:r>
            <w:r>
              <w:t>обеспечения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91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B367EA">
        <w:trPr>
          <w:trHeight w:val="317"/>
          <w:jc w:val="center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2027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B367EA">
        <w:trPr>
          <w:trHeight w:val="143"/>
          <w:jc w:val="center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B367EA">
        <w:trPr>
          <w:trHeight w:val="143"/>
          <w:jc w:val="center"/>
        </w:trPr>
        <w:tc>
          <w:tcPr>
            <w:tcW w:w="151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widowControl w:val="0"/>
              <w:jc w:val="both"/>
            </w:pPr>
            <w:r>
              <w:rPr>
                <w:color w:val="000000"/>
              </w:rPr>
              <w:t>Задача:  Проведение мероприятий по водопонижению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  <w:jc w:val="both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Понижение уровня воды в озере 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>Синеглазово (</w:t>
            </w:r>
            <w:proofErr w:type="spellStart"/>
            <w:r>
              <w:rPr>
                <w:bCs/>
                <w:color w:val="000000"/>
                <w:sz w:val="26"/>
                <w:szCs w:val="26"/>
                <w:u w:color="000000"/>
              </w:rPr>
              <w:t>расконсервация</w:t>
            </w:r>
            <w:proofErr w:type="spellEnd"/>
            <w:r>
              <w:rPr>
                <w:bCs/>
                <w:color w:val="000000"/>
                <w:sz w:val="26"/>
                <w:szCs w:val="26"/>
                <w:u w:color="000000"/>
              </w:rPr>
              <w:t>, откачка воды и консервация объекта, охрана)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областной бюджет</w:t>
            </w: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12000,00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12000,00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1200,00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11158,10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11158,10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1200,00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Проведение комплекса работ по 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>понижению воды в карьере шахты «</w:t>
            </w:r>
            <w:proofErr w:type="gramStart"/>
            <w:r>
              <w:rPr>
                <w:bCs/>
                <w:color w:val="000000"/>
                <w:sz w:val="26"/>
                <w:szCs w:val="26"/>
                <w:u w:color="000000"/>
              </w:rPr>
              <w:t>Красная</w:t>
            </w:r>
            <w:proofErr w:type="gramEnd"/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  <w:u w:color="000000"/>
              </w:rPr>
              <w:t>Горнячка</w:t>
            </w:r>
            <w:proofErr w:type="spellEnd"/>
            <w:r>
              <w:rPr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5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областной бюджет</w:t>
            </w: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44928,00</w:t>
            </w:r>
            <w:r>
              <w:t>4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44928,00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492,80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16208,5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16208,50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4492,80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1.3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sz w:val="26"/>
                <w:szCs w:val="26"/>
              </w:rPr>
              <w:t xml:space="preserve">Разработка единого проекта водопонижения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городского округа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областной бюджет</w:t>
            </w: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35549,99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35549,99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1.4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rPr>
                <w:sz w:val="26"/>
                <w:szCs w:val="26"/>
              </w:rPr>
              <w:t xml:space="preserve">Понижение уровня воды в карьере шахты </w:t>
            </w:r>
            <w:r>
              <w:rPr>
                <w:sz w:val="26"/>
                <w:szCs w:val="26"/>
              </w:rPr>
              <w:br/>
              <w:t>№ 45</w:t>
            </w:r>
          </w:p>
        </w:tc>
        <w:tc>
          <w:tcPr>
            <w:tcW w:w="15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2715,5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2715,5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областной бюджет</w:t>
            </w: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27155,00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27155,00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1.5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 xml:space="preserve">Понижение уровня воды и углубление прудов-испарителей Халтурина, </w:t>
            </w:r>
            <w:proofErr w:type="spellStart"/>
            <w:r>
              <w:t>Пузанова</w:t>
            </w:r>
            <w:proofErr w:type="spellEnd"/>
            <w:r>
              <w:t xml:space="preserve">, </w:t>
            </w:r>
            <w:proofErr w:type="spellStart"/>
            <w:r>
              <w:t>Ильменская</w:t>
            </w:r>
            <w:proofErr w:type="spellEnd"/>
            <w:r>
              <w:t xml:space="preserve">, </w:t>
            </w:r>
            <w:proofErr w:type="spellStart"/>
            <w:r>
              <w:t>Каслинская</w:t>
            </w:r>
            <w:proofErr w:type="gramStart"/>
            <w:r>
              <w:t>,К</w:t>
            </w:r>
            <w:proofErr w:type="gramEnd"/>
            <w:r>
              <w:t>рылова</w:t>
            </w:r>
            <w:proofErr w:type="spellEnd"/>
            <w:r>
              <w:t>, Московская, Тольятти, Прогресса, Одесская, Новостройка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3900,00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3900,00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1.6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Содержание  электрических насосов для понижения уровня воды из прудов испарителей (Халтурина, ГСК, Горняк, </w:t>
            </w:r>
            <w:proofErr w:type="spellStart"/>
            <w:r>
              <w:t>Ильменская</w:t>
            </w:r>
            <w:proofErr w:type="spellEnd"/>
            <w:r>
              <w:t xml:space="preserve">, </w:t>
            </w:r>
            <w:proofErr w:type="spellStart"/>
            <w:r>
              <w:t>Каслинская</w:t>
            </w:r>
            <w:proofErr w:type="spellEnd"/>
            <w:r>
              <w:t>)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2000,00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1.7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Устройство новых </w:t>
            </w:r>
            <w:r>
              <w:t>электрических насосов для понижения уровня воды из прудов испарителей (Тольятти, 7Ноября, Чекалина)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3750,00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3750,00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1.8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Прочистка существующих канав и устройство новых для отвода воды с </w:t>
            </w:r>
            <w:r>
              <w:t xml:space="preserve">подтопляемой территории КГО (канава от карьера шахты №45 до </w:t>
            </w:r>
            <w:proofErr w:type="spellStart"/>
            <w:r>
              <w:t>оз</w:t>
            </w:r>
            <w:proofErr w:type="gramStart"/>
            <w:r>
              <w:t>.К</w:t>
            </w:r>
            <w:proofErr w:type="gramEnd"/>
            <w:r>
              <w:t>урлады</w:t>
            </w:r>
            <w:proofErr w:type="spellEnd"/>
            <w:r>
              <w:t>)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4500,00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4500,00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1.9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Мероприятия по водопонижению </w:t>
            </w:r>
            <w:proofErr w:type="spellStart"/>
            <w:r>
              <w:t>п</w:t>
            </w:r>
            <w:proofErr w:type="gramStart"/>
            <w:r>
              <w:t>.Б</w:t>
            </w:r>
            <w:proofErr w:type="gramEnd"/>
            <w:r>
              <w:t>ажово</w:t>
            </w:r>
            <w:proofErr w:type="spellEnd"/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1.10</w:t>
            </w: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both"/>
            </w:pPr>
            <w:r>
              <w:t xml:space="preserve">Мероприятия по водопонижению </w:t>
            </w:r>
            <w:proofErr w:type="spellStart"/>
            <w:r>
              <w:t>п.С.Рудник</w:t>
            </w:r>
            <w:proofErr w:type="spellEnd"/>
            <w:r>
              <w:t xml:space="preserve"> (прокол под дорогой)</w:t>
            </w:r>
          </w:p>
          <w:p w:rsidR="00B367EA" w:rsidRDefault="00B367EA">
            <w:pPr>
              <w:jc w:val="both"/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</w:p>
        </w:tc>
      </w:tr>
      <w:tr w:rsidR="00B367EA">
        <w:trPr>
          <w:trHeight w:val="193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B367EA">
            <w:pPr>
              <w:spacing w:line="240" w:lineRule="atLeast"/>
              <w:contextualSpacing/>
              <w:jc w:val="center"/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367EA">
        <w:trPr>
          <w:trHeight w:val="193"/>
          <w:jc w:val="center"/>
        </w:trPr>
        <w:tc>
          <w:tcPr>
            <w:tcW w:w="44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 на реализацию комплекса процессных мероприятий,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190611,3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245344,50</w:t>
            </w:r>
          </w:p>
        </w:tc>
      </w:tr>
      <w:tr w:rsidR="00B367EA">
        <w:trPr>
          <w:trHeight w:val="193"/>
          <w:jc w:val="center"/>
        </w:trPr>
        <w:tc>
          <w:tcPr>
            <w:tcW w:w="4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lastRenderedPageBreak/>
              <w:t xml:space="preserve">областной </w:t>
            </w:r>
            <w:r>
              <w:t>бюджет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162053,00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162053,00</w:t>
            </w:r>
          </w:p>
        </w:tc>
      </w:tr>
      <w:tr w:rsidR="00B367EA">
        <w:trPr>
          <w:trHeight w:val="193"/>
          <w:jc w:val="center"/>
        </w:trPr>
        <w:tc>
          <w:tcPr>
            <w:tcW w:w="4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местный бюджет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28558,30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83291,50</w:t>
            </w:r>
          </w:p>
        </w:tc>
      </w:tr>
    </w:tbl>
    <w:p w:rsidR="00B367EA" w:rsidRDefault="00B367EA">
      <w:pPr>
        <w:spacing w:line="276" w:lineRule="auto"/>
        <w:ind w:left="360"/>
        <w:jc w:val="center"/>
      </w:pPr>
    </w:p>
    <w:p w:rsidR="00B367EA" w:rsidRDefault="0074581B">
      <w:pPr>
        <w:spacing w:line="276" w:lineRule="auto"/>
        <w:ind w:left="360"/>
        <w:jc w:val="center"/>
      </w:pPr>
      <w:r>
        <w:t>5. План реализации комплекса процессных мероприятий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692"/>
        <w:gridCol w:w="7744"/>
        <w:gridCol w:w="2214"/>
        <w:gridCol w:w="2490"/>
        <w:gridCol w:w="2213"/>
      </w:tblGrid>
      <w:tr w:rsidR="00B367EA">
        <w:trPr>
          <w:trHeight w:val="874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№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Задача, мероприятие (результат) /</w:t>
            </w:r>
          </w:p>
          <w:p w:rsidR="00B367EA" w:rsidRDefault="0074581B">
            <w:pPr>
              <w:jc w:val="center"/>
            </w:pPr>
            <w:r>
              <w:t>контрольная точка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 xml:space="preserve">Дата наступления </w:t>
            </w:r>
            <w:r>
              <w:t>контрольной точки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Ответственный исполнитель</w:t>
            </w:r>
          </w:p>
          <w:p w:rsidR="00B367EA" w:rsidRDefault="00B367EA">
            <w:pPr>
              <w:jc w:val="center"/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Вид подтверждающего документа</w:t>
            </w:r>
          </w:p>
        </w:tc>
      </w:tr>
      <w:tr w:rsidR="00B367EA">
        <w:trPr>
          <w:trHeight w:val="27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jc w:val="center"/>
            </w:pPr>
            <w:r>
              <w:t>1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5</w:t>
            </w:r>
          </w:p>
        </w:tc>
      </w:tr>
      <w:tr w:rsidR="00B367EA">
        <w:trPr>
          <w:trHeight w:val="173"/>
          <w:jc w:val="center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widowControl w:val="0"/>
              <w:jc w:val="both"/>
            </w:pPr>
            <w:r>
              <w:t>Задача: П</w:t>
            </w:r>
            <w:r>
              <w:rPr>
                <w:color w:val="000000"/>
              </w:rPr>
              <w:t>роведение мероприятий по водопонижению</w:t>
            </w:r>
          </w:p>
        </w:tc>
      </w:tr>
      <w:tr w:rsidR="00B367EA">
        <w:trPr>
          <w:trHeight w:val="164"/>
          <w:jc w:val="center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1.1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tabs>
                <w:tab w:val="left" w:pos="360"/>
                <w:tab w:val="left" w:pos="10080"/>
              </w:tabs>
            </w:pPr>
            <w:r>
              <w:rPr>
                <w:bCs/>
                <w:color w:val="000000"/>
                <w:u w:color="000000"/>
              </w:rPr>
              <w:t>Понижение уровня воды в озере Синеглазово (</w:t>
            </w:r>
            <w:proofErr w:type="spellStart"/>
            <w:r>
              <w:rPr>
                <w:bCs/>
                <w:color w:val="000000"/>
                <w:u w:color="000000"/>
              </w:rPr>
              <w:t>расконсервация</w:t>
            </w:r>
            <w:proofErr w:type="spellEnd"/>
            <w:r>
              <w:rPr>
                <w:bCs/>
                <w:color w:val="000000"/>
                <w:u w:color="000000"/>
              </w:rPr>
              <w:t>, откачка воды и консервация объекта, охрана)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Pr="0074581B" w:rsidRDefault="00B367EA">
            <w:pPr>
              <w:jc w:val="center"/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rPr>
                <w:highlight w:val="yellow"/>
              </w:rPr>
            </w:pPr>
          </w:p>
        </w:tc>
      </w:tr>
      <w:tr w:rsidR="00B367EA">
        <w:trPr>
          <w:trHeight w:val="167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258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258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Произведена приемка </w:t>
            </w:r>
            <w:r>
              <w:rPr>
                <w:sz w:val="24"/>
                <w:szCs w:val="24"/>
              </w:rPr>
              <w:t>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258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82"/>
          <w:jc w:val="center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1.2</w:t>
            </w:r>
          </w:p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rPr>
                <w:bCs/>
                <w:color w:val="000000"/>
                <w:u w:color="000000"/>
              </w:rPr>
              <w:t>Проведение комплекса работ по понижению воды в карьере шахты «</w:t>
            </w:r>
            <w:proofErr w:type="gramStart"/>
            <w:r>
              <w:rPr>
                <w:bCs/>
                <w:color w:val="000000"/>
                <w:u w:color="000000"/>
              </w:rPr>
              <w:t>Красная</w:t>
            </w:r>
            <w:proofErr w:type="gramEnd"/>
            <w:r>
              <w:rPr>
                <w:bCs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bCs/>
                <w:color w:val="000000"/>
                <w:u w:color="000000"/>
              </w:rPr>
              <w:t>Горнячка</w:t>
            </w:r>
            <w:proofErr w:type="spellEnd"/>
            <w:r>
              <w:rPr>
                <w:bCs/>
                <w:color w:val="000000"/>
                <w:u w:color="000000"/>
              </w:rPr>
              <w:t>»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</w:tr>
      <w:tr w:rsidR="00B367EA">
        <w:trPr>
          <w:trHeight w:val="156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317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Сведения о муниципальном контракте внесены в реестр контрактов, заключенных </w:t>
            </w:r>
            <w:r>
              <w:rPr>
                <w:sz w:val="24"/>
                <w:szCs w:val="24"/>
              </w:rPr>
              <w:t>заказчиками по результатам закупок.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317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317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Произведена оплата товаров, выполненных работ, </w:t>
            </w:r>
            <w:r>
              <w:rPr>
                <w:color w:val="000000"/>
                <w:sz w:val="24"/>
                <w:szCs w:val="24"/>
              </w:rPr>
              <w:t>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r>
              <w:t>1.3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both"/>
            </w:pPr>
            <w:r>
              <w:t xml:space="preserve">Разработка единого проекта водопонижения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1.4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both"/>
            </w:pPr>
            <w:r>
              <w:t>Понижение уровня воды в карьере шахты № 45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Закупка включена в план </w:t>
            </w:r>
            <w:r>
              <w:rPr>
                <w:sz w:val="24"/>
                <w:szCs w:val="24"/>
              </w:rPr>
              <w:t>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Произведена приемка поставленных товаров, </w:t>
            </w:r>
            <w:r>
              <w:rPr>
                <w:sz w:val="24"/>
                <w:szCs w:val="24"/>
              </w:rPr>
              <w:t>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1.5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 xml:space="preserve">Понижение уровня воды и </w:t>
            </w:r>
            <w:r>
              <w:t xml:space="preserve">углубление прудов-испарителей Халтурина, </w:t>
            </w:r>
            <w:proofErr w:type="spellStart"/>
            <w:r>
              <w:t>Пузанова</w:t>
            </w:r>
            <w:proofErr w:type="spellEnd"/>
            <w:r>
              <w:t xml:space="preserve">, </w:t>
            </w:r>
            <w:proofErr w:type="spellStart"/>
            <w:r>
              <w:t>Ильменская</w:t>
            </w:r>
            <w:proofErr w:type="spellEnd"/>
            <w:r>
              <w:t xml:space="preserve">, </w:t>
            </w:r>
            <w:proofErr w:type="spellStart"/>
            <w:r>
              <w:t>Каслинская</w:t>
            </w:r>
            <w:proofErr w:type="gramStart"/>
            <w:r>
              <w:t>,К</w:t>
            </w:r>
            <w:proofErr w:type="gramEnd"/>
            <w:r>
              <w:t>рылова</w:t>
            </w:r>
            <w:proofErr w:type="spellEnd"/>
            <w:r>
              <w:t>, Московская, Тольятти, Прогресса, Одесская, Новостройка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Сведения о муниципальном </w:t>
            </w:r>
            <w:r>
              <w:rPr>
                <w:sz w:val="24"/>
                <w:szCs w:val="24"/>
              </w:rPr>
              <w:t>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1.6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both"/>
            </w:pPr>
            <w:r>
              <w:t xml:space="preserve">Содержание  электрических насосов для понижения уровня воды из прудов испарителей (Халтурина, ГСК, Горняк, </w:t>
            </w:r>
            <w:proofErr w:type="spellStart"/>
            <w:r>
              <w:t>Ильменская</w:t>
            </w:r>
            <w:proofErr w:type="spellEnd"/>
            <w:r>
              <w:t xml:space="preserve">, </w:t>
            </w:r>
            <w:proofErr w:type="spellStart"/>
            <w:r>
              <w:t>Каслинская</w:t>
            </w:r>
            <w:proofErr w:type="spellEnd"/>
            <w:r>
              <w:t>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 xml:space="preserve">Реестр </w:t>
            </w:r>
            <w:r>
              <w:t>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</w:t>
            </w:r>
            <w:r>
              <w:t>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1.7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both"/>
            </w:pPr>
            <w:r>
              <w:t>Устройство новых электрических насосов для понижения уровня воды из прудов испарителей (Тольятти, 7Ноября, Чекалина)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Сведения о </w:t>
            </w:r>
            <w:r>
              <w:rPr>
                <w:sz w:val="24"/>
                <w:szCs w:val="24"/>
              </w:rPr>
              <w:t>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</w:t>
            </w:r>
            <w:r>
              <w:t>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1.8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both"/>
            </w:pPr>
            <w:r>
              <w:t xml:space="preserve">Прочистка существующих канав и устройство новых для отвода воды с подтопляемой территории КГО </w:t>
            </w:r>
            <w:r>
              <w:t xml:space="preserve">(канава от карьера шахты №45 до </w:t>
            </w:r>
            <w:proofErr w:type="spellStart"/>
            <w:r>
              <w:t>оз</w:t>
            </w:r>
            <w:proofErr w:type="gramStart"/>
            <w:r>
              <w:t>.К</w:t>
            </w:r>
            <w:proofErr w:type="gramEnd"/>
            <w:r>
              <w:t>урлады</w:t>
            </w:r>
            <w:proofErr w:type="spellEnd"/>
            <w:r>
              <w:t>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 xml:space="preserve">Ежегодно </w:t>
            </w:r>
            <w:r>
              <w:t>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</w:t>
            </w:r>
            <w:r>
              <w:t>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1.9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both"/>
            </w:pPr>
            <w:r>
              <w:t xml:space="preserve">Мероприятия по водопонижению </w:t>
            </w:r>
            <w:proofErr w:type="spellStart"/>
            <w:r>
              <w:t>п</w:t>
            </w:r>
            <w:proofErr w:type="gramStart"/>
            <w:r>
              <w:t>.Б</w:t>
            </w:r>
            <w:proofErr w:type="gramEnd"/>
            <w:r>
              <w:t>ажово</w:t>
            </w:r>
            <w:proofErr w:type="spellEnd"/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Сведения о муниципальном контракте внесены в реестр контрактов, заключенных </w:t>
            </w:r>
            <w:r>
              <w:rPr>
                <w:sz w:val="24"/>
                <w:szCs w:val="24"/>
              </w:rPr>
              <w:t>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выполненных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</w:t>
            </w:r>
            <w:r>
              <w:rPr>
                <w:color w:val="000000"/>
                <w:sz w:val="24"/>
                <w:szCs w:val="24"/>
              </w:rPr>
              <w:t>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74581B">
            <w:pPr>
              <w:spacing w:line="240" w:lineRule="atLeast"/>
              <w:contextualSpacing/>
              <w:jc w:val="center"/>
            </w:pPr>
            <w:r>
              <w:t>1.10</w:t>
            </w:r>
          </w:p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both"/>
            </w:pPr>
            <w:r>
              <w:t xml:space="preserve">Мероприятия по водопонижению </w:t>
            </w:r>
            <w:proofErr w:type="spellStart"/>
            <w:r>
              <w:t>п.С.Рудник</w:t>
            </w:r>
            <w:proofErr w:type="spellEnd"/>
            <w:r>
              <w:t xml:space="preserve"> (прокол под дорогой)</w:t>
            </w:r>
          </w:p>
          <w:p w:rsidR="00B367EA" w:rsidRDefault="00B367EA">
            <w:pPr>
              <w:jc w:val="both"/>
            </w:pP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МУ «ГСЗ»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>
            <w:pPr>
              <w:jc w:val="center"/>
            </w:pP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Закупка включена в план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апреля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План закупок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Сведения о</w:t>
            </w:r>
            <w:r>
              <w:rPr>
                <w:sz w:val="24"/>
                <w:szCs w:val="24"/>
              </w:rPr>
              <w:t xml:space="preserve">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01 мая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Реестр контрактов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Акт выпол</w:t>
            </w:r>
            <w:r>
              <w:t>ненных работ</w:t>
            </w:r>
          </w:p>
        </w:tc>
      </w:tr>
      <w:tr w:rsidR="00B367EA">
        <w:trPr>
          <w:trHeight w:val="126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7EA" w:rsidRDefault="00B367EA"/>
        </w:tc>
        <w:tc>
          <w:tcPr>
            <w:tcW w:w="7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pStyle w:val="ConsPlusNorma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pPr>
              <w:jc w:val="center"/>
            </w:pPr>
            <w:r>
              <w:t>Ежегодно до 31 декабря</w:t>
            </w:r>
          </w:p>
        </w:tc>
        <w:tc>
          <w:tcPr>
            <w:tcW w:w="2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B367EA"/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7EA" w:rsidRDefault="0074581B">
            <w:r>
              <w:t>Платежное поручение</w:t>
            </w:r>
          </w:p>
        </w:tc>
      </w:tr>
    </w:tbl>
    <w:p w:rsidR="00B367EA" w:rsidRDefault="00B367EA">
      <w:pPr>
        <w:spacing w:after="200" w:line="276" w:lineRule="auto"/>
        <w:contextualSpacing/>
        <w:jc w:val="right"/>
        <w:rPr>
          <w:sz w:val="28"/>
          <w:szCs w:val="28"/>
        </w:rPr>
      </w:pPr>
    </w:p>
    <w:sectPr w:rsidR="00B367EA">
      <w:headerReference w:type="default" r:id="rId9"/>
      <w:pgSz w:w="16838" w:h="11906" w:orient="landscape"/>
      <w:pgMar w:top="1701" w:right="1134" w:bottom="567" w:left="567" w:header="709" w:footer="0" w:gutter="0"/>
      <w:pgNumType w:start="39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4581B">
      <w:r>
        <w:separator/>
      </w:r>
    </w:p>
  </w:endnote>
  <w:endnote w:type="continuationSeparator" w:id="0">
    <w:p w:rsidR="00000000" w:rsidRDefault="0074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4581B">
      <w:r>
        <w:separator/>
      </w:r>
    </w:p>
  </w:footnote>
  <w:footnote w:type="continuationSeparator" w:id="0">
    <w:p w:rsidR="00000000" w:rsidRDefault="00745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7EA" w:rsidRDefault="00B367E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25772"/>
    <w:multiLevelType w:val="multilevel"/>
    <w:tmpl w:val="0470A1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67A7474D"/>
    <w:multiLevelType w:val="multilevel"/>
    <w:tmpl w:val="2C8418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EA"/>
    <w:rsid w:val="0074581B"/>
    <w:rsid w:val="00B3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styleId="af9">
    <w:name w:val="endnote text"/>
    <w:basedOn w:val="a"/>
    <w:pPr>
      <w:suppressLineNumbers/>
      <w:ind w:left="340" w:hanging="34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styleId="af9">
    <w:name w:val="endnote text"/>
    <w:basedOn w:val="a"/>
    <w:pPr>
      <w:suppressLineNumbers/>
      <w:ind w:left="340" w:hanging="3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03F8-E946-475A-842A-D3C2022A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2058</Words>
  <Characters>11732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2024-11-25T08:59:00Z</cp:lastPrinted>
  <dcterms:created xsi:type="dcterms:W3CDTF">2024-11-25T09:14:00Z</dcterms:created>
  <dcterms:modified xsi:type="dcterms:W3CDTF">2024-11-25T09:14:00Z</dcterms:modified>
  <dc:language>ru-RU</dc:language>
</cp:coreProperties>
</file>