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017" w:rsidRDefault="00F23F28">
      <w:pPr>
        <w:tabs>
          <w:tab w:val="left" w:pos="141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854017" w:rsidRDefault="00F23F28">
      <w:pPr>
        <w:tabs>
          <w:tab w:val="left" w:pos="141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854017" w:rsidRDefault="00F23F28">
      <w:pPr>
        <w:tabs>
          <w:tab w:val="left" w:pos="141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Копейского городского округа</w:t>
      </w:r>
    </w:p>
    <w:p w:rsidR="00854017" w:rsidRDefault="00F23F28">
      <w:pPr>
        <w:tabs>
          <w:tab w:val="left" w:pos="1417"/>
        </w:tabs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 «05</w:t>
      </w:r>
      <w:r>
        <w:rPr>
          <w:rFonts w:ascii="Times New Roman" w:hAnsi="Times New Roman" w:cs="Times New Roman"/>
          <w:color w:val="000000"/>
          <w:sz w:val="28"/>
          <w:szCs w:val="28"/>
        </w:rPr>
        <w:t>»  11.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2024</w:t>
      </w:r>
      <w:r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F23F28" w:rsidRDefault="00F23F28" w:rsidP="00F23F28">
      <w:pPr>
        <w:tabs>
          <w:tab w:val="left" w:pos="141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№3363-п</w:t>
      </w:r>
    </w:p>
    <w:p w:rsidR="00854017" w:rsidRDefault="00854017">
      <w:pPr>
        <w:tabs>
          <w:tab w:val="left" w:pos="141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017" w:rsidRDefault="00854017">
      <w:pPr>
        <w:tabs>
          <w:tab w:val="left" w:pos="141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017" w:rsidRDefault="00F23F28">
      <w:pPr>
        <w:pStyle w:val="a6"/>
        <w:tabs>
          <w:tab w:val="left" w:pos="14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Административный регламент предоставления муниципальной услуги «</w:t>
      </w:r>
      <w:r>
        <w:rPr>
          <w:rFonts w:ascii="Times New Roman" w:eastAsia="Microsoft YaHei" w:hAnsi="Times New Roman" w:cs="Times New Roman"/>
          <w:b w:val="0"/>
          <w:bCs w:val="0"/>
          <w:sz w:val="28"/>
          <w:szCs w:val="28"/>
        </w:rPr>
        <w:t>Перевод жилого помещения в нежилое помещение и нежилого помещения в жилое помещение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854017" w:rsidRDefault="00854017">
      <w:pPr>
        <w:pStyle w:val="a"/>
        <w:numPr>
          <w:ilvl w:val="0"/>
          <w:numId w:val="0"/>
        </w:numPr>
        <w:tabs>
          <w:tab w:val="left" w:pos="1417"/>
        </w:tabs>
        <w:spacing w:before="0" w:after="0"/>
        <w:ind w:left="709"/>
        <w:rPr>
          <w:sz w:val="28"/>
          <w:szCs w:val="28"/>
        </w:rPr>
      </w:pPr>
    </w:p>
    <w:p w:rsidR="00854017" w:rsidRDefault="00F23F28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left="709"/>
        <w:jc w:val="center"/>
        <w:rPr>
          <w:rFonts w:cs="Times New Roman"/>
          <w:sz w:val="28"/>
          <w:szCs w:val="28"/>
        </w:rPr>
      </w:pPr>
      <w:r>
        <w:rPr>
          <w:rFonts w:cs="Times New Roman"/>
          <w:b w:val="0"/>
          <w:bCs w:val="0"/>
          <w:sz w:val="28"/>
          <w:szCs w:val="28"/>
          <w:lang w:val="en-US"/>
        </w:rPr>
        <w:t>I</w:t>
      </w:r>
      <w:r>
        <w:rPr>
          <w:rFonts w:cs="Times New Roman"/>
          <w:b w:val="0"/>
          <w:bCs w:val="0"/>
          <w:sz w:val="28"/>
          <w:szCs w:val="28"/>
        </w:rPr>
        <w:t>. Общие положения</w:t>
      </w:r>
    </w:p>
    <w:p w:rsidR="00854017" w:rsidRDefault="00854017">
      <w:pPr>
        <w:pStyle w:val="a"/>
        <w:numPr>
          <w:ilvl w:val="0"/>
          <w:numId w:val="0"/>
        </w:numPr>
        <w:tabs>
          <w:tab w:val="left" w:pos="1417"/>
        </w:tabs>
        <w:spacing w:before="0" w:after="0"/>
        <w:ind w:left="709"/>
        <w:rPr>
          <w:sz w:val="16"/>
          <w:szCs w:val="16"/>
        </w:rPr>
      </w:pP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134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1.1. Предмет регулирования административного регламента.</w:t>
      </w:r>
    </w:p>
    <w:p w:rsidR="00854017" w:rsidRDefault="00F23F28">
      <w:pPr>
        <w:tabs>
          <w:tab w:val="left" w:pos="1418"/>
        </w:tabs>
        <w:ind w:firstLine="709"/>
        <w:contextualSpacing/>
        <w:jc w:val="both"/>
        <w:rPr>
          <w:rStyle w:val="affd"/>
          <w:sz w:val="28"/>
          <w:szCs w:val="28"/>
        </w:rPr>
      </w:pPr>
      <w:r>
        <w:rPr>
          <w:rStyle w:val="affd"/>
          <w:sz w:val="28"/>
          <w:szCs w:val="28"/>
        </w:rPr>
        <w:t>1.1.1. Настоящий Администрати</w:t>
      </w:r>
      <w:r>
        <w:rPr>
          <w:rStyle w:val="affd"/>
          <w:sz w:val="28"/>
          <w:szCs w:val="28"/>
        </w:rPr>
        <w:t>вный регламент предоставления муниципальной услуги «</w:t>
      </w:r>
      <w:r>
        <w:rPr>
          <w:rStyle w:val="affd"/>
          <w:rFonts w:eastAsia="Microsoft YaHei"/>
          <w:color w:val="auto"/>
          <w:sz w:val="28"/>
          <w:szCs w:val="28"/>
        </w:rPr>
        <w:t>Перевод жилого помещения в нежилое помещение и нежилого помещения в жилое помещение</w:t>
      </w:r>
      <w:r>
        <w:rPr>
          <w:rStyle w:val="affd"/>
          <w:sz w:val="28"/>
          <w:szCs w:val="28"/>
        </w:rPr>
        <w:t>» (далее - Регламент, муниципальная услуга) устанавливает порядок и стандарт предоставления муниципальной услуги, состав,</w:t>
      </w:r>
      <w:r>
        <w:rPr>
          <w:rStyle w:val="affd"/>
          <w:sz w:val="28"/>
          <w:szCs w:val="28"/>
        </w:rPr>
        <w:t xml:space="preserve"> последовательность и сроки выполнения административных процедур (действий) и (или) принятия решений по предоставлению муниципальной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>в том числе особенности выполнения административных процедур в электронной форме</w:t>
      </w:r>
      <w:r>
        <w:rPr>
          <w:rStyle w:val="affd"/>
          <w:sz w:val="28"/>
          <w:szCs w:val="28"/>
        </w:rPr>
        <w:t>.</w:t>
      </w:r>
    </w:p>
    <w:p w:rsidR="00854017" w:rsidRDefault="00F23F28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>1.1.2. Получение муниципальной ус</w:t>
      </w:r>
      <w:r>
        <w:rPr>
          <w:rStyle w:val="affd"/>
          <w:sz w:val="28"/>
          <w:szCs w:val="28"/>
        </w:rPr>
        <w:t>луги в электронной форме возможно с использованием федеральной государственной информационной системы «Единый портал государственных и муниципальных услуг (функций)» (далее - ЕПГУ), регионального портала государственных и муниципальных услуг «Портал госуда</w:t>
      </w:r>
      <w:r>
        <w:rPr>
          <w:rStyle w:val="affd"/>
          <w:sz w:val="28"/>
          <w:szCs w:val="28"/>
        </w:rPr>
        <w:t>рственных и муниципальных услуг (функций) Челябинской области» (далее - РПГУ).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Style w:val="affd"/>
          <w:color w:val="auto"/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>Муниципальная услуга в упреждающем (проактивном) режиме                не предоставляется.</w:t>
      </w:r>
    </w:p>
    <w:p w:rsidR="00854017" w:rsidRDefault="00F23F2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"/>
          <w:rFonts w:ascii="Times New Roman" w:hAnsi="Times New Roman" w:cs="Times New Roman"/>
          <w:color w:val="000000"/>
          <w:sz w:val="28"/>
          <w:szCs w:val="28"/>
        </w:rPr>
        <w:t>1.2. Основные понятия и термины, используемые в тексте 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"/>
          <w:rFonts w:ascii="Times New Roman" w:hAnsi="Times New Roman" w:cs="Times New Roman"/>
          <w:color w:val="000000"/>
          <w:sz w:val="28"/>
          <w:szCs w:val="28"/>
        </w:rPr>
        <w:t>1.2.1. Уведомление о переводе (отказе в переводе) жилого (нежилого) помещения в нежилое (жилое) помещение - документ, подтверждающий принятие решения о переводе или об отказе в переводе помещения, принятого по результатам рассмотрения соответствующего заяв</w:t>
      </w:r>
      <w:r>
        <w:rPr>
          <w:rStyle w:val="aff"/>
          <w:rFonts w:ascii="Times New Roman" w:hAnsi="Times New Roman" w:cs="Times New Roman"/>
          <w:color w:val="000000"/>
          <w:sz w:val="28"/>
          <w:szCs w:val="28"/>
        </w:rPr>
        <w:t>ления и иных представленных документов.</w:t>
      </w:r>
    </w:p>
    <w:p w:rsidR="00854017" w:rsidRDefault="00F23F28">
      <w:pPr>
        <w:pStyle w:val="a"/>
        <w:numPr>
          <w:ilvl w:val="0"/>
          <w:numId w:val="0"/>
        </w:numPr>
        <w:tabs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rStyle w:val="aff"/>
          <w:rFonts w:ascii="Times New Roman" w:hAnsi="Times New Roman" w:cs="Times New Roman"/>
          <w:color w:val="000000"/>
          <w:sz w:val="28"/>
          <w:szCs w:val="28"/>
        </w:rPr>
        <w:t xml:space="preserve">1.2.2. Уведомление о переводе жилого (нежилого) помещения в нежилое (жилое) помещение подтверждает окончание перевода помещения и является основанием использования помещения в качестве жилого или нежилого помещения, </w:t>
      </w:r>
      <w:r>
        <w:rPr>
          <w:rStyle w:val="aff"/>
          <w:rFonts w:ascii="Times New Roman" w:hAnsi="Times New Roman" w:cs="Times New Roman"/>
          <w:color w:val="000000"/>
          <w:sz w:val="28"/>
          <w:szCs w:val="28"/>
        </w:rPr>
        <w:t>если для такого использования не требуется проведение его переустройства и (или) перепланировки, и (или) иных работ.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"/>
          <w:rFonts w:ascii="Times New Roman" w:hAnsi="Times New Roman" w:cs="Times New Roman"/>
          <w:color w:val="000000"/>
          <w:sz w:val="28"/>
          <w:szCs w:val="28"/>
        </w:rPr>
        <w:t>1.2.3. Если для использования помещения в качестве жилого или нежилого помещения требуется проведение его переустройства и (или) перепланир</w:t>
      </w:r>
      <w:r>
        <w:rPr>
          <w:rStyle w:val="aff"/>
          <w:rFonts w:ascii="Times New Roman" w:hAnsi="Times New Roman" w:cs="Times New Roman"/>
          <w:color w:val="000000"/>
          <w:sz w:val="28"/>
          <w:szCs w:val="28"/>
        </w:rPr>
        <w:t xml:space="preserve">овки, и (или) иных работ, уведомление о переводе жилого (нежилого) помещения в нежилое (жилое) помещение, является основанием </w:t>
      </w:r>
      <w:r>
        <w:rPr>
          <w:rStyle w:val="aff"/>
          <w:rFonts w:ascii="Times New Roman" w:hAnsi="Times New Roman" w:cs="Times New Roman"/>
          <w:color w:val="000000"/>
          <w:sz w:val="28"/>
          <w:szCs w:val="28"/>
        </w:rPr>
        <w:lastRenderedPageBreak/>
        <w:t>проведения соответствующих переустройства и (или) перепланировки помещения, и (или) иных работ, з</w:t>
      </w:r>
      <w:r>
        <w:rPr>
          <w:rFonts w:ascii="Times New Roman" w:hAnsi="Times New Roman" w:cs="Times New Roman"/>
          <w:sz w:val="28"/>
          <w:szCs w:val="28"/>
        </w:rPr>
        <w:t xml:space="preserve">авершение которых подтверждается </w:t>
      </w:r>
      <w:r>
        <w:rPr>
          <w:rFonts w:ascii="Times New Roman" w:hAnsi="Times New Roman" w:cs="Times New Roman"/>
          <w:sz w:val="28"/>
          <w:szCs w:val="28"/>
        </w:rPr>
        <w:t xml:space="preserve">актом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приемочной комиссии (далее - Акт приемочной комиссии)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pStyle w:val="a"/>
        <w:numPr>
          <w:ilvl w:val="0"/>
          <w:numId w:val="0"/>
        </w:numPr>
        <w:tabs>
          <w:tab w:val="left" w:pos="1418"/>
        </w:tabs>
        <w:spacing w:before="0" w:after="0"/>
        <w:ind w:firstLine="709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1.2.4. Акт приемочной комиссии выполняется на основании уведомления </w:t>
      </w:r>
      <w:r>
        <w:rPr>
          <w:rFonts w:eastAsia="Times New Roman"/>
          <w:sz w:val="28"/>
          <w:szCs w:val="28"/>
        </w:rPr>
        <w:t>о завершении указанных переустройства, и (или) перепланировки в соответствии с требованиями административного регламента предос</w:t>
      </w:r>
      <w:r>
        <w:rPr>
          <w:rFonts w:eastAsia="Times New Roman"/>
          <w:sz w:val="28"/>
          <w:szCs w:val="28"/>
        </w:rPr>
        <w:t>тавления муниципальной услуги «Согласование проведения переустройства и (или) перепланировки помещения в многоквартирном доме».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1.2.5. Перевод жилого помещения в нежилое помещение или нежилого помещения в жилое помещение, для осуществления которого требова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ЕГРН о назначении помещения. Перевод жилого помещения в нежилое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ЕГРН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помещения.</w:t>
      </w:r>
    </w:p>
    <w:p w:rsidR="00854017" w:rsidRDefault="00F23F2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>1.3. Круг заявителей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tabs>
          <w:tab w:val="left" w:pos="1418"/>
        </w:tabs>
        <w:ind w:firstLine="709"/>
        <w:jc w:val="both"/>
        <w:rPr>
          <w:rStyle w:val="affd"/>
          <w:sz w:val="28"/>
          <w:szCs w:val="28"/>
        </w:rPr>
      </w:pPr>
      <w:r>
        <w:rPr>
          <w:rStyle w:val="affd"/>
          <w:sz w:val="28"/>
          <w:szCs w:val="28"/>
        </w:rPr>
        <w:t>1.3.1. Заявителями являются физ</w:t>
      </w:r>
      <w:r>
        <w:rPr>
          <w:rStyle w:val="affd"/>
          <w:sz w:val="28"/>
          <w:szCs w:val="28"/>
        </w:rPr>
        <w:t>ические и (или) юридические лица, обратившиеся за предоставлением муниципальной услуги.</w:t>
      </w:r>
    </w:p>
    <w:p w:rsidR="00854017" w:rsidRDefault="00F23F28">
      <w:pPr>
        <w:tabs>
          <w:tab w:val="left" w:pos="1418"/>
        </w:tabs>
        <w:ind w:firstLine="709"/>
        <w:jc w:val="both"/>
        <w:rPr>
          <w:rStyle w:val="affd"/>
          <w:sz w:val="28"/>
          <w:szCs w:val="28"/>
        </w:rPr>
      </w:pPr>
      <w:r>
        <w:rPr>
          <w:rStyle w:val="affd"/>
          <w:sz w:val="28"/>
          <w:szCs w:val="28"/>
        </w:rPr>
        <w:t>1.3.2. 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</w:t>
      </w:r>
      <w:r>
        <w:rPr>
          <w:rStyle w:val="affd"/>
          <w:sz w:val="28"/>
          <w:szCs w:val="28"/>
        </w:rPr>
        <w:t>становленном законодательством Российской Федерации, полномочиями выступать от их имени.</w:t>
      </w:r>
    </w:p>
    <w:p w:rsidR="00854017" w:rsidRDefault="00F23F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 Требование предоставления заявителю </w:t>
      </w:r>
      <w:r>
        <w:rPr>
          <w:rStyle w:val="affd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соответствии с вариантом предоставления </w:t>
      </w:r>
      <w:r>
        <w:rPr>
          <w:rStyle w:val="affd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соответствующим признакам заявителя, а та</w:t>
      </w:r>
      <w:r>
        <w:rPr>
          <w:rFonts w:ascii="Times New Roman" w:hAnsi="Times New Roman" w:cs="Times New Roman"/>
          <w:sz w:val="28"/>
          <w:szCs w:val="28"/>
        </w:rPr>
        <w:t xml:space="preserve">кже результата, за предоставлением которого обратился заявитель. </w:t>
      </w:r>
    </w:p>
    <w:p w:rsidR="00854017" w:rsidRDefault="00F23F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1.4.1. Варианты предоставления </w:t>
      </w:r>
      <w:r>
        <w:rPr>
          <w:rStyle w:val="affd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включающие порядок предоставления </w:t>
      </w:r>
      <w:r>
        <w:rPr>
          <w:rStyle w:val="affd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отдельным категориям заявителей, объединенных общими признаками, в том числе в отн</w:t>
      </w:r>
      <w:r>
        <w:rPr>
          <w:rFonts w:ascii="Times New Roman" w:hAnsi="Times New Roman" w:cs="Times New Roman"/>
          <w:sz w:val="28"/>
          <w:szCs w:val="28"/>
        </w:rPr>
        <w:t xml:space="preserve">ошении результата </w:t>
      </w:r>
      <w:r>
        <w:rPr>
          <w:rStyle w:val="affd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за получением которого они обратились, не предусмотрены.</w:t>
      </w:r>
    </w:p>
    <w:p w:rsidR="00854017" w:rsidRDefault="00F23F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 Категория заявителей, имеющих право на получение услуги - физические и юридические лица.</w:t>
      </w:r>
    </w:p>
    <w:p w:rsidR="00854017" w:rsidRDefault="00F23F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1.4.3. Представлять интересы заявителя вправе:</w:t>
      </w:r>
    </w:p>
    <w:p w:rsidR="00854017" w:rsidRDefault="00F23F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доверенное лицо, имеющее следующие документы:</w:t>
      </w:r>
    </w:p>
    <w:p w:rsidR="00854017" w:rsidRDefault="00F23F28">
      <w:pPr>
        <w:pStyle w:val="a4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либо иной документ, удостоверяющий личность; </w:t>
      </w:r>
    </w:p>
    <w:p w:rsidR="00854017" w:rsidRDefault="00F23F28">
      <w:pPr>
        <w:pStyle w:val="a4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доверенность, оформленную в соответствии с требованиями Гражданского кодекса Российской Федерации, и подтверждающую наличие у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представителя прав действов</w:t>
      </w:r>
      <w:r>
        <w:rPr>
          <w:rFonts w:ascii="Times New Roman" w:hAnsi="Times New Roman" w:cs="Times New Roman"/>
          <w:sz w:val="28"/>
          <w:szCs w:val="28"/>
        </w:rPr>
        <w:t>ать от лица заявителя, и определяющую условия и границы реализации права на получение государственной услуги;</w:t>
      </w:r>
    </w:p>
    <w:p w:rsidR="00854017" w:rsidRDefault="00F23F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55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законный представитель (опекун, попечитель), имеющий следующие документы:</w:t>
      </w:r>
    </w:p>
    <w:p w:rsidR="00854017" w:rsidRDefault="00F23F28">
      <w:pPr>
        <w:pStyle w:val="a4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либо иной документ, удостоверяющий личность;</w:t>
      </w:r>
    </w:p>
    <w:p w:rsidR="00854017" w:rsidRDefault="00F23F28">
      <w:pPr>
        <w:pStyle w:val="a4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</w:t>
      </w:r>
      <w:r>
        <w:rPr>
          <w:rFonts w:ascii="Times New Roman" w:hAnsi="Times New Roman" w:cs="Times New Roman"/>
          <w:sz w:val="28"/>
          <w:szCs w:val="28"/>
        </w:rPr>
        <w:t>рждающий право законного представителя выступать от имени заявителя (свидетельство о рождении; решение органа опеки и попечительства о назначении опекуна (попечителя)).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1.5. 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Требования к порядку информирования о предоставлении </w:t>
      </w:r>
      <w:r>
        <w:rPr>
          <w:rStyle w:val="affd"/>
          <w:sz w:val="28"/>
          <w:szCs w:val="28"/>
          <w:highlight w:val="white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854017" w:rsidRDefault="00F23F28">
      <w:pPr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Style w:val="affd"/>
          <w:sz w:val="28"/>
          <w:szCs w:val="28"/>
        </w:rPr>
        <w:t>1.5.1. </w:t>
      </w:r>
      <w:r>
        <w:rPr>
          <w:rStyle w:val="affd"/>
          <w:sz w:val="28"/>
          <w:szCs w:val="28"/>
          <w:highlight w:val="white"/>
        </w:rPr>
        <w:t>Информирование заявителей о порядке предоставления муниципальной услуги осуществляется:</w:t>
      </w:r>
    </w:p>
    <w:p w:rsidR="00854017" w:rsidRDefault="00F23F28">
      <w:pPr>
        <w:pStyle w:val="a"/>
        <w:numPr>
          <w:ilvl w:val="0"/>
          <w:numId w:val="5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специалистами управления архитектуры и градостроительства администрации Копейского городского округа Челябинской области (далее - Уполномоченный орган) при непосредстве</w:t>
      </w:r>
      <w:r>
        <w:rPr>
          <w:rStyle w:val="affd"/>
          <w:sz w:val="28"/>
          <w:szCs w:val="28"/>
        </w:rPr>
        <w:t>нном о</w:t>
      </w:r>
      <w:r>
        <w:rPr>
          <w:rStyle w:val="affd"/>
          <w:color w:val="auto"/>
          <w:sz w:val="28"/>
          <w:szCs w:val="28"/>
        </w:rPr>
        <w:t>бращении заявителя или его представителя в Уполномоченный орган или посредством телефонной связи.</w:t>
      </w:r>
    </w:p>
    <w:p w:rsidR="00854017" w:rsidRDefault="00F23F28">
      <w:pPr>
        <w:pStyle w:val="a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 xml:space="preserve">При обращении заявителя посредством телефонной связи </w:t>
      </w:r>
      <w:r>
        <w:rPr>
          <w:rStyle w:val="affd"/>
          <w:sz w:val="28"/>
          <w:szCs w:val="28"/>
        </w:rPr>
        <w:t>специалист подробно, в вежливой (корректной) форме информирует заявителя по интересующим его вопрос</w:t>
      </w:r>
      <w:r>
        <w:rPr>
          <w:rStyle w:val="affd"/>
          <w:sz w:val="28"/>
          <w:szCs w:val="28"/>
        </w:rPr>
        <w:t xml:space="preserve">ам. </w:t>
      </w:r>
      <w:r>
        <w:rPr>
          <w:rStyle w:val="affd"/>
          <w:iCs/>
          <w:sz w:val="28"/>
          <w:szCs w:val="28"/>
        </w:rPr>
        <w:t>Ответ на телефонный звонок должен содержать информацию о наименовании органа, в который обратился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</w:t>
      </w:r>
      <w:r>
        <w:rPr>
          <w:rStyle w:val="affd"/>
          <w:iCs/>
          <w:sz w:val="28"/>
          <w:szCs w:val="28"/>
        </w:rPr>
        <w:t>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гражданину сообщается номер телефона, по которому он может получить необходимую информацию;</w:t>
      </w:r>
    </w:p>
    <w:p w:rsidR="00854017" w:rsidRDefault="00F23F28">
      <w:pPr>
        <w:pStyle w:val="a"/>
        <w:widowControl w:val="0"/>
        <w:numPr>
          <w:ilvl w:val="0"/>
          <w:numId w:val="5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>посредством</w:t>
      </w:r>
      <w:r>
        <w:rPr>
          <w:rStyle w:val="affd"/>
          <w:color w:val="auto"/>
          <w:sz w:val="28"/>
          <w:szCs w:val="28"/>
        </w:rPr>
        <w:t xml:space="preserve"> ответов на письменные обращения.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iCs/>
          <w:sz w:val="28"/>
          <w:szCs w:val="28"/>
        </w:rPr>
        <w:t xml:space="preserve">В случае поступления от заявителя </w:t>
      </w:r>
      <w:r>
        <w:rPr>
          <w:rStyle w:val="affd"/>
          <w:iCs/>
          <w:color w:val="auto"/>
          <w:sz w:val="28"/>
          <w:szCs w:val="28"/>
        </w:rPr>
        <w:t>в Уполномоченный орган</w:t>
      </w:r>
      <w:r>
        <w:rPr>
          <w:rStyle w:val="affd"/>
          <w:iCs/>
          <w:sz w:val="28"/>
          <w:szCs w:val="28"/>
        </w:rPr>
        <w:t xml:space="preserve"> обращения в письменной (электронной) форме ответ на обращение направляется также в письменной (электронной) форме не позднее 30 календарных дней со дня регистрации о</w:t>
      </w:r>
      <w:r>
        <w:rPr>
          <w:rStyle w:val="affd"/>
          <w:iCs/>
          <w:sz w:val="28"/>
          <w:szCs w:val="28"/>
        </w:rPr>
        <w:t>бращения. При направлении ответа указывается должность лица, подписавшего ответ, а также фамилия, имя, отчество (последнее - при наличии) и номер телефона исполнителя;</w:t>
      </w:r>
    </w:p>
    <w:p w:rsidR="00854017" w:rsidRDefault="00F23F28">
      <w:pPr>
        <w:pStyle w:val="a"/>
        <w:widowControl w:val="0"/>
        <w:numPr>
          <w:ilvl w:val="0"/>
          <w:numId w:val="26"/>
        </w:numPr>
        <w:tabs>
          <w:tab w:val="left" w:pos="992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>путем публикации информационных материалов в средствах массовой информации;</w:t>
      </w:r>
    </w:p>
    <w:p w:rsidR="00854017" w:rsidRDefault="00F23F28">
      <w:pPr>
        <w:pStyle w:val="a"/>
        <w:widowControl w:val="0"/>
        <w:numPr>
          <w:ilvl w:val="0"/>
          <w:numId w:val="26"/>
        </w:numPr>
        <w:tabs>
          <w:tab w:val="left" w:pos="992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 xml:space="preserve">путем размещения </w:t>
      </w:r>
      <w:r>
        <w:rPr>
          <w:rStyle w:val="affd"/>
          <w:sz w:val="28"/>
          <w:szCs w:val="28"/>
        </w:rPr>
        <w:t>в сети «Интернет» на официальном сайте администрации Копейского городского округа (далее - Администрация КГО) www.akgo74.ru;</w:t>
      </w:r>
    </w:p>
    <w:p w:rsidR="00854017" w:rsidRDefault="00F23F28">
      <w:pPr>
        <w:pStyle w:val="a4"/>
        <w:widowControl w:val="0"/>
        <w:numPr>
          <w:ilvl w:val="0"/>
          <w:numId w:val="26"/>
        </w:numPr>
        <w:tabs>
          <w:tab w:val="left" w:pos="0"/>
          <w:tab w:val="left" w:pos="992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iCs/>
          <w:color w:val="auto"/>
          <w:sz w:val="28"/>
          <w:szCs w:val="28"/>
        </w:rPr>
        <w:t xml:space="preserve">путем размещения </w:t>
      </w:r>
      <w:r>
        <w:rPr>
          <w:rStyle w:val="affd"/>
          <w:iCs/>
          <w:sz w:val="28"/>
          <w:szCs w:val="28"/>
        </w:rPr>
        <w:t>на ЕПГУ, РПГУ;</w:t>
      </w:r>
    </w:p>
    <w:p w:rsidR="00854017" w:rsidRDefault="00F23F28">
      <w:pPr>
        <w:pStyle w:val="a4"/>
        <w:widowControl w:val="0"/>
        <w:numPr>
          <w:ilvl w:val="0"/>
          <w:numId w:val="26"/>
        </w:numPr>
        <w:tabs>
          <w:tab w:val="left" w:pos="0"/>
          <w:tab w:val="left" w:pos="992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iCs/>
          <w:sz w:val="28"/>
          <w:szCs w:val="28"/>
        </w:rPr>
        <w:t>работниками</w:t>
      </w:r>
      <w:r>
        <w:rPr>
          <w:rStyle w:val="affd"/>
          <w:sz w:val="28"/>
          <w:szCs w:val="28"/>
        </w:rPr>
        <w:t xml:space="preserve"> территориального отдела облас</w:t>
      </w:r>
      <w:r>
        <w:rPr>
          <w:rStyle w:val="affd"/>
          <w:sz w:val="28"/>
          <w:szCs w:val="28"/>
        </w:rPr>
        <w:t xml:space="preserve">тного государственного автономного учреждения «Многофункциональный центр </w:t>
      </w:r>
      <w:r>
        <w:rPr>
          <w:rStyle w:val="affd"/>
          <w:color w:val="auto"/>
          <w:sz w:val="28"/>
          <w:szCs w:val="28"/>
        </w:rPr>
        <w:t xml:space="preserve">предоставления государственных и муниципальных услуг Челябинской области» в Копейском городском округе (далее - многофункциональный центр). 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lastRenderedPageBreak/>
        <w:t>1.5.2. Справочная информация о месте нахож</w:t>
      </w:r>
      <w:r>
        <w:rPr>
          <w:rStyle w:val="affd"/>
          <w:sz w:val="28"/>
          <w:szCs w:val="28"/>
        </w:rPr>
        <w:t>дения, графике работы, справочных телефонах, адресе электронной почты Администрации КГО, Уполномоченного органа размещена в сети «Интернет» на официальном сайте Администрации КГО www.akgo74.ru, на ЕПГУ, РПГУ.</w:t>
      </w:r>
    </w:p>
    <w:p w:rsidR="00854017" w:rsidRDefault="00F23F28">
      <w:pPr>
        <w:tabs>
          <w:tab w:val="left" w:pos="1418"/>
        </w:tabs>
        <w:ind w:firstLine="709"/>
        <w:jc w:val="both"/>
        <w:rPr>
          <w:rStyle w:val="affd"/>
          <w:sz w:val="28"/>
          <w:szCs w:val="28"/>
        </w:rPr>
      </w:pPr>
      <w:r>
        <w:rPr>
          <w:rStyle w:val="affd"/>
          <w:sz w:val="28"/>
          <w:szCs w:val="28"/>
        </w:rPr>
        <w:t>1.5.3. С</w:t>
      </w:r>
      <w:r>
        <w:rPr>
          <w:rStyle w:val="affd"/>
          <w:iCs/>
          <w:sz w:val="28"/>
          <w:szCs w:val="28"/>
        </w:rPr>
        <w:t>правочная информация о месте нахождения</w:t>
      </w:r>
      <w:r>
        <w:rPr>
          <w:rStyle w:val="affd"/>
          <w:iCs/>
          <w:sz w:val="28"/>
          <w:szCs w:val="28"/>
        </w:rPr>
        <w:t xml:space="preserve">, графике работы, справочных телефонах, адресе электронной почты </w:t>
      </w:r>
      <w:r>
        <w:rPr>
          <w:rStyle w:val="affd"/>
          <w:iCs/>
          <w:color w:val="auto"/>
          <w:sz w:val="28"/>
          <w:szCs w:val="28"/>
        </w:rPr>
        <w:t>многофункционального центра</w:t>
      </w:r>
      <w:r>
        <w:rPr>
          <w:rStyle w:val="affd"/>
          <w:iCs/>
          <w:sz w:val="28"/>
          <w:szCs w:val="28"/>
        </w:rPr>
        <w:t xml:space="preserve"> размещена в сети «Интернет» на официальном сайте </w:t>
      </w:r>
      <w:r>
        <w:rPr>
          <w:rStyle w:val="affd"/>
          <w:iCs/>
          <w:color w:val="auto"/>
          <w:sz w:val="28"/>
          <w:szCs w:val="28"/>
        </w:rPr>
        <w:t>многофункционального центра</w:t>
      </w:r>
      <w:r>
        <w:rPr>
          <w:rStyle w:val="affd"/>
          <w:iCs/>
          <w:sz w:val="28"/>
          <w:szCs w:val="28"/>
        </w:rPr>
        <w:t xml:space="preserve"> </w:t>
      </w:r>
      <w:hyperlink r:id="rId8" w:tooltip="http://www.mfc-74.ru/" w:history="1">
        <w:r>
          <w:rPr>
            <w:rStyle w:val="-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>www</w:t>
        </w:r>
        <w:r>
          <w:rPr>
            <w:rStyle w:val="-"/>
            <w:rFonts w:ascii="Times New Roman" w:hAnsi="Times New Roman" w:cs="Times New Roman"/>
            <w:iCs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-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>mfc</w:t>
        </w:r>
        <w:r>
          <w:rPr>
            <w:rStyle w:val="-"/>
            <w:rFonts w:ascii="Times New Roman" w:hAnsi="Times New Roman" w:cs="Times New Roman"/>
            <w:iCs/>
            <w:color w:val="auto"/>
            <w:sz w:val="28"/>
            <w:szCs w:val="28"/>
            <w:u w:val="none"/>
            <w:lang w:val="ru-RU"/>
          </w:rPr>
          <w:t>-74.</w:t>
        </w:r>
        <w:r>
          <w:rPr>
            <w:rStyle w:val="-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>ru</w:t>
        </w:r>
      </w:hyperlink>
      <w:r>
        <w:rPr>
          <w:rStyle w:val="affd"/>
          <w:iCs/>
          <w:sz w:val="28"/>
          <w:szCs w:val="28"/>
        </w:rPr>
        <w:t>.</w:t>
      </w:r>
    </w:p>
    <w:p w:rsidR="00854017" w:rsidRDefault="00854017">
      <w:pPr>
        <w:pStyle w:val="1"/>
        <w:numPr>
          <w:ilvl w:val="0"/>
          <w:numId w:val="0"/>
        </w:numPr>
        <w:tabs>
          <w:tab w:val="left" w:pos="992"/>
        </w:tabs>
        <w:spacing w:before="0" w:after="0"/>
        <w:ind w:firstLine="709"/>
        <w:jc w:val="center"/>
        <w:rPr>
          <w:rFonts w:cs="Times New Roman"/>
          <w:b w:val="0"/>
          <w:bCs w:val="0"/>
          <w:sz w:val="16"/>
          <w:szCs w:val="16"/>
        </w:rPr>
      </w:pPr>
    </w:p>
    <w:p w:rsidR="00854017" w:rsidRDefault="00F23F28">
      <w:pPr>
        <w:pStyle w:val="1"/>
        <w:numPr>
          <w:ilvl w:val="0"/>
          <w:numId w:val="0"/>
        </w:numPr>
        <w:tabs>
          <w:tab w:val="left" w:pos="992"/>
        </w:tabs>
        <w:spacing w:before="0" w:after="0"/>
        <w:ind w:firstLine="709"/>
        <w:jc w:val="center"/>
        <w:rPr>
          <w:rStyle w:val="affd"/>
          <w:b w:val="0"/>
          <w:bCs w:val="0"/>
          <w:sz w:val="28"/>
          <w:szCs w:val="28"/>
        </w:rPr>
      </w:pPr>
      <w:r>
        <w:rPr>
          <w:rStyle w:val="affd"/>
          <w:rFonts w:eastAsia="Times New Roman"/>
          <w:b w:val="0"/>
          <w:bCs w:val="0"/>
          <w:sz w:val="28"/>
          <w:szCs w:val="28"/>
          <w:lang w:val="en-US"/>
        </w:rPr>
        <w:t>II</w:t>
      </w:r>
      <w:r>
        <w:rPr>
          <w:rStyle w:val="affd"/>
          <w:rFonts w:eastAsia="Times New Roman"/>
          <w:b w:val="0"/>
          <w:bCs w:val="0"/>
          <w:sz w:val="28"/>
          <w:szCs w:val="28"/>
        </w:rPr>
        <w:t xml:space="preserve">. </w:t>
      </w:r>
      <w:r>
        <w:rPr>
          <w:rStyle w:val="affd"/>
          <w:b w:val="0"/>
          <w:sz w:val="28"/>
          <w:szCs w:val="28"/>
        </w:rPr>
        <w:t>Стандарт предоставления муниципальной услуги</w:t>
      </w:r>
    </w:p>
    <w:p w:rsidR="00854017" w:rsidRDefault="00854017">
      <w:pPr>
        <w:pStyle w:val="a"/>
        <w:numPr>
          <w:ilvl w:val="0"/>
          <w:numId w:val="0"/>
        </w:numPr>
        <w:tabs>
          <w:tab w:val="left" w:pos="1417"/>
        </w:tabs>
        <w:spacing w:before="0" w:after="0"/>
        <w:ind w:left="709"/>
        <w:rPr>
          <w:sz w:val="16"/>
          <w:szCs w:val="16"/>
        </w:rPr>
      </w:pPr>
    </w:p>
    <w:p w:rsidR="00854017" w:rsidRDefault="00F23F2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Наименование муниципальной услуги.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 Наименование муниципальной услуги - п</w:t>
      </w:r>
      <w:r>
        <w:rPr>
          <w:rStyle w:val="affd"/>
          <w:rFonts w:eastAsia="Microsoft YaHei"/>
          <w:color w:val="auto"/>
          <w:sz w:val="28"/>
          <w:szCs w:val="28"/>
        </w:rPr>
        <w:t>еревод жилого помещения в нежилое помещение и нежилого помещения в жилое помещение.</w:t>
      </w:r>
      <w:r>
        <w:rPr>
          <w:rStyle w:val="affd"/>
          <w:sz w:val="28"/>
          <w:szCs w:val="28"/>
        </w:rPr>
        <w:t xml:space="preserve"> </w:t>
      </w:r>
    </w:p>
    <w:p w:rsidR="00854017" w:rsidRDefault="00F23F28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Наименование органа, предоставляющег</w:t>
      </w:r>
      <w:r>
        <w:rPr>
          <w:rFonts w:ascii="Times New Roman" w:hAnsi="Times New Roman" w:cs="Times New Roman"/>
          <w:sz w:val="28"/>
          <w:szCs w:val="28"/>
        </w:rPr>
        <w:t>о муниципальную услугу.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 Наименование органа, предоставляющего муниципальную услугу                 - администрация Копейского городского округа Челябинской области.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2.2.2. Исполнитель муниципальной услуги - управление архитектуры и градостроительств</w:t>
      </w:r>
      <w:r>
        <w:rPr>
          <w:rFonts w:ascii="Times New Roman" w:hAnsi="Times New Roman" w:cs="Times New Roman"/>
          <w:color w:val="000000"/>
          <w:sz w:val="28"/>
          <w:szCs w:val="28"/>
        </w:rPr>
        <w:t>а администрации Копейского городского округа Челябинской области.</w:t>
      </w:r>
    </w:p>
    <w:p w:rsidR="00854017" w:rsidRDefault="00F23F2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>2.2.3. Многофункциональный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участвует в предоставлении муниципальной услуги в части информирования по вопросам предоставления муниципальной услуги, приема заявлений и документов, необхо</w:t>
      </w:r>
      <w:r>
        <w:rPr>
          <w:rFonts w:ascii="Times New Roman" w:hAnsi="Times New Roman" w:cs="Times New Roman"/>
          <w:color w:val="000000"/>
          <w:sz w:val="28"/>
          <w:szCs w:val="28"/>
        </w:rPr>
        <w:t>димых для предоставления муниципальной услуги и выдачи результата предоставления муниципальной услуги.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2.2.4. В</w:t>
      </w:r>
      <w:r>
        <w:rPr>
          <w:rFonts w:ascii="Times New Roman" w:hAnsi="Times New Roman" w:cs="Times New Roman"/>
          <w:sz w:val="28"/>
          <w:szCs w:val="28"/>
        </w:rPr>
        <w:t xml:space="preserve"> рамках межведомственного информационного взаимодействия в предоставлении муниципальной услуги участвуют:</w:t>
      </w:r>
    </w:p>
    <w:p w:rsidR="00854017" w:rsidRDefault="00F23F28">
      <w:pPr>
        <w:pStyle w:val="a"/>
        <w:widowControl w:val="0"/>
        <w:numPr>
          <w:ilvl w:val="0"/>
          <w:numId w:val="7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Федеральная служба государственной регистрации, кадастра и картографии;</w:t>
      </w:r>
    </w:p>
    <w:p w:rsidR="00854017" w:rsidRDefault="00F23F28">
      <w:pPr>
        <w:pStyle w:val="a"/>
        <w:widowControl w:val="0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Федеральная кадастровая палата;</w:t>
      </w:r>
    </w:p>
    <w:p w:rsidR="00854017" w:rsidRDefault="00F23F28">
      <w:pPr>
        <w:pStyle w:val="a"/>
        <w:widowControl w:val="0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Федеральная налоговая служба.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Межведомственные запросы направляются в срок, не превышающий трёх рабочих дней со дня регистрации заявления (запроса) и ин</w:t>
      </w:r>
      <w:r>
        <w:rPr>
          <w:rFonts w:ascii="Times New Roman" w:hAnsi="Times New Roman" w:cs="Times New Roman"/>
          <w:color w:val="000000"/>
          <w:sz w:val="28"/>
          <w:szCs w:val="28"/>
        </w:rPr>
        <w:t>ых документов, необходимых для предоставления муниципальной услуги.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</w:t>
      </w:r>
      <w:r>
        <w:rPr>
          <w:rFonts w:ascii="Times New Roman" w:hAnsi="Times New Roman" w:cs="Times New Roman"/>
          <w:color w:val="000000"/>
          <w:sz w:val="28"/>
          <w:szCs w:val="28"/>
        </w:rPr>
        <w:t>темы межведомственного электронного взаимодействия.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межведомственным запросам Уполномоченного органа документы (их копии или сведения, содержащиеся в них) предоставляются организациями в срок не превышающий пять рабочих дней со дня поступления межведомс</w:t>
      </w:r>
      <w:r>
        <w:rPr>
          <w:rFonts w:ascii="Times New Roman" w:hAnsi="Times New Roman" w:cs="Times New Roman"/>
          <w:color w:val="000000"/>
          <w:sz w:val="28"/>
          <w:szCs w:val="28"/>
        </w:rPr>
        <w:t>твенного запроса в указанные организации.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 Иные организации, связанные с предоставлением муниципальной услуги:</w:t>
      </w:r>
    </w:p>
    <w:p w:rsidR="00854017" w:rsidRDefault="00F23F28">
      <w:pPr>
        <w:pStyle w:val="a"/>
        <w:widowControl w:val="0"/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проектные организации, имеющие допуск саморегулируемой </w:t>
      </w:r>
      <w:r>
        <w:rPr>
          <w:sz w:val="28"/>
          <w:szCs w:val="28"/>
        </w:rPr>
        <w:lastRenderedPageBreak/>
        <w:t xml:space="preserve">организации на ведение работ по проектированию; </w:t>
      </w:r>
    </w:p>
    <w:p w:rsidR="00854017" w:rsidRDefault="00F23F28">
      <w:pPr>
        <w:pStyle w:val="a"/>
        <w:widowControl w:val="0"/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специализированные государственные организации технической инвентаризации - ОГУП «Областной центр технической инвентаризации по Челябинской области» и его филиалы.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2.2.6. Запрещается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требовать от заявителя осуществления действий, в том числе согласований, </w:t>
      </w:r>
      <w:r>
        <w:rPr>
          <w:rFonts w:ascii="Times New Roman" w:hAnsi="Times New Roman" w:cs="Times New Roman"/>
          <w:color w:val="000000"/>
          <w:sz w:val="28"/>
          <w:szCs w:val="28"/>
        </w:rPr>
        <w:t>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указанных в пункте 2.25 настоящего Регламента.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2.2.7. Заявитель вправе подать заявление и ины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документы, необходимые для предоставления муниципальной услуги, лично или почтовым отправлением в Уполномоченный орган, через </w:t>
      </w:r>
      <w:r>
        <w:rPr>
          <w:rStyle w:val="affd"/>
          <w:color w:val="auto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соответствии с соглашением о взаимодействии между </w:t>
      </w:r>
      <w:r>
        <w:rPr>
          <w:rStyle w:val="affd"/>
          <w:color w:val="auto"/>
          <w:sz w:val="28"/>
          <w:szCs w:val="28"/>
        </w:rPr>
        <w:t>многофункциональным центром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Администрацией КГО,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с помощью ЕПГУ, РПГУ.</w:t>
      </w:r>
    </w:p>
    <w:p w:rsidR="00854017" w:rsidRDefault="00F23F2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2.3. Результат предоставления муниципальной услуги.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2.3.1.  Результатами предоставления муниципальной услуги являются: </w:t>
      </w:r>
    </w:p>
    <w:p w:rsidR="00854017" w:rsidRDefault="00F23F28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rFonts w:eastAsia="Times New Roman"/>
          <w:sz w:val="28"/>
          <w:szCs w:val="28"/>
          <w:lang w:eastAsia="ru-RU" w:bidi="ar-SA"/>
        </w:rPr>
        <w:t>уведомление о переводе жилого (нежилого) помещения в нежилое (жилое) помещение (далее - Уведомление о переводе);</w:t>
      </w:r>
    </w:p>
    <w:p w:rsidR="00854017" w:rsidRDefault="00F23F28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rFonts w:eastAsia="Times New Roman"/>
          <w:sz w:val="28"/>
          <w:szCs w:val="28"/>
          <w:lang w:eastAsia="ru-RU" w:bidi="ar-SA"/>
        </w:rPr>
        <w:t>уведомление об отказе в переводе жилого (нежилого) помещения в нежилое (жилое) помещение (далее - Уведомление об отказе в переводе).</w:t>
      </w:r>
    </w:p>
    <w:p w:rsidR="00854017" w:rsidRDefault="00F23F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5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 xml:space="preserve">Форма Уведомления о переводе (отказе в переводе) утверждена постановлением Правительства Российской Федерации от 10.08.2005 № 502 «Об утверждении формы уведомления о переводе (отказе в переводе) </w:t>
      </w:r>
      <w:r>
        <w:rPr>
          <w:rStyle w:val="affd"/>
          <w:rFonts w:eastAsia="Times New Roman"/>
          <w:sz w:val="28"/>
          <w:szCs w:val="28"/>
          <w:lang w:eastAsia="ru-RU" w:bidi="ar-SA"/>
        </w:rPr>
        <w:t>жилого (нежилого) помещения в нежилое (жилое) помещение» (при</w:t>
      </w:r>
      <w:r>
        <w:rPr>
          <w:rStyle w:val="affd"/>
          <w:rFonts w:eastAsia="Times New Roman"/>
          <w:sz w:val="28"/>
          <w:szCs w:val="28"/>
          <w:lang w:eastAsia="ru-RU" w:bidi="ar-SA"/>
        </w:rPr>
        <w:t>ложение 4 к настоящему Регламенту).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2.3.2. Результат предоставления муниципальной услуги может быть получен:</w:t>
      </w:r>
    </w:p>
    <w:p w:rsidR="00854017" w:rsidRDefault="00F23F28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 Уполномоченном органе в форме документа на бумажном носителе при личном обращении;</w:t>
      </w:r>
    </w:p>
    <w:p w:rsidR="00854017" w:rsidRDefault="00F23F28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</w:t>
      </w:r>
      <w:r>
        <w:rPr>
          <w:rStyle w:val="affd"/>
          <w:color w:val="auto"/>
          <w:sz w:val="28"/>
          <w:szCs w:val="28"/>
        </w:rPr>
        <w:t>многофункциональном центре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в форме документа на бумажном нос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ителе при личном обращении;</w:t>
      </w:r>
    </w:p>
    <w:p w:rsidR="00854017" w:rsidRDefault="00F23F28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почтовым отправлением;</w:t>
      </w:r>
    </w:p>
    <w:p w:rsidR="00854017" w:rsidRDefault="00F23F28">
      <w:pPr>
        <w:pStyle w:val="a"/>
        <w:widowControl w:val="0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 w:bidi="ar-SA"/>
        </w:rPr>
        <w:t xml:space="preserve">на </w:t>
      </w:r>
      <w:r>
        <w:rPr>
          <w:sz w:val="28"/>
          <w:szCs w:val="28"/>
        </w:rPr>
        <w:t>ЕПГУ, РПГУ, в том числе в форме электронного документа, подписанного электронной подписью,</w:t>
      </w:r>
      <w:r>
        <w:rPr>
          <w:rFonts w:eastAsia="Times New Roman"/>
          <w:sz w:val="28"/>
          <w:szCs w:val="28"/>
          <w:lang w:eastAsia="ru-RU" w:bidi="ar-SA"/>
        </w:rPr>
        <w:t xml:space="preserve"> (только для заявлений, поданных в электронной форме с использованием </w:t>
      </w:r>
      <w:r>
        <w:rPr>
          <w:sz w:val="28"/>
          <w:szCs w:val="28"/>
        </w:rPr>
        <w:t>ЕПГУ, РПГУ</w:t>
      </w:r>
      <w:r>
        <w:rPr>
          <w:rFonts w:eastAsia="Times New Roman"/>
          <w:sz w:val="28"/>
          <w:szCs w:val="28"/>
          <w:lang w:eastAsia="ru-RU" w:bidi="ar-SA"/>
        </w:rPr>
        <w:t xml:space="preserve">). 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2.3.3. Факт получения заявит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елем результата предоставления муниципальной услуги фиксируется:</w:t>
      </w:r>
    </w:p>
    <w:p w:rsidR="00854017" w:rsidRDefault="00F23F28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 направлении заявления и документов, необходимых для получения муниципальной услуги, в Уполномоченный орган -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системе электронного документооборота Уполномоченного органа, в журнале выда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чи документов;</w:t>
      </w:r>
    </w:p>
    <w:p w:rsidR="00854017" w:rsidRDefault="00F23F28">
      <w:pPr>
        <w:pStyle w:val="a"/>
        <w:widowControl w:val="0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</w:t>
      </w:r>
      <w:r>
        <w:rPr>
          <w:rFonts w:eastAsia="Times New Roman"/>
          <w:color w:val="000000"/>
          <w:sz w:val="28"/>
          <w:szCs w:val="28"/>
          <w:lang w:eastAsia="ru-RU" w:bidi="ar-SA"/>
        </w:rPr>
        <w:t xml:space="preserve">направлении заявления и документов, необходимых для получения муниципальной услуги, через </w:t>
      </w:r>
      <w:r>
        <w:rPr>
          <w:rStyle w:val="affd"/>
          <w:sz w:val="28"/>
          <w:szCs w:val="28"/>
        </w:rPr>
        <w:t>многофункциональный центр</w:t>
      </w:r>
      <w:r>
        <w:rPr>
          <w:rFonts w:eastAsia="Times New Roman"/>
          <w:color w:val="000000"/>
          <w:sz w:val="28"/>
          <w:szCs w:val="28"/>
          <w:lang w:eastAsia="ru-RU" w:bidi="ar-SA"/>
        </w:rPr>
        <w:t xml:space="preserve"> - в </w:t>
      </w:r>
      <w:r>
        <w:rPr>
          <w:color w:val="000000"/>
          <w:sz w:val="28"/>
          <w:szCs w:val="28"/>
        </w:rPr>
        <w:t>автоматизированной информационной системе (далее - АИС МФЦ);</w:t>
      </w:r>
    </w:p>
    <w:p w:rsidR="00854017" w:rsidRDefault="00F23F28">
      <w:pPr>
        <w:pStyle w:val="a"/>
        <w:widowControl w:val="0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 </w:t>
      </w:r>
      <w:r>
        <w:rPr>
          <w:rFonts w:eastAsia="Times New Roman"/>
          <w:color w:val="000000"/>
          <w:sz w:val="28"/>
          <w:szCs w:val="28"/>
          <w:lang w:eastAsia="ru-RU" w:bidi="ar-SA"/>
        </w:rPr>
        <w:t xml:space="preserve">направлении заявления и документов, необходимых для </w:t>
      </w:r>
      <w:r>
        <w:rPr>
          <w:rFonts w:eastAsia="Times New Roman"/>
          <w:color w:val="000000"/>
          <w:sz w:val="28"/>
          <w:szCs w:val="28"/>
          <w:lang w:eastAsia="ru-RU" w:bidi="ar-SA"/>
        </w:rPr>
        <w:t xml:space="preserve">получения муниципальной услуги, на ЕГПУ, РПГУ - </w:t>
      </w:r>
      <w:r>
        <w:rPr>
          <w:color w:val="000000"/>
          <w:sz w:val="28"/>
          <w:szCs w:val="28"/>
        </w:rPr>
        <w:t xml:space="preserve">путем направления соответствующего сообщения в «личный кабинет» заявителя на ЕПГУ, РПГУ. </w:t>
      </w:r>
    </w:p>
    <w:p w:rsidR="00854017" w:rsidRDefault="00F23F2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2.4. Срок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2.4.1. 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Общий срок предоставления муниципальной услуги при направлении заявления и иных документов, необходимых для предоставления муниципальной услуги, обязанность по предоставлению которых возложена на заявителя, не может превышать 45 календарных дней.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2.4.2. В случае подачи заявления и иных документов, необходимых для предоставления муниципальной услуги, в </w:t>
      </w:r>
      <w:r>
        <w:rPr>
          <w:rStyle w:val="affd"/>
          <w:color w:val="auto"/>
          <w:sz w:val="28"/>
          <w:szCs w:val="28"/>
        </w:rPr>
        <w:t>многофункциональный 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срок предоставления муниципальной услуги исчисляется со дня поступления указанных заявления и документов из </w:t>
      </w:r>
      <w:r>
        <w:rPr>
          <w:rStyle w:val="affd"/>
          <w:color w:val="auto"/>
          <w:sz w:val="28"/>
          <w:szCs w:val="28"/>
        </w:rPr>
        <w:t>многофункционал</w:t>
      </w:r>
      <w:r>
        <w:rPr>
          <w:rStyle w:val="affd"/>
          <w:color w:val="auto"/>
          <w:sz w:val="28"/>
          <w:szCs w:val="28"/>
        </w:rPr>
        <w:t>ьного центра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в Уполномоченный орган.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2.4.3. В случае подачи заявления и иных документов, необходимых для предоставления муниципальной услуги, через ЕПГУ, РПГУ срок предоставления муниципальной услуги исчисляется со дня регистрации указанных заявления и док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ументов в Уполномоченном органе.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Направление принятых на ЕПГУ,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взаимодействия.</w:t>
      </w:r>
    </w:p>
    <w:p w:rsidR="00854017" w:rsidRDefault="00F23F28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2.5. Правовые основания для предоставления муниципальной услуги.</w:t>
      </w:r>
    </w:p>
    <w:p w:rsidR="00854017" w:rsidRDefault="00F23F28">
      <w:pPr>
        <w:pStyle w:val="a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2.5.1. Перечень нормативных правовых актов, регулирующих предоставление муниципальной услуги, размещен:</w:t>
      </w:r>
    </w:p>
    <w:p w:rsidR="00854017" w:rsidRDefault="00F23F28">
      <w:pPr>
        <w:pStyle w:val="a"/>
        <w:numPr>
          <w:ilvl w:val="0"/>
          <w:numId w:val="11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в информационно-телекоммуникационной сети «Интернет» на официальном са</w:t>
      </w:r>
      <w:r>
        <w:rPr>
          <w:rStyle w:val="affd"/>
          <w:sz w:val="28"/>
          <w:szCs w:val="28"/>
        </w:rPr>
        <w:t>йте Администрации КГО www.akgo74.ru (раздел «Наш город» - «строительство», https://akgo74.ru/nash-gorod/stroitelstvo/stroitelstvo-2306-2-2.php);</w:t>
      </w:r>
    </w:p>
    <w:p w:rsidR="00854017" w:rsidRDefault="00F23F28">
      <w:pPr>
        <w:numPr>
          <w:ilvl w:val="0"/>
          <w:numId w:val="11"/>
        </w:numPr>
        <w:tabs>
          <w:tab w:val="clear" w:pos="720"/>
          <w:tab w:val="num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>на ЕПГУ, РПГУ.</w:t>
      </w:r>
    </w:p>
    <w:p w:rsidR="00854017" w:rsidRDefault="00F23F28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2.6.</w:t>
      </w:r>
      <w:r>
        <w:rPr>
          <w:rStyle w:val="affd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</w:t>
      </w:r>
      <w:r>
        <w:rPr>
          <w:rFonts w:ascii="Times New Roman" w:hAnsi="Times New Roman" w:cs="Times New Roman"/>
          <w:color w:val="000000"/>
          <w:sz w:val="28"/>
          <w:szCs w:val="28"/>
        </w:rPr>
        <w:t>.1. Д</w:t>
      </w:r>
      <w:r>
        <w:rPr>
          <w:rStyle w:val="affd"/>
          <w:sz w:val="28"/>
          <w:szCs w:val="28"/>
        </w:rPr>
        <w:t>окументы, подлежащие представлению заявителем при обращении за получением муниципальной услуги:</w:t>
      </w:r>
    </w:p>
    <w:p w:rsidR="00854017" w:rsidRDefault="00F23F28">
      <w:pPr>
        <w:pStyle w:val="a"/>
        <w:numPr>
          <w:ilvl w:val="0"/>
          <w:numId w:val="12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>заявление о переводе помещения.</w:t>
      </w:r>
    </w:p>
    <w:p w:rsidR="00854017" w:rsidRDefault="00F23F28">
      <w:pPr>
        <w:pStyle w:val="a"/>
        <w:numPr>
          <w:ilvl w:val="0"/>
          <w:numId w:val="0"/>
        </w:numPr>
        <w:tabs>
          <w:tab w:val="left" w:pos="993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 xml:space="preserve">Заявление о переводе помещения оформляется согласно приложению 2 к настоящему Регламенту. </w:t>
      </w:r>
      <w:r>
        <w:rPr>
          <w:rStyle w:val="affd"/>
          <w:sz w:val="28"/>
          <w:szCs w:val="28"/>
        </w:rPr>
        <w:t>Бланк заявления предоставляется в</w:t>
      </w:r>
      <w:r>
        <w:rPr>
          <w:rStyle w:val="affd"/>
          <w:sz w:val="28"/>
          <w:szCs w:val="28"/>
        </w:rPr>
        <w:t xml:space="preserve"> Уполномоченном органе, в </w:t>
      </w:r>
      <w:r>
        <w:rPr>
          <w:rStyle w:val="affd"/>
          <w:color w:val="auto"/>
          <w:sz w:val="28"/>
          <w:szCs w:val="28"/>
        </w:rPr>
        <w:t>многофункциональном центре</w:t>
      </w:r>
      <w:r>
        <w:rPr>
          <w:rStyle w:val="affd"/>
          <w:sz w:val="28"/>
          <w:szCs w:val="28"/>
        </w:rPr>
        <w:t xml:space="preserve"> (при личном обращении в Уполномоченный орган, в </w:t>
      </w:r>
      <w:r>
        <w:rPr>
          <w:rStyle w:val="affd"/>
          <w:color w:val="auto"/>
          <w:sz w:val="28"/>
          <w:szCs w:val="28"/>
        </w:rPr>
        <w:t>многофункциональный центр</w:t>
      </w:r>
      <w:r>
        <w:rPr>
          <w:rStyle w:val="affd"/>
          <w:sz w:val="28"/>
          <w:szCs w:val="28"/>
        </w:rPr>
        <w:t xml:space="preserve">). При обращении через </w:t>
      </w:r>
      <w:r>
        <w:rPr>
          <w:rStyle w:val="affd"/>
          <w:color w:val="auto"/>
          <w:sz w:val="28"/>
          <w:szCs w:val="28"/>
        </w:rPr>
        <w:t>ЕПГУ, РПГУ</w:t>
      </w:r>
      <w:r>
        <w:rPr>
          <w:rStyle w:val="affd"/>
          <w:sz w:val="28"/>
          <w:szCs w:val="28"/>
        </w:rPr>
        <w:t xml:space="preserve"> заявление заполняется посредством внесения соответствующих сведений в интерактивную форму;</w:t>
      </w:r>
    </w:p>
    <w:p w:rsidR="00854017" w:rsidRDefault="00F23F28">
      <w:pPr>
        <w:pStyle w:val="a"/>
        <w:numPr>
          <w:ilvl w:val="0"/>
          <w:numId w:val="12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>д</w:t>
      </w:r>
      <w:r>
        <w:rPr>
          <w:rStyle w:val="affd"/>
          <w:sz w:val="28"/>
          <w:szCs w:val="28"/>
        </w:rPr>
        <w:t>окумент, удостоверяющий личность заявителя;</w:t>
      </w:r>
    </w:p>
    <w:p w:rsidR="00854017" w:rsidRDefault="00F23F28">
      <w:pPr>
        <w:pStyle w:val="a"/>
        <w:numPr>
          <w:ilvl w:val="0"/>
          <w:numId w:val="12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документ, удостоверяющий личность представителя заявителя;</w:t>
      </w:r>
    </w:p>
    <w:p w:rsidR="00854017" w:rsidRDefault="00F23F28">
      <w:pPr>
        <w:pStyle w:val="a"/>
        <w:numPr>
          <w:ilvl w:val="0"/>
          <w:numId w:val="12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lastRenderedPageBreak/>
        <w:t>документ, подтверждающий полномочия представителя заявителя, в случае обращения представителя заявителя, указанного в пункте 1.3.2 настоящего Регламента;</w:t>
      </w:r>
    </w:p>
    <w:p w:rsidR="00854017" w:rsidRDefault="00F23F28">
      <w:pPr>
        <w:pStyle w:val="a"/>
        <w:numPr>
          <w:ilvl w:val="0"/>
          <w:numId w:val="12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правоустанавливающие документы на переводимое помещение (и их копии) либо копии, заверенные нотариально, в случае, если право на помещение не зарегистрировано в Едином государственном реестре недвижимости;</w:t>
      </w:r>
    </w:p>
    <w:p w:rsidR="00854017" w:rsidRDefault="00F23F28">
      <w:pPr>
        <w:pStyle w:val="a"/>
        <w:numPr>
          <w:ilvl w:val="0"/>
          <w:numId w:val="12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сведения о техническом паспорте отсутствуют в Федеральной кадастровой палате по Челябинской области;</w:t>
      </w:r>
    </w:p>
    <w:p w:rsidR="00854017" w:rsidRDefault="00F23F28">
      <w:pPr>
        <w:pStyle w:val="a"/>
        <w:numPr>
          <w:ilvl w:val="0"/>
          <w:numId w:val="12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п</w:t>
      </w:r>
      <w:r>
        <w:rPr>
          <w:rStyle w:val="affd"/>
          <w:sz w:val="28"/>
          <w:szCs w:val="28"/>
        </w:rPr>
        <w:t>оэтажный план дома, в котором находится переводимое помещение;</w:t>
      </w:r>
    </w:p>
    <w:p w:rsidR="00854017" w:rsidRDefault="00F23F28">
      <w:pPr>
        <w:pStyle w:val="a"/>
        <w:numPr>
          <w:ilvl w:val="0"/>
          <w:numId w:val="12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переводимого помещения (далее - Проект), в случае, если переустройство и (или) перепланировка т</w:t>
      </w:r>
      <w:r>
        <w:rPr>
          <w:rStyle w:val="affd"/>
          <w:sz w:val="28"/>
          <w:szCs w:val="28"/>
        </w:rPr>
        <w:t>ребуются для обеспечения использования такого помещения в качестве жилого или нежилого помещения.</w:t>
      </w:r>
    </w:p>
    <w:p w:rsidR="00854017" w:rsidRDefault="00F23F28">
      <w:pPr>
        <w:pStyle w:val="a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Состав Проекта определяется в соответствии с Требованиями к составу проекта переустройства и (или) перепланировки помещения в многоквартирном доме, утвержденн</w:t>
      </w:r>
      <w:r>
        <w:rPr>
          <w:rStyle w:val="affd"/>
          <w:sz w:val="28"/>
          <w:szCs w:val="28"/>
        </w:rPr>
        <w:t xml:space="preserve">ыми постановлением Администрации КГО от 25.05.2021 № 1031-п </w:t>
      </w:r>
      <w:r>
        <w:rPr>
          <w:sz w:val="28"/>
          <w:szCs w:val="28"/>
        </w:rPr>
        <w:t>«</w:t>
      </w:r>
      <w:r>
        <w:rPr>
          <w:sz w:val="28"/>
        </w:rPr>
        <w:t>Об организации переустройства и (или) перепланировки помещений в многоквартирных домах</w:t>
      </w:r>
      <w:r>
        <w:rPr>
          <w:sz w:val="28"/>
          <w:szCs w:val="28"/>
        </w:rPr>
        <w:t>»</w:t>
      </w:r>
      <w:r>
        <w:rPr>
          <w:rStyle w:val="affd"/>
          <w:sz w:val="28"/>
          <w:szCs w:val="28"/>
        </w:rPr>
        <w:t>;</w:t>
      </w:r>
    </w:p>
    <w:p w:rsidR="00854017" w:rsidRDefault="00F23F28">
      <w:pPr>
        <w:pStyle w:val="a"/>
        <w:numPr>
          <w:ilvl w:val="0"/>
          <w:numId w:val="12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протокол общего собрания собственников помещений в многоквартирном доме, содержащий решение об их согласии</w:t>
      </w:r>
      <w:r>
        <w:rPr>
          <w:rStyle w:val="affd"/>
          <w:sz w:val="28"/>
          <w:szCs w:val="28"/>
        </w:rPr>
        <w:t xml:space="preserve"> на перевод жилого помещения в нежилое помещение.</w:t>
      </w:r>
    </w:p>
    <w:p w:rsidR="00854017" w:rsidRDefault="00F23F28">
      <w:pPr>
        <w:pStyle w:val="a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Протокол общего собрания оформляется в соответствии с требованиями Приказа Минстроя России от 28.01.2019 № 44/пр «Об утверждении Требований к оформлению протоколов общих собраний собственников помещений в м</w:t>
      </w:r>
      <w:r>
        <w:rPr>
          <w:rStyle w:val="affd"/>
          <w:sz w:val="28"/>
          <w:szCs w:val="28"/>
        </w:rPr>
        <w:t>ногоквартирных домах и Порядка направления подлинников решений и протоколов общих собраний собственников помещений в многоквартирных домах в уполномоченные орган</w:t>
      </w:r>
      <w:r>
        <w:rPr>
          <w:rStyle w:val="affd"/>
          <w:color w:val="auto"/>
          <w:sz w:val="28"/>
          <w:szCs w:val="28"/>
        </w:rPr>
        <w:t>ы исполнительной власти субъектов Российской Федерации, осуществляющие государственный жилищный</w:t>
      </w:r>
      <w:r>
        <w:rPr>
          <w:rStyle w:val="affd"/>
          <w:color w:val="auto"/>
          <w:sz w:val="28"/>
          <w:szCs w:val="28"/>
        </w:rPr>
        <w:t xml:space="preserve"> надзор».</w:t>
      </w:r>
    </w:p>
    <w:p w:rsidR="00854017" w:rsidRDefault="00F23F28">
      <w:pPr>
        <w:pStyle w:val="a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 статьи 36 </w:t>
      </w:r>
      <w:r>
        <w:rPr>
          <w:rStyle w:val="affd"/>
          <w:color w:val="auto"/>
          <w:sz w:val="28"/>
          <w:szCs w:val="28"/>
        </w:rPr>
        <w:t>Жилищного Кодекса Российской Федерации (далее ЖК РФ)</w:t>
      </w:r>
      <w:r>
        <w:rPr>
          <w:sz w:val="28"/>
          <w:szCs w:val="28"/>
        </w:rPr>
        <w:t xml:space="preserve">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:rsidR="00854017" w:rsidRDefault="00F23F28">
      <w:pPr>
        <w:pStyle w:val="a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 xml:space="preserve">В </w:t>
      </w:r>
      <w:r>
        <w:rPr>
          <w:rStyle w:val="affd"/>
          <w:color w:val="auto"/>
          <w:sz w:val="28"/>
          <w:szCs w:val="28"/>
        </w:rPr>
        <w:t>соответствии с пунктом 2 статьи 40 ЖК РФ,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</w:t>
      </w:r>
      <w:r>
        <w:rPr>
          <w:rStyle w:val="affd"/>
          <w:color w:val="auto"/>
          <w:sz w:val="28"/>
          <w:szCs w:val="28"/>
        </w:rPr>
        <w:t>мещений должно быть получено согласие всех собственников помещений в многоквартирном доме;</w:t>
      </w:r>
    </w:p>
    <w:p w:rsidR="00854017" w:rsidRDefault="00F23F28">
      <w:pPr>
        <w:pStyle w:val="a"/>
        <w:widowControl w:val="0"/>
        <w:numPr>
          <w:ilvl w:val="0"/>
          <w:numId w:val="13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 xml:space="preserve">согласие каждого собственника всех помещений, примыкающих к </w:t>
      </w:r>
      <w:r>
        <w:rPr>
          <w:rStyle w:val="affd"/>
          <w:sz w:val="28"/>
          <w:szCs w:val="28"/>
        </w:rPr>
        <w:lastRenderedPageBreak/>
        <w:t>переводимому помещению, на перевод жилого помещения в нежилое помещение.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 З</w:t>
      </w:r>
      <w:r>
        <w:rPr>
          <w:rFonts w:ascii="Times New Roman" w:hAnsi="Times New Roman" w:cs="Times New Roman"/>
          <w:color w:val="000000"/>
          <w:sz w:val="28"/>
          <w:szCs w:val="28"/>
        </w:rPr>
        <w:t>аявитель вправе не предс</w:t>
      </w:r>
      <w:r>
        <w:rPr>
          <w:rFonts w:ascii="Times New Roman" w:hAnsi="Times New Roman" w:cs="Times New Roman"/>
          <w:color w:val="000000"/>
          <w:sz w:val="28"/>
          <w:szCs w:val="28"/>
        </w:rPr>
        <w:t>тавлять следующие документы:</w:t>
      </w:r>
    </w:p>
    <w:p w:rsidR="00854017" w:rsidRDefault="00F23F28">
      <w:pPr>
        <w:pStyle w:val="a"/>
        <w:numPr>
          <w:ilvl w:val="0"/>
          <w:numId w:val="13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854017" w:rsidRDefault="00F23F28">
      <w:pPr>
        <w:pStyle w:val="a"/>
        <w:numPr>
          <w:ilvl w:val="0"/>
          <w:numId w:val="13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поэтажный план дома, в котором находится переводимое помещение;</w:t>
      </w:r>
    </w:p>
    <w:p w:rsidR="00854017" w:rsidRDefault="00F23F28">
      <w:pPr>
        <w:pStyle w:val="a4"/>
        <w:widowControl w:val="0"/>
        <w:numPr>
          <w:ilvl w:val="0"/>
          <w:numId w:val="13"/>
        </w:numPr>
        <w:tabs>
          <w:tab w:val="left" w:pos="993"/>
          <w:tab w:val="left" w:pos="155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правоустанавливающие документы на переводимое помещение, если право на переводимое помещение зарегистрировано в Едином государственном реестре недвижимости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2.6.3.</w:t>
      </w:r>
      <w:r>
        <w:rPr>
          <w:rStyle w:val="affd"/>
          <w:sz w:val="28"/>
          <w:szCs w:val="28"/>
        </w:rPr>
        <w:t> </w:t>
      </w:r>
      <w:r>
        <w:rPr>
          <w:color w:val="000000"/>
          <w:sz w:val="28"/>
          <w:szCs w:val="28"/>
        </w:rPr>
        <w:t>Уполномоченный орган не вправе требовать от заявителя предоставления других документов, кром</w:t>
      </w:r>
      <w:r>
        <w:rPr>
          <w:color w:val="000000"/>
          <w:sz w:val="28"/>
          <w:szCs w:val="28"/>
        </w:rPr>
        <w:t>е документов, истребование которых у заявителя допускается в соответствии с пунктом 2.6.1 настоящего Регламента, а также предоставления на бумажном носителе документов и информации, электронные образы которых ранее были заверены в соответствии с пунктом 7.</w:t>
      </w:r>
      <w:r>
        <w:rPr>
          <w:color w:val="000000"/>
          <w:sz w:val="28"/>
          <w:szCs w:val="28"/>
        </w:rPr>
        <w:t xml:space="preserve">2 части 1 статьи 16 Федерального закона от 27 июля 2010 года № 210-ФЗ           «Об организации предоставления государственных и муниципальных услуг» </w:t>
      </w:r>
      <w:r>
        <w:rPr>
          <w:sz w:val="28"/>
          <w:szCs w:val="28"/>
        </w:rPr>
        <w:t>(далее - Федеральный закон № 210-ФЗ)</w:t>
      </w:r>
      <w:r>
        <w:rPr>
          <w:color w:val="000000"/>
          <w:sz w:val="28"/>
          <w:szCs w:val="28"/>
        </w:rPr>
        <w:t>, за исключением случаев, если нанесение отметок на такие документы ли</w:t>
      </w:r>
      <w:r>
        <w:rPr>
          <w:color w:val="000000"/>
          <w:sz w:val="28"/>
          <w:szCs w:val="28"/>
        </w:rPr>
        <w:t xml:space="preserve">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 Документы (их копии или содержащиеся </w:t>
      </w:r>
      <w:r>
        <w:rPr>
          <w:rFonts w:ascii="Times New Roman" w:hAnsi="Times New Roman" w:cs="Times New Roman"/>
          <w:color w:val="000000"/>
          <w:sz w:val="28"/>
          <w:szCs w:val="28"/>
        </w:rPr>
        <w:t>в них сведения), запрашиваемые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органом в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амках межведомственного взаимодействия, </w:t>
      </w:r>
      <w:r>
        <w:rPr>
          <w:rStyle w:val="affd"/>
          <w:sz w:val="28"/>
          <w:szCs w:val="28"/>
        </w:rPr>
        <w:t>в случае, если они не были представлены заявителем по собственной инициативе:</w:t>
      </w:r>
    </w:p>
    <w:p w:rsidR="00854017" w:rsidRDefault="00F23F28">
      <w:pPr>
        <w:pStyle w:val="a"/>
        <w:widowControl w:val="0"/>
        <w:numPr>
          <w:ilvl w:val="0"/>
          <w:numId w:val="13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выписка из Единого государственного реестра недвижимости о зарегистрированных правах на недвижимое имущество;</w:t>
      </w:r>
    </w:p>
    <w:p w:rsidR="00854017" w:rsidRDefault="00F23F28">
      <w:pPr>
        <w:pStyle w:val="a"/>
        <w:widowControl w:val="0"/>
        <w:numPr>
          <w:ilvl w:val="0"/>
          <w:numId w:val="13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сведения о содержании правоу</w:t>
      </w:r>
      <w:r>
        <w:rPr>
          <w:color w:val="000000"/>
          <w:sz w:val="28"/>
          <w:szCs w:val="28"/>
        </w:rPr>
        <w:t>станавливающих документов на переустраиваемое и (или) перепланируемое помещение в многоквартирном доме, если право на помещение зарегистрировано в Едином государственном реестре недвижимости;</w:t>
      </w:r>
    </w:p>
    <w:p w:rsidR="00854017" w:rsidRDefault="00F23F28">
      <w:pPr>
        <w:pStyle w:val="a"/>
        <w:widowControl w:val="0"/>
        <w:numPr>
          <w:ilvl w:val="0"/>
          <w:numId w:val="13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технический паспорт (учетно-техническая документация) на переуст</w:t>
      </w:r>
      <w:r>
        <w:rPr>
          <w:color w:val="000000"/>
          <w:sz w:val="28"/>
          <w:szCs w:val="28"/>
        </w:rPr>
        <w:t>раиваемое и (или) перепланируемое помещение в многоквартирном доме;</w:t>
      </w:r>
    </w:p>
    <w:p w:rsidR="00854017" w:rsidRDefault="00F23F28">
      <w:pPr>
        <w:pStyle w:val="a"/>
        <w:widowControl w:val="0"/>
        <w:numPr>
          <w:ilvl w:val="0"/>
          <w:numId w:val="13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поэтажный план дома, в котором находится переводимое помещение;</w:t>
      </w:r>
    </w:p>
    <w:p w:rsidR="00854017" w:rsidRDefault="00F23F28">
      <w:pPr>
        <w:pStyle w:val="a"/>
        <w:widowControl w:val="0"/>
        <w:numPr>
          <w:ilvl w:val="0"/>
          <w:numId w:val="13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выписка из Единого государственного реестра юридических лиц;</w:t>
      </w:r>
    </w:p>
    <w:p w:rsidR="00854017" w:rsidRDefault="00F23F28">
      <w:pPr>
        <w:pStyle w:val="a"/>
        <w:widowControl w:val="0"/>
        <w:numPr>
          <w:ilvl w:val="0"/>
          <w:numId w:val="13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выписка из Единого государственного реестра индивидуальных пред</w:t>
      </w:r>
      <w:r>
        <w:rPr>
          <w:rStyle w:val="affd"/>
          <w:sz w:val="28"/>
          <w:szCs w:val="28"/>
        </w:rPr>
        <w:t>принимателей.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2.6.5. Документы, указанные в пункте 2.6.1 настоящего Регламента, должны быть оформлены в соответствии с требованиями, установленными правовыми актами Российской Федерации, Челябинской области и Копейского городского округа;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>2.6.6. </w:t>
      </w:r>
      <w:r>
        <w:rPr>
          <w:rStyle w:val="affd"/>
          <w:color w:val="auto"/>
          <w:sz w:val="28"/>
          <w:szCs w:val="28"/>
        </w:rPr>
        <w:t xml:space="preserve">Заявитель вправе отозвать заявление на предоставление муниципальной услуги, на основании соответствующего заявления в простой </w:t>
      </w:r>
      <w:r>
        <w:rPr>
          <w:rStyle w:val="affd"/>
          <w:color w:val="auto"/>
          <w:sz w:val="28"/>
          <w:szCs w:val="28"/>
        </w:rPr>
        <w:lastRenderedPageBreak/>
        <w:t>письменной форме либо в электронной форме с использованием ЕПГУ, РПГУ (в случае подачи заявления посредством ЕПГУ, РПГУ) в любое в</w:t>
      </w:r>
      <w:r>
        <w:rPr>
          <w:rStyle w:val="affd"/>
          <w:color w:val="auto"/>
          <w:sz w:val="28"/>
          <w:szCs w:val="28"/>
        </w:rPr>
        <w:t>ремя со дня подачи заявления на предоставление муниципальной услуги до дня формирования результата предоставления муниципальной услуги. Прием таких заявлений осуществляется в порядке, предусмотренном пунктом 2.2.7 настоящего Регламента.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При поступлении ука</w:t>
      </w:r>
      <w:r>
        <w:rPr>
          <w:rStyle w:val="affd"/>
          <w:sz w:val="28"/>
          <w:szCs w:val="28"/>
        </w:rPr>
        <w:t>занного в настоящем пункте заявления, рассмотрение заявлений на предоставление муниципальной услуги прекращается путем внесения соответствующей информации в информационную систему.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>2.7. Исчерпывающий перечень оснований для отказа в приеме документов, необх</w:t>
      </w:r>
      <w:r>
        <w:rPr>
          <w:rStyle w:val="affd"/>
          <w:sz w:val="28"/>
          <w:szCs w:val="28"/>
        </w:rPr>
        <w:t>одимых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>2.7.1. При обращении заявителя посредством почтовой связи отказ в приеме заявления и иных документов, необходимых для предоставления муниципальной услуги, не предусмотрен.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2.7.2. Основания для отказа в приеме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документов, необходимых для предоставления муниципальной услуги, при направлении заявления о предоставлении муниципальной услуги непосредственно в Уполномоченный орган или через </w:t>
      </w:r>
      <w:r>
        <w:rPr>
          <w:rStyle w:val="affd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54017" w:rsidRDefault="00F23F28">
      <w:pPr>
        <w:pStyle w:val="a"/>
        <w:widowControl w:val="0"/>
        <w:numPr>
          <w:ilvl w:val="0"/>
          <w:numId w:val="14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заявление и документы поданы лицом, не являющимся получателем муниципальной услуги в соответствии с настоящим Регламентом;</w:t>
      </w:r>
    </w:p>
    <w:p w:rsidR="00854017" w:rsidRDefault="00F23F28">
      <w:pPr>
        <w:pStyle w:val="a"/>
        <w:widowControl w:val="0"/>
        <w:numPr>
          <w:ilvl w:val="0"/>
          <w:numId w:val="14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заявление и документы поданы не уполномоченным лицом;</w:t>
      </w:r>
    </w:p>
    <w:p w:rsidR="00854017" w:rsidRDefault="00F23F28">
      <w:pPr>
        <w:pStyle w:val="a"/>
        <w:widowControl w:val="0"/>
        <w:numPr>
          <w:ilvl w:val="0"/>
          <w:numId w:val="14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заявление и документы содержат подчистки, приписки, зачеркнутые слова и иные не</w:t>
      </w:r>
      <w:r>
        <w:rPr>
          <w:color w:val="000000"/>
          <w:sz w:val="28"/>
          <w:szCs w:val="28"/>
        </w:rPr>
        <w:t xml:space="preserve"> оговоренные исправления, тексты написаны неразборчиво; </w:t>
      </w:r>
    </w:p>
    <w:p w:rsidR="00854017" w:rsidRDefault="00F23F28">
      <w:pPr>
        <w:pStyle w:val="a"/>
        <w:widowControl w:val="0"/>
        <w:numPr>
          <w:ilvl w:val="0"/>
          <w:numId w:val="14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фамилии, имена, отчества (при наличии) физического лица либо наименование юридического лица, адреса написаны не полностью;</w:t>
      </w:r>
    </w:p>
    <w:p w:rsidR="00854017" w:rsidRDefault="00F23F28">
      <w:pPr>
        <w:pStyle w:val="a"/>
        <w:widowControl w:val="0"/>
        <w:numPr>
          <w:ilvl w:val="0"/>
          <w:numId w:val="14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заявление и документы исполнены карандашом;</w:t>
      </w:r>
    </w:p>
    <w:p w:rsidR="00854017" w:rsidRDefault="00F23F28">
      <w:pPr>
        <w:pStyle w:val="a"/>
        <w:widowControl w:val="0"/>
        <w:numPr>
          <w:ilvl w:val="0"/>
          <w:numId w:val="14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представленные заявителем докуме</w:t>
      </w:r>
      <w:r>
        <w:rPr>
          <w:color w:val="000000"/>
          <w:sz w:val="28"/>
          <w:szCs w:val="28"/>
        </w:rPr>
        <w:t>нты либо их копии являются не читаемыми;</w:t>
      </w:r>
    </w:p>
    <w:p w:rsidR="00854017" w:rsidRDefault="00F23F28">
      <w:pPr>
        <w:pStyle w:val="a"/>
        <w:widowControl w:val="0"/>
        <w:numPr>
          <w:ilvl w:val="0"/>
          <w:numId w:val="14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представленные заявителем заявление и документы имеют серьезные повреждения, наличие которых не позволяет однозначно истолковать их содержание;</w:t>
      </w:r>
    </w:p>
    <w:p w:rsidR="00854017" w:rsidRDefault="00F23F28">
      <w:pPr>
        <w:pStyle w:val="a"/>
        <w:widowControl w:val="0"/>
        <w:numPr>
          <w:ilvl w:val="0"/>
          <w:numId w:val="14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представлены документы, содержащие недостоверные и (или) противоречивые</w:t>
      </w:r>
      <w:r>
        <w:rPr>
          <w:sz w:val="28"/>
          <w:szCs w:val="28"/>
        </w:rPr>
        <w:t xml:space="preserve"> сведения;</w:t>
      </w:r>
    </w:p>
    <w:p w:rsidR="00854017" w:rsidRDefault="00F23F28">
      <w:pPr>
        <w:pStyle w:val="a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представлены документы, утратившие силу (данное основание применяется в случаях исчисления срока действия документа, если срок действия документа указан в самом документе либо определен законодательством, а также в иных случаях, предусмотренных </w:t>
      </w:r>
      <w:r>
        <w:rPr>
          <w:sz w:val="28"/>
          <w:szCs w:val="28"/>
        </w:rPr>
        <w:t>законодательством Российской Федерации, правовыми актами Челябинской области и Копейского городского округа);</w:t>
      </w:r>
    </w:p>
    <w:p w:rsidR="00854017" w:rsidRDefault="00F23F28">
      <w:pPr>
        <w:pStyle w:val="a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представлен неполный пакет документов, указанных в настоящем Регламенте в качестве документов, подлежащих обязательному представлению заявителем.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настоящего Регламента сотрудник Уполномоченного органа, работник </w:t>
      </w:r>
      <w:r>
        <w:rPr>
          <w:rStyle w:val="affd"/>
          <w:sz w:val="28"/>
          <w:szCs w:val="28"/>
        </w:rPr>
        <w:t>многофункцион</w:t>
      </w:r>
      <w:r>
        <w:rPr>
          <w:rStyle w:val="affd"/>
          <w:sz w:val="28"/>
          <w:szCs w:val="28"/>
        </w:rPr>
        <w:t>ального центра</w:t>
      </w:r>
      <w:r>
        <w:rPr>
          <w:color w:val="000000"/>
          <w:sz w:val="28"/>
          <w:szCs w:val="28"/>
        </w:rPr>
        <w:t xml:space="preserve"> возвращает заявителю заявление с приложенными документами без регистрации с устным разъяснением причин невозможности приема заявления и документов для предоставления муниципальной услуги и предлагает принять меры по их устранению.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Письменн</w:t>
      </w:r>
      <w:r>
        <w:rPr>
          <w:sz w:val="28"/>
          <w:szCs w:val="28"/>
        </w:rPr>
        <w:t>ое решение об отказе в приеме документов, необходимых для предоставления муни</w:t>
      </w:r>
      <w:r>
        <w:rPr>
          <w:color w:val="000000"/>
          <w:sz w:val="28"/>
          <w:szCs w:val="28"/>
        </w:rPr>
        <w:t>ципальной услуги, оформляется по требованию заявителя по форме согласно приложению 1 к настоящ</w:t>
      </w:r>
      <w:r>
        <w:rPr>
          <w:sz w:val="28"/>
          <w:szCs w:val="28"/>
        </w:rPr>
        <w:t>ему Регламенту.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Решение об отказе в приеме документов, необходимых для предоставления</w:t>
      </w:r>
      <w:r>
        <w:rPr>
          <w:sz w:val="28"/>
          <w:szCs w:val="28"/>
        </w:rPr>
        <w:t xml:space="preserve"> муниципальной услуги, </w:t>
      </w:r>
      <w:r>
        <w:rPr>
          <w:color w:val="000000"/>
          <w:sz w:val="28"/>
          <w:szCs w:val="28"/>
        </w:rPr>
        <w:t xml:space="preserve">подписывается и выдается заявителю с указанием причин отказа путем личного вручения должностным лицом Уполномоченного органа, работником </w:t>
      </w:r>
      <w:r>
        <w:rPr>
          <w:rStyle w:val="affd"/>
          <w:sz w:val="28"/>
          <w:szCs w:val="28"/>
        </w:rPr>
        <w:t>многофункционального центра</w:t>
      </w:r>
      <w:r>
        <w:rPr>
          <w:color w:val="000000"/>
          <w:sz w:val="28"/>
          <w:szCs w:val="28"/>
        </w:rPr>
        <w:t xml:space="preserve"> в день получения от заявителя запроса и документов, необходимых для </w:t>
      </w:r>
      <w:r>
        <w:rPr>
          <w:color w:val="000000"/>
          <w:sz w:val="28"/>
          <w:szCs w:val="28"/>
        </w:rPr>
        <w:t>предоставления муниципальной услуги.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В случае если заявитель настаивает на принятии документов и заявления, заявление и документы подлежат регистрации и рассмотрению в установленном порядке.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2.7.3. Основания для отказа в приеме документов, необхо</w:t>
      </w:r>
      <w:r>
        <w:rPr>
          <w:rFonts w:ascii="Times New Roman" w:hAnsi="Times New Roman" w:cs="Times New Roman"/>
          <w:sz w:val="28"/>
          <w:szCs w:val="28"/>
        </w:rPr>
        <w:t xml:space="preserve">димых для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услуги, при направлении заявления (запроса) о предоставлении муниципальной услуги в электронной форме с использованием ЕПГУ, РПГУ:</w:t>
      </w:r>
    </w:p>
    <w:p w:rsidR="00854017" w:rsidRDefault="00F23F28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(запрос) подано не уполномоченным лицом;</w:t>
      </w:r>
    </w:p>
    <w:p w:rsidR="00854017" w:rsidRDefault="00F23F28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(запрос) подано лицом, не являющимс</w:t>
      </w:r>
      <w:r>
        <w:rPr>
          <w:rFonts w:ascii="Times New Roman" w:hAnsi="Times New Roman" w:cs="Times New Roman"/>
          <w:sz w:val="28"/>
          <w:szCs w:val="28"/>
        </w:rPr>
        <w:t>я получателем муниципальной услуги в соответствии с настоящим Регламентом;</w:t>
      </w:r>
    </w:p>
    <w:p w:rsidR="00854017" w:rsidRDefault="00F23F28">
      <w:pPr>
        <w:pStyle w:val="a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заявление (запрос) и иные документы, необходимые для предоставления муниципальной услуги, не соответствуют требованиям, установленным законодательством Российской Федерации, правовы</w:t>
      </w:r>
      <w:r>
        <w:rPr>
          <w:sz w:val="28"/>
          <w:szCs w:val="28"/>
        </w:rPr>
        <w:t>ми актами Челябинской области и Копейского городского округа;</w:t>
      </w:r>
    </w:p>
    <w:p w:rsidR="00854017" w:rsidRDefault="00F23F28">
      <w:pPr>
        <w:pStyle w:val="a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обязательные поля в форме интерактивного запроса заполнены некорректно;</w:t>
      </w:r>
    </w:p>
    <w:p w:rsidR="00854017" w:rsidRDefault="00F23F28">
      <w:pPr>
        <w:pStyle w:val="a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имеются противоречивые сведения в интерактивном запросе и в представленных документах;</w:t>
      </w:r>
    </w:p>
    <w:p w:rsidR="00854017" w:rsidRDefault="00F23F28">
      <w:pPr>
        <w:pStyle w:val="a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представлен неполный пакет документ</w:t>
      </w:r>
      <w:r>
        <w:rPr>
          <w:sz w:val="28"/>
          <w:szCs w:val="28"/>
        </w:rPr>
        <w:t>ов, указанных в настоящем Регламенте в качестве документов, подлежащих обязательному представлению заявителем;</w:t>
      </w:r>
    </w:p>
    <w:p w:rsidR="00854017" w:rsidRDefault="00F23F28">
      <w:pPr>
        <w:pStyle w:val="a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представлены документы, утратившие силу (данное основание применяется в случаях исчисления срока д</w:t>
      </w:r>
      <w:r>
        <w:rPr>
          <w:sz w:val="28"/>
          <w:szCs w:val="28"/>
        </w:rPr>
        <w:t>ействия документа, если срок действия документа указан в самом документе либо определен законодательством, а также в иных случаях, предусмотренных законодательством Российской Федерации, правовыми актами Челябинской области и Копейского городского округа);</w:t>
      </w:r>
    </w:p>
    <w:p w:rsidR="00854017" w:rsidRDefault="00F23F28">
      <w:pPr>
        <w:pStyle w:val="a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заявление и иные документы в электронной форме подписаны с использованием электронной подписи с нарушением действующего законодательства или не подписаны электронной подписью;</w:t>
      </w:r>
    </w:p>
    <w:p w:rsidR="00854017" w:rsidRDefault="00F23F28">
      <w:pPr>
        <w:pStyle w:val="a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представленные электронные документы, необходимые для предоставления муниципальной услуги, не поддаются прочтен</w:t>
      </w:r>
      <w:r>
        <w:rPr>
          <w:color w:val="000000"/>
          <w:sz w:val="28"/>
          <w:szCs w:val="28"/>
        </w:rPr>
        <w:t>ию и (или) не соответствуют требованиям формата их представления.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Решение об отказе в приеме документов, необходимых для предоставления муниципал</w:t>
      </w:r>
      <w:r>
        <w:rPr>
          <w:color w:val="000000"/>
          <w:sz w:val="28"/>
          <w:szCs w:val="28"/>
        </w:rPr>
        <w:t>ьной услуги, оформляется согласно приложению 1 к настоящему Регламенту с указанием причин отказа, подписывается должностным лицом Уполномоченного органа с использованием электронной подписи и направляется в «личный кабинет» заявителя на ЕПГУ, РПГУ в срок н</w:t>
      </w:r>
      <w:r>
        <w:rPr>
          <w:color w:val="000000"/>
          <w:sz w:val="28"/>
          <w:szCs w:val="28"/>
        </w:rPr>
        <w:t>е позднее одного рабочего дня с даты регистрации заявления (запроса).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2.7.4. 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случае изменения обстоятельств, послуживших основанием для отказа в приеме документов, необходимых для предоставления муниципальной услуги, заявитель имеет право на неоднократно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обращение за получением муниципальной услуги в порядке, установленном настоящим Регламентом. 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2.8. Исчерпывающий перечень оснований для приостановления или отказа в предоставлении муниципаль</w:t>
      </w:r>
      <w:r>
        <w:rPr>
          <w:rFonts w:ascii="Times New Roman" w:hAnsi="Times New Roman" w:cs="Times New Roman"/>
          <w:sz w:val="28"/>
          <w:szCs w:val="28"/>
        </w:rPr>
        <w:t>ной услуги.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2.8.1. Приостановление предоставления муниципальной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>услуги законодательством Российской Федерации не предусмотрено.</w:t>
      </w:r>
    </w:p>
    <w:p w:rsidR="00854017" w:rsidRDefault="00F23F28">
      <w:pPr>
        <w:pStyle w:val="a"/>
        <w:numPr>
          <w:ilvl w:val="0"/>
          <w:numId w:val="0"/>
        </w:numPr>
        <w:tabs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2.8.2. Основания для отказа в предоставлении муниципальной услуги:</w:t>
      </w:r>
    </w:p>
    <w:p w:rsidR="00854017" w:rsidRDefault="00F23F28">
      <w:pPr>
        <w:pStyle w:val="a"/>
        <w:widowControl w:val="0"/>
        <w:numPr>
          <w:ilvl w:val="0"/>
          <w:numId w:val="15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не представлены документы или представлен неполный комплект документов, указанных в настоящем Регламенте в качеств</w:t>
      </w:r>
      <w:r>
        <w:rPr>
          <w:sz w:val="28"/>
          <w:szCs w:val="28"/>
        </w:rPr>
        <w:t>е документов, подлежащих обязательному представлению заявителем;</w:t>
      </w:r>
    </w:p>
    <w:p w:rsidR="00854017" w:rsidRDefault="00F23F28">
      <w:pPr>
        <w:pStyle w:val="a"/>
        <w:numPr>
          <w:ilvl w:val="0"/>
          <w:numId w:val="15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представление документов в ненадлежащий орган либо обращение за предоставлением муниципальной услуги лица, не являющегося получателем муниципальной услуги в соответствии с настоящим Регламентом;</w:t>
      </w:r>
    </w:p>
    <w:p w:rsidR="00854017" w:rsidRDefault="00F23F28">
      <w:pPr>
        <w:pStyle w:val="a"/>
        <w:widowControl w:val="0"/>
        <w:numPr>
          <w:ilvl w:val="0"/>
          <w:numId w:val="15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заявителем не представлены документы, запрошенные </w:t>
      </w:r>
      <w:r>
        <w:rPr>
          <w:sz w:val="28"/>
          <w:szCs w:val="28"/>
        </w:rPr>
        <w:t>Уполномочен</w:t>
      </w:r>
      <w:r>
        <w:rPr>
          <w:sz w:val="28"/>
          <w:szCs w:val="28"/>
        </w:rPr>
        <w:t>ным лицом</w:t>
      </w:r>
      <w:r>
        <w:rPr>
          <w:color w:val="000000"/>
          <w:sz w:val="28"/>
          <w:szCs w:val="28"/>
        </w:rPr>
        <w:t>, в соответствии с пунктом 3.3.2 настоящего Регламента, путем направления заявителю уведомления о предоставлении документа и (или) информации, необходимых для предоставления муниципальной услуги, в течение пятнадцати рабочих дней со дня направлени</w:t>
      </w:r>
      <w:r>
        <w:rPr>
          <w:color w:val="000000"/>
          <w:sz w:val="28"/>
          <w:szCs w:val="28"/>
        </w:rPr>
        <w:t>я такого уведомления;</w:t>
      </w:r>
    </w:p>
    <w:p w:rsidR="00854017" w:rsidRDefault="00F23F2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соблюдены, предусмотренные статьей 22 </w:t>
      </w:r>
      <w:r>
        <w:rPr>
          <w:rStyle w:val="affd"/>
          <w:color w:val="auto"/>
          <w:sz w:val="28"/>
          <w:szCs w:val="28"/>
        </w:rPr>
        <w:t xml:space="preserve">ЖК РФ, </w:t>
      </w:r>
      <w:r>
        <w:rPr>
          <w:rStyle w:val="affd"/>
          <w:sz w:val="28"/>
          <w:szCs w:val="28"/>
        </w:rPr>
        <w:t>условия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перевода помещения.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2.8.3. Перевод жилого помещения в нежилое помещение не допускается в случае, если:</w:t>
      </w:r>
    </w:p>
    <w:p w:rsidR="00854017" w:rsidRDefault="00F23F2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доступ к переводимому помещению невозможен без использования помещений, обе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854017" w:rsidRDefault="00F23F2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помещение после его перевода из жилого помещения в нежилое помещение имеется возможность доступа с использованием помещений, обес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печивающих доступ к жилым помещениям;</w:t>
      </w:r>
    </w:p>
    <w:p w:rsidR="00854017" w:rsidRDefault="00F23F2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854017" w:rsidRDefault="00F23F2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право собственности на переводимое помещение обреме</w:t>
      </w:r>
      <w:r>
        <w:rPr>
          <w:rFonts w:ascii="Times New Roman" w:hAnsi="Times New Roman" w:cs="Times New Roman"/>
          <w:color w:val="000000"/>
          <w:sz w:val="28"/>
          <w:szCs w:val="28"/>
        </w:rPr>
        <w:t>нено правами каких-либо лиц;</w:t>
      </w:r>
    </w:p>
    <w:p w:rsidR="00854017" w:rsidRDefault="00F23F2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квартира расположена не на первом этаже многоквартирного дома;</w:t>
      </w:r>
    </w:p>
    <w:p w:rsidR="00854017" w:rsidRDefault="00F23F2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квартира расположена выше первого этажа указанного дома, но помещения, расположенные непосредственно под квартирой, переводимой в нежилое помещение, являются жилыми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4017" w:rsidRDefault="00F23F2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переводимое жилое помещение расположено в наемном доме социального использования;</w:t>
      </w:r>
    </w:p>
    <w:p w:rsidR="00854017" w:rsidRDefault="00F23F2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переводимое жилое помещение планируется использовать в целях осуществления религиозной деятельности.</w:t>
      </w:r>
    </w:p>
    <w:p w:rsidR="00854017" w:rsidRDefault="00F23F2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Перевод нежилого помещения в жилое помещение не допускается в случае, е</w:t>
      </w:r>
      <w:r>
        <w:rPr>
          <w:rFonts w:ascii="Times New Roman" w:hAnsi="Times New Roman" w:cs="Times New Roman"/>
          <w:color w:val="000000"/>
          <w:sz w:val="28"/>
          <w:szCs w:val="28"/>
        </w:rPr>
        <w:t>сли:</w:t>
      </w:r>
    </w:p>
    <w:p w:rsidR="00854017" w:rsidRDefault="00F23F2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помещение не отвечает требованиям, установленным 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требованиям; </w:t>
      </w:r>
    </w:p>
    <w:p w:rsidR="00854017" w:rsidRDefault="00F23F2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право собственности на переводимое помещение обременено правами каких-либо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лиц;</w:t>
      </w:r>
    </w:p>
    <w:p w:rsidR="00854017" w:rsidRDefault="00F23F28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bCs/>
          <w:sz w:val="28"/>
          <w:szCs w:val="28"/>
        </w:rPr>
        <w:t>проект переустройства и (или) перепланировки помещения в многоквартирном доме не соответст</w:t>
      </w:r>
      <w:r>
        <w:rPr>
          <w:rStyle w:val="affd"/>
          <w:bCs/>
          <w:color w:val="auto"/>
          <w:sz w:val="28"/>
          <w:szCs w:val="28"/>
        </w:rPr>
        <w:t xml:space="preserve">вует </w:t>
      </w:r>
      <w:r>
        <w:rPr>
          <w:rStyle w:val="affd"/>
          <w:bCs/>
          <w:sz w:val="28"/>
          <w:szCs w:val="28"/>
        </w:rPr>
        <w:t>требованиям законодательства;</w:t>
      </w:r>
    </w:p>
    <w:p w:rsidR="00854017" w:rsidRDefault="00F23F28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bCs/>
          <w:sz w:val="28"/>
          <w:szCs w:val="28"/>
        </w:rPr>
        <w:t xml:space="preserve">документы и (или) сведения, полученные с использованием межведомственного информационного взаимодействия, противоречат документам и (или) сведениям представленным заявителем; </w:t>
      </w:r>
    </w:p>
    <w:p w:rsidR="00854017" w:rsidRDefault="00F23F28">
      <w:pPr>
        <w:pStyle w:val="a"/>
        <w:widowControl w:val="0"/>
        <w:numPr>
          <w:ilvl w:val="0"/>
          <w:numId w:val="15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bCs/>
          <w:sz w:val="28"/>
          <w:szCs w:val="28"/>
        </w:rPr>
        <w:t>представленные документы утратили силу, если указанные обстоятельства были устан</w:t>
      </w:r>
      <w:r>
        <w:rPr>
          <w:rStyle w:val="affd"/>
          <w:bCs/>
          <w:sz w:val="28"/>
          <w:szCs w:val="28"/>
        </w:rPr>
        <w:t>овлены Уполномоченным органом в процессе обработки документов (информации), необходимых для предоставления муниципальной услуги;</w:t>
      </w:r>
    </w:p>
    <w:p w:rsidR="00854017" w:rsidRDefault="00F23F28">
      <w:pPr>
        <w:pStyle w:val="a"/>
        <w:widowControl w:val="0"/>
        <w:numPr>
          <w:ilvl w:val="0"/>
          <w:numId w:val="15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bCs/>
          <w:sz w:val="28"/>
          <w:szCs w:val="28"/>
        </w:rPr>
        <w:t>в представленных документах имеются противоречивые либо недостоверные сведения.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bCs/>
          <w:sz w:val="28"/>
          <w:szCs w:val="28"/>
        </w:rPr>
        <w:t>2.8.4. Неполучение или несвоевременное получени</w:t>
      </w:r>
      <w:r>
        <w:rPr>
          <w:rStyle w:val="affd"/>
          <w:bCs/>
          <w:sz w:val="28"/>
          <w:szCs w:val="28"/>
        </w:rPr>
        <w:t>е документов, указанных в пункте 2.6.4 настоящего Регламента, не может являться основанием для отказа в переводе жилого помещения в нежилое помещение и нежилого помещения в жилое помещение.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2.9. Размер платы, взимаемой с заявителя при предоставлении 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>пальной услуги, и способы её взимания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2.9.1. Предоставление муниципальной услуги осуществляется бесплатно, государственная пошлина не уплачивается.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2.10. Максимальный срок ожидания в очереди при подаче заявителем запроса о предоставлении муниципальной усл</w:t>
      </w:r>
      <w:r>
        <w:rPr>
          <w:rFonts w:ascii="Times New Roman" w:hAnsi="Times New Roman" w:cs="Times New Roman"/>
          <w:color w:val="000000"/>
          <w:sz w:val="28"/>
          <w:szCs w:val="28"/>
        </w:rPr>
        <w:t>уги и при получении результата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 Максимальный срок ожидания в очереди при подаче заявления о предоставлении муниципальной услуги и при получении результата предоставления данной муниципальной услуги не должен прев</w:t>
      </w:r>
      <w:r>
        <w:rPr>
          <w:rFonts w:ascii="Times New Roman" w:hAnsi="Times New Roman" w:cs="Times New Roman"/>
          <w:sz w:val="28"/>
          <w:szCs w:val="28"/>
        </w:rPr>
        <w:t>ышать 15 минут.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 Срок регистрации запроса заявителя о предоставлении муниципальной услуги.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2.11.1. Заявление о предоставлении муниципальной услуги, направленное заявителем в Уполномоченный орган, в том числе посредством почтовой связи, регистрируется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Уполномоченным органом в течение 1 рабочего дня с даты поступления такого запроса.</w:t>
      </w:r>
    </w:p>
    <w:p w:rsidR="00854017" w:rsidRDefault="00F23F28">
      <w:pPr>
        <w:widowControl w:val="0"/>
        <w:tabs>
          <w:tab w:val="left" w:pos="1417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2.11.2. Заявление о предоставлении муниципальной услуги, направленное заявителем через </w:t>
      </w:r>
      <w:r>
        <w:rPr>
          <w:rStyle w:val="affd"/>
          <w:color w:val="auto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>, регистрируется Уполномоченным органом в день поступления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2.11.3. Заявление о предоставлении муниципальной услуги, направленное заявителем в электронной форме на </w:t>
      </w:r>
      <w:r>
        <w:rPr>
          <w:rFonts w:ascii="Times New Roman" w:hAnsi="Times New Roman" w:cs="Times New Roman"/>
          <w:sz w:val="28"/>
          <w:szCs w:val="28"/>
        </w:rPr>
        <w:t>ЕПГУ, РПГУ,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регистрируется Уполномоченным органом в день его поступления в случае отсутствия автоматической регистрации 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просов на ЕПГУ, РПГУ. 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2.11.4. Заявление, поступившее в нерабочее время, регистрируется Уполномоченным органом в первый рабочий день, следующий за днем его получения.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2.12. Требо</w:t>
      </w:r>
      <w:r>
        <w:rPr>
          <w:rFonts w:ascii="Times New Roman" w:hAnsi="Times New Roman" w:cs="Times New Roman"/>
          <w:sz w:val="28"/>
          <w:szCs w:val="28"/>
        </w:rPr>
        <w:t>вания к помещениям, в которых предоставляется муниципальная услу</w:t>
      </w:r>
      <w:r>
        <w:rPr>
          <w:rFonts w:ascii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2.12.1. </w:t>
      </w:r>
      <w:r>
        <w:rPr>
          <w:rFonts w:ascii="Times New Roman" w:hAnsi="Times New Roman" w:cs="Times New Roman"/>
          <w:sz w:val="28"/>
          <w:szCs w:val="28"/>
          <w:highlight w:val="white"/>
        </w:rPr>
        <w:t>Помещения, в которых предоставляется муниципальная услуга,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иными средства</w:t>
      </w:r>
      <w:r>
        <w:rPr>
          <w:rFonts w:ascii="Times New Roman" w:hAnsi="Times New Roman" w:cs="Times New Roman"/>
          <w:sz w:val="28"/>
          <w:szCs w:val="28"/>
          <w:highlight w:val="white"/>
        </w:rPr>
        <w:t>ми, обеспечивающими безопасность и комфортное пребывание заявителей.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Помещения Уполномоченного органа для предоставления муниципальной услуги размещаются на первом этаже здания, оборудованного отдельным входом. Передвижение по помещениям уполномоченного ор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Зал ожидания, места для заполнения запросов и приема заявителей оборудуются стульями, и (или) кресельными секциями, и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или) скамьями.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Информационные материалы, предназначенные для информирования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законо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дательства, регулирующего предоставление муниципальной услуги, и справочных сведений. 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854017" w:rsidRDefault="00F23F2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417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 территории, прилегающей к зданию Уполномо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ченного органа, организуются места для парковки автотранспортных средств, в том числе места для парковки автотранспортных средств инвалидов (не менее 10 процентов мест, но не менее одного места), доступ заявителей к парковочным местам является бесплатным.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Места для стоянки (парковки) транспортных средств, управляемых инвалидами или перевозящих инвалидов, следует размещать вблизи входа в предприятие, организацию или учреждение, доступного для инвалидов, но не далее 50 м. Каждое специализированное машино-мест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 для транспортного средства инвалида должно быть обозначено дорожной разметкой по ГОСТ Р 51256 и, кроме того, на земельном участке здания - дорожными знаками по ГОСТ Р 52289 и ГОСТ Р 52290.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2.12.2. </w:t>
      </w:r>
      <w:r>
        <w:rPr>
          <w:rFonts w:ascii="Times New Roman" w:hAnsi="Times New Roman" w:cs="Times New Roman"/>
          <w:sz w:val="28"/>
          <w:szCs w:val="28"/>
          <w:highlight w:val="white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ребования к комфортности и доступности предоставления го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сударственной услуги в </w:t>
      </w:r>
      <w:r>
        <w:rPr>
          <w:rStyle w:val="affd"/>
          <w:color w:val="auto"/>
          <w:sz w:val="28"/>
          <w:szCs w:val="28"/>
          <w:highlight w:val="white"/>
        </w:rPr>
        <w:t>многофункциональном центре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устанавливаются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ных услуг».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2.12.3. 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Доступность помещений, в которых предоставляется муниципальная услуга, для инвалидов, маломобильных групп населения обеспечивается в соответствии с законодательством Российской Федерации о социальной защите </w:t>
      </w:r>
      <w:r>
        <w:rPr>
          <w:rFonts w:ascii="Times New Roman" w:hAnsi="Times New Roman" w:cs="Times New Roman"/>
          <w:sz w:val="28"/>
          <w:szCs w:val="28"/>
          <w:highlight w:val="white"/>
        </w:rPr>
        <w:t>таких граждан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 Показате</w:t>
      </w:r>
      <w:r>
        <w:rPr>
          <w:rFonts w:ascii="Times New Roman" w:hAnsi="Times New Roman" w:cs="Times New Roman"/>
          <w:sz w:val="28"/>
          <w:szCs w:val="28"/>
        </w:rPr>
        <w:t>ли доступности и качества муниципальной услуги.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2.13.1. Показатели доступности предоставления муниципальной услуги:</w:t>
      </w:r>
    </w:p>
    <w:p w:rsidR="00854017" w:rsidRDefault="00F23F28">
      <w:pPr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возможность выбора заявителем форм обращения за получением муниципальной услуги;</w:t>
      </w:r>
    </w:p>
    <w:p w:rsidR="00854017" w:rsidRDefault="00F23F28">
      <w:pPr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расположенность помещений Уполномоченного органа, </w:t>
      </w:r>
      <w:r>
        <w:rPr>
          <w:rStyle w:val="affd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предоставления муниципальной услуги, в зоне доступности к основным транспортным магистралям;</w:t>
      </w:r>
    </w:p>
    <w:p w:rsidR="00854017" w:rsidRDefault="00F23F28">
      <w:pPr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муниципальной услуги, </w:t>
      </w:r>
      <w:r>
        <w:rPr>
          <w:rStyle w:val="affd"/>
          <w:sz w:val="28"/>
          <w:szCs w:val="28"/>
        </w:rPr>
        <w:t>в том числе с использованием информационно-телекоммуни</w:t>
      </w:r>
      <w:r>
        <w:rPr>
          <w:rStyle w:val="affd"/>
          <w:sz w:val="28"/>
          <w:szCs w:val="28"/>
        </w:rPr>
        <w:t>кационных технологий;</w:t>
      </w:r>
    </w:p>
    <w:p w:rsidR="00854017" w:rsidRDefault="00F23F28">
      <w:pPr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Уполномоченного органа;</w:t>
      </w:r>
    </w:p>
    <w:p w:rsidR="00854017" w:rsidRDefault="00F23F28">
      <w:pPr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взаимодействий заявителя с сотрудником Уполномоченного о</w:t>
      </w:r>
      <w:r>
        <w:rPr>
          <w:rFonts w:ascii="Times New Roman" w:hAnsi="Times New Roman" w:cs="Times New Roman"/>
          <w:color w:val="000000"/>
          <w:sz w:val="28"/>
          <w:szCs w:val="28"/>
        </w:rPr>
        <w:t>ргана при предоставлении муниципальной услуги - 4.</w:t>
      </w:r>
    </w:p>
    <w:p w:rsidR="00854017" w:rsidRDefault="00F23F28">
      <w:pPr>
        <w:widowControl w:val="0"/>
        <w:tabs>
          <w:tab w:val="left" w:pos="993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2.13.2. 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заявителя:</w:t>
      </w:r>
    </w:p>
    <w:p w:rsidR="00854017" w:rsidRDefault="00F23F28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получения информации по вопросам предостав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ления муниципальной услуги;</w:t>
      </w:r>
    </w:p>
    <w:p w:rsidR="00854017" w:rsidRDefault="00F23F28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подачи заявления и иных документов, необходимых для предоставления муниципальной услуги;</w:t>
      </w:r>
    </w:p>
    <w:p w:rsidR="00854017" w:rsidRDefault="00F23F28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получения информации о ходе предоставления муниципальной услуги;</w:t>
      </w:r>
    </w:p>
    <w:p w:rsidR="00854017" w:rsidRDefault="00F23F28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получения результата предоставления муниципальной услуги.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>Прод</w:t>
      </w:r>
      <w:r>
        <w:rPr>
          <w:rStyle w:val="affd"/>
          <w:sz w:val="28"/>
          <w:szCs w:val="28"/>
        </w:rPr>
        <w:t>олжительность взаимодействия заявителя с сотрудником Уполномоченного органа при предоставлении муниципальной услуги - не более 15 минут.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2.13.3. Показатели качества предоставления муниципальной услуги:</w:t>
      </w:r>
    </w:p>
    <w:p w:rsidR="00854017" w:rsidRDefault="00F23F28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порядка и срока предоставления муниципальной услуги, установленных настоящим Регламентом;</w:t>
      </w:r>
    </w:p>
    <w:p w:rsidR="00854017" w:rsidRDefault="00F23F28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отсутствие </w:t>
      </w:r>
      <w:r>
        <w:rPr>
          <w:rFonts w:ascii="Times New Roman" w:hAnsi="Times New Roman" w:cs="Times New Roman"/>
          <w:sz w:val="28"/>
          <w:szCs w:val="28"/>
        </w:rPr>
        <w:t xml:space="preserve">обоснованных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жалоб на решения, действия (бездействие) </w:t>
      </w:r>
      <w:r>
        <w:rPr>
          <w:rFonts w:ascii="Times New Roman" w:hAnsi="Times New Roman" w:cs="Times New Roman"/>
          <w:sz w:val="28"/>
          <w:szCs w:val="28"/>
        </w:rPr>
        <w:t>Уполномоченного органа.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2.14.</w:t>
      </w:r>
      <w:r>
        <w:rPr>
          <w:rFonts w:hint="eastAsia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 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2.14.1. Перечень услуг, кот</w:t>
      </w:r>
      <w:r>
        <w:rPr>
          <w:rFonts w:ascii="Times New Roman" w:hAnsi="Times New Roman" w:cs="Times New Roman"/>
          <w:sz w:val="28"/>
          <w:szCs w:val="28"/>
        </w:rPr>
        <w:t>орые являются необходимыми и обязательными для предоставления муниципальной услуги:</w:t>
      </w:r>
    </w:p>
    <w:p w:rsidR="00854017" w:rsidRDefault="00F23F28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оформление документа, удостоверяющего права (полномочия) представителя, в случае, если за предоставлением муниципальной услуги обращается представитель заявителя;</w:t>
      </w:r>
    </w:p>
    <w:p w:rsidR="00854017" w:rsidRDefault="00F23F28">
      <w:pPr>
        <w:pStyle w:val="a"/>
        <w:widowControl w:val="0"/>
        <w:numPr>
          <w:ilvl w:val="0"/>
          <w:numId w:val="16"/>
        </w:numP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выдача </w:t>
      </w:r>
      <w:r>
        <w:rPr>
          <w:rStyle w:val="affd"/>
          <w:sz w:val="28"/>
          <w:szCs w:val="28"/>
        </w:rPr>
        <w:t>пл</w:t>
      </w:r>
      <w:r>
        <w:rPr>
          <w:rStyle w:val="affd"/>
          <w:sz w:val="28"/>
          <w:szCs w:val="28"/>
        </w:rPr>
        <w:t>ана переводимого помещения с его техническим описанием</w:t>
      </w:r>
      <w:r>
        <w:rPr>
          <w:color w:val="000000"/>
          <w:sz w:val="28"/>
          <w:szCs w:val="28"/>
        </w:rPr>
        <w:t xml:space="preserve"> (технического паспорта, если переводимое помещение является жилым). Услуга предоставляется </w:t>
      </w:r>
      <w:r>
        <w:rPr>
          <w:sz w:val="28"/>
          <w:szCs w:val="28"/>
        </w:rPr>
        <w:t>государственными учреждениями, уполномоченными на ведение учета жилищного фонда, указанными в пункте 2.2.5 нас</w:t>
      </w:r>
      <w:r>
        <w:rPr>
          <w:sz w:val="28"/>
          <w:szCs w:val="28"/>
        </w:rPr>
        <w:t>тоящего Регламента;</w:t>
      </w:r>
    </w:p>
    <w:p w:rsidR="00854017" w:rsidRDefault="00F23F28">
      <w:pPr>
        <w:pStyle w:val="a"/>
        <w:widowControl w:val="0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выдача подготовленной и оформленной в установленном порядке проектной документации на переустройство и (или) перепланировку помещения, </w:t>
      </w:r>
      <w:r>
        <w:rPr>
          <w:rStyle w:val="affd"/>
          <w:color w:val="auto"/>
          <w:sz w:val="28"/>
          <w:szCs w:val="28"/>
        </w:rPr>
        <w:t xml:space="preserve">(в случае, если переустройство и (или) перепланировка требуются для обеспечения использования такого </w:t>
      </w:r>
      <w:r>
        <w:rPr>
          <w:rStyle w:val="affd"/>
          <w:color w:val="auto"/>
          <w:sz w:val="28"/>
          <w:szCs w:val="28"/>
        </w:rPr>
        <w:t>помещения в качестве жилого или нежилого помещения)</w:t>
      </w:r>
      <w:r>
        <w:rPr>
          <w:sz w:val="28"/>
          <w:szCs w:val="28"/>
        </w:rPr>
        <w:t>. Услуга предоставляется проектными организациями, имеющими допуск саморегулируемой организации на ведение работ по проектированию. Выбор проектной организации осуществляется заявителем самостоятельно;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4.2. Р</w:t>
      </w:r>
      <w:r>
        <w:rPr>
          <w:rFonts w:ascii="Times New Roman" w:hAnsi="Times New Roman" w:cs="Times New Roman"/>
          <w:color w:val="000000"/>
          <w:sz w:val="28"/>
          <w:szCs w:val="28"/>
        </w:rPr>
        <w:t>азмер платы за предоставление указанных в пункте 2.14.1 настоящего Регламента услуг в случаях, когда размер платы установлен законодательством Российской Федерации.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Услуги, указанные в пункте 2.14.1 настоящего Регламента, осуществляются за счет средств заявителя. Основание, размер и порядок взимания платы за предоставление вышеуказанных услуг и документ</w:t>
      </w:r>
      <w:r>
        <w:rPr>
          <w:sz w:val="28"/>
          <w:szCs w:val="28"/>
        </w:rPr>
        <w:t>ов, а также методика расчета такой платы устанавливается организац</w:t>
      </w:r>
      <w:r>
        <w:rPr>
          <w:sz w:val="28"/>
          <w:szCs w:val="28"/>
        </w:rPr>
        <w:t xml:space="preserve">иями, </w:t>
      </w:r>
      <w:r>
        <w:rPr>
          <w:sz w:val="28"/>
          <w:szCs w:val="28"/>
        </w:rPr>
        <w:lastRenderedPageBreak/>
        <w:t>предоставляющими данные услуги и документы, самостоятельно на основании устава организации.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2.14.3. Особенности предоставления муниципальной услуги в </w:t>
      </w:r>
      <w:r>
        <w:rPr>
          <w:rStyle w:val="affd"/>
          <w:color w:val="auto"/>
          <w:sz w:val="28"/>
          <w:szCs w:val="28"/>
        </w:rPr>
        <w:t>многофункциональном центре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54017" w:rsidRDefault="00F23F28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муниципальной услуги в </w:t>
      </w:r>
      <w:r>
        <w:rPr>
          <w:rStyle w:val="affd"/>
          <w:color w:val="auto"/>
          <w:sz w:val="28"/>
          <w:szCs w:val="28"/>
        </w:rPr>
        <w:t>многофункциональном центре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вляется при наличии заключенного соглашения о взаимодействии между Администрацией КГО и </w:t>
      </w:r>
      <w:r>
        <w:rPr>
          <w:rStyle w:val="affd"/>
          <w:color w:val="auto"/>
          <w:sz w:val="28"/>
          <w:szCs w:val="28"/>
        </w:rPr>
        <w:t>многофункциональным центром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4017" w:rsidRDefault="00F23F28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начала предоставления муниципальной услуги является обращение заявителя в </w:t>
      </w:r>
      <w:r>
        <w:rPr>
          <w:rStyle w:val="affd"/>
          <w:color w:val="auto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4017" w:rsidRDefault="00F23F28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и документы, </w:t>
      </w:r>
      <w:r>
        <w:rPr>
          <w:rFonts w:ascii="Times New Roman" w:hAnsi="Times New Roman" w:cs="Times New Roman"/>
          <w:sz w:val="28"/>
          <w:szCs w:val="28"/>
        </w:rPr>
        <w:t>принятые от заявителя на предоставл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ение муниципальной услуги, передаются в Уполномоченный орган не позднее одного рабочего дня, следующего за днем регистрации заявления и документов в </w:t>
      </w:r>
      <w:r>
        <w:rPr>
          <w:rStyle w:val="affd"/>
          <w:color w:val="auto"/>
          <w:sz w:val="28"/>
          <w:szCs w:val="28"/>
        </w:rPr>
        <w:t>многофункциональном центре</w:t>
      </w:r>
      <w:r>
        <w:rPr>
          <w:rFonts w:ascii="Times New Roman" w:hAnsi="Times New Roman" w:cs="Times New Roman"/>
          <w:color w:val="000000"/>
          <w:sz w:val="28"/>
          <w:szCs w:val="28"/>
        </w:rPr>
        <w:t>, посредством личного обращения по сопроводите</w:t>
      </w:r>
      <w:r>
        <w:rPr>
          <w:rFonts w:ascii="Times New Roman" w:hAnsi="Times New Roman" w:cs="Times New Roman"/>
          <w:color w:val="000000"/>
          <w:sz w:val="28"/>
          <w:szCs w:val="28"/>
        </w:rPr>
        <w:t>льному реестру, содержащему дату и отметку о передаче, оформленному в двух экземплярах.</w:t>
      </w:r>
    </w:p>
    <w:p w:rsidR="00854017" w:rsidRDefault="00F23F2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Указанный реестр заверяется работником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передается специалисту Уполномоченного органа под подпись. Один экземпляр сопроводительного реестра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остается в Уполномоченном органе и хранится как документ строгой отчетности отдельно от личных дел, второй - хранится в </w:t>
      </w:r>
      <w:r>
        <w:rPr>
          <w:rStyle w:val="affd"/>
          <w:color w:val="auto"/>
          <w:sz w:val="28"/>
          <w:szCs w:val="28"/>
        </w:rPr>
        <w:t>многофункциональном центре</w:t>
      </w:r>
      <w:r>
        <w:rPr>
          <w:rFonts w:ascii="Times New Roman" w:hAnsi="Times New Roman" w:cs="Times New Roman"/>
          <w:color w:val="000000"/>
          <w:sz w:val="28"/>
          <w:szCs w:val="28"/>
        </w:rPr>
        <w:t>. В заявлении производится отметка с указанием реквизитов реестра, по которому переданы заявление и документы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4017" w:rsidRDefault="00F23F28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 выдачу заявителю результата предоставления муниципальной услуги, в том числе: выдачу документов на бумажном носителе, подтверждающих содержание электронных документов, направленных в </w:t>
      </w:r>
      <w:r>
        <w:rPr>
          <w:rStyle w:val="affd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рез</w:t>
      </w:r>
      <w:r>
        <w:rPr>
          <w:rFonts w:ascii="Times New Roman" w:hAnsi="Times New Roman" w:cs="Times New Roman"/>
          <w:color w:val="000000"/>
          <w:sz w:val="28"/>
          <w:szCs w:val="28"/>
        </w:rPr>
        <w:t>ультатам предоставления муниципальной услуги, а также выдачу документов, включая составление на бумажном носителе и заверение выписок из информационных систем Уполномоченного органа;</w:t>
      </w:r>
    </w:p>
    <w:p w:rsidR="00854017" w:rsidRDefault="00F23F28">
      <w:pPr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обращении заявителя за предоставлением муниципальной услуги через </w:t>
      </w:r>
      <w:r>
        <w:rPr>
          <w:rStyle w:val="affd"/>
          <w:sz w:val="28"/>
          <w:szCs w:val="28"/>
        </w:rPr>
        <w:t>мно</w:t>
      </w:r>
      <w:r>
        <w:rPr>
          <w:rStyle w:val="affd"/>
          <w:sz w:val="28"/>
          <w:szCs w:val="28"/>
        </w:rPr>
        <w:t>гофункциональный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выдача результата предоставления муниципальной услуги осуществляется при личном обращении в </w:t>
      </w:r>
      <w:r>
        <w:rPr>
          <w:rStyle w:val="affd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4017" w:rsidRDefault="00F23F28">
      <w:pPr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ответственность за выдачу результата предоставления муниципальной услуги несет работник </w:t>
      </w:r>
      <w:r>
        <w:rPr>
          <w:rStyle w:val="affd"/>
          <w:sz w:val="28"/>
          <w:szCs w:val="28"/>
        </w:rPr>
        <w:t>многофункционального центр</w:t>
      </w:r>
      <w:r>
        <w:rPr>
          <w:rStyle w:val="affd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уполномоченный руководителем </w:t>
      </w:r>
      <w:r>
        <w:rPr>
          <w:rStyle w:val="affd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4017" w:rsidRDefault="00F23F28">
      <w:pPr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получения результата предоставления муниципальной услуги в </w:t>
      </w:r>
      <w:r>
        <w:rPr>
          <w:rStyle w:val="affd"/>
          <w:color w:val="auto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заявитель предъявляет документ, удостоверяющий его личность и расписку. В случае обращения представителя заявителя представляются документы, удостоверяющие личность и подтверждающие полномочия представителя заявителя;</w:t>
      </w:r>
    </w:p>
    <w:p w:rsidR="00854017" w:rsidRDefault="00F23F28">
      <w:pPr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работник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ответственный за выдачу документов, выдает документы заявителю и регистрирует факт их выдачи 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АИС МФЦ. Заявитель подтверждает факт получения документов своей подписью в расписке, которая остается в </w:t>
      </w:r>
      <w:r>
        <w:rPr>
          <w:rStyle w:val="affd"/>
          <w:color w:val="auto"/>
          <w:sz w:val="28"/>
          <w:szCs w:val="28"/>
        </w:rPr>
        <w:t>многофункциональном центре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4017" w:rsidRDefault="00F23F28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невостребованные документы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хранятся в </w:t>
      </w:r>
      <w:r>
        <w:rPr>
          <w:rStyle w:val="affd"/>
          <w:color w:val="auto"/>
          <w:sz w:val="28"/>
          <w:szCs w:val="28"/>
        </w:rPr>
        <w:t>многофункциональном центре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30 дней, после чего передаются в Уполномоченный орган;</w:t>
      </w:r>
    </w:p>
    <w:p w:rsidR="00854017" w:rsidRDefault="00F23F28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</w:t>
      </w:r>
      <w:r>
        <w:rPr>
          <w:rFonts w:ascii="Times New Roman" w:hAnsi="Times New Roman" w:cs="Times New Roman"/>
          <w:color w:val="000000"/>
          <w:sz w:val="28"/>
          <w:szCs w:val="28"/>
        </w:rPr>
        <w:t>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</w:t>
      </w:r>
      <w:r>
        <w:rPr>
          <w:rFonts w:ascii="Times New Roman" w:hAnsi="Times New Roman" w:cs="Times New Roman"/>
          <w:color w:val="000000"/>
          <w:sz w:val="28"/>
          <w:szCs w:val="28"/>
        </w:rPr>
        <w:t>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редоставления такой услуги, в </w:t>
      </w:r>
      <w:r>
        <w:rPr>
          <w:rStyle w:val="affd"/>
          <w:color w:val="auto"/>
          <w:sz w:val="28"/>
          <w:szCs w:val="28"/>
        </w:rPr>
        <w:t>многофункциональном центре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предусмотрены;</w:t>
      </w:r>
    </w:p>
    <w:p w:rsidR="00854017" w:rsidRDefault="00F23F28">
      <w:pPr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досудебное (внесудебное) обжалование решений и действий (бездействия)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работника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порядке, предусмотренном гл</w:t>
      </w:r>
      <w:r>
        <w:rPr>
          <w:rFonts w:ascii="Times New Roman" w:hAnsi="Times New Roman" w:cs="Times New Roman"/>
          <w:color w:val="000000"/>
          <w:sz w:val="28"/>
          <w:szCs w:val="28"/>
        </w:rPr>
        <w:t>авой 4 настоящего Регламента.</w:t>
      </w:r>
    </w:p>
    <w:p w:rsidR="00854017" w:rsidRDefault="00F23F28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2.14.4. Особенности предоставления муниципальной услуги в электронной форме:</w:t>
      </w:r>
    </w:p>
    <w:p w:rsidR="00854017" w:rsidRDefault="00F23F28">
      <w:pPr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в электронной форме с использованием ЕПГУ, РПГУ предоставляется только зарегистрированным на данных порталах пользователям:</w:t>
      </w:r>
    </w:p>
    <w:p w:rsidR="00854017" w:rsidRDefault="00F23F28">
      <w:pPr>
        <w:widowControl w:val="0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</w:t>
      </w:r>
      <w:r>
        <w:rPr>
          <w:rFonts w:ascii="Times New Roman" w:hAnsi="Times New Roman" w:cs="Times New Roman"/>
          <w:sz w:val="28"/>
          <w:szCs w:val="28"/>
        </w:rPr>
        <w:t>ческим лицам муниципальная услуга предоставляется после получения ими стандартного или полного доступа к подсистеме «личный кабинет» ЕПГУ, РПГУ;</w:t>
      </w:r>
    </w:p>
    <w:p w:rsidR="00854017" w:rsidRDefault="00F23F28">
      <w:pPr>
        <w:widowControl w:val="0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индивидуальным предпринимателям и юридическим лицам муниципальная услуга предоставляется после получения ими до</w:t>
      </w:r>
      <w:r>
        <w:rPr>
          <w:rFonts w:ascii="Times New Roman" w:hAnsi="Times New Roman" w:cs="Times New Roman"/>
          <w:sz w:val="28"/>
          <w:szCs w:val="28"/>
        </w:rPr>
        <w:t>ступа                        к подсистеме «личный кабинет» ЕПГУ, РПГУ. Для получения доступа                            к подсистеме «личный кабинет» ЕПГУ, РПГУ индивидуальные предприниматели и юридические лица используют сертифицированные средства электро</w:t>
      </w:r>
      <w:r>
        <w:rPr>
          <w:rFonts w:ascii="Times New Roman" w:hAnsi="Times New Roman" w:cs="Times New Roman"/>
          <w:sz w:val="28"/>
          <w:szCs w:val="28"/>
        </w:rPr>
        <w:t>нной подписи в соответствии с требованиями, установленными приказом Федеральной службы безопасности Российской Федерации от 27.12.2011 № 796 «Об утверждении Требований к средствам электронной подписи и Требований к средствам удостоверяющего центра».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 к подсистеме «личный кабинет» ЕПГУ, РПГУ обеспечивается  при наличии у заявителей, являющихся индивидуальными предпринимателями, юридическими лицами,  квалифицированного сертификата ключа проверки электронной подписи, выданного аккредитованным удост</w:t>
      </w:r>
      <w:r>
        <w:rPr>
          <w:rFonts w:ascii="Times New Roman" w:hAnsi="Times New Roman" w:cs="Times New Roman"/>
          <w:sz w:val="28"/>
          <w:szCs w:val="28"/>
        </w:rPr>
        <w:t>оверяющим центром в порядке, установленном Федеральным законом от 06 апреля 2011 года № 63-ФЗ «Об электронной подписи».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случае обращения представителя заявителя с предоставлением доверенности, изготовленной в электронной форме, такая доверенность должна </w:t>
      </w:r>
      <w:r>
        <w:rPr>
          <w:rFonts w:ascii="Times New Roman" w:hAnsi="Times New Roman" w:cs="Times New Roman"/>
          <w:color w:val="000000"/>
          <w:sz w:val="28"/>
          <w:szCs w:val="28"/>
        </w:rPr>
        <w:t>быть подписана электронной подписью, требования к которой устанавливаются законодательством Российской Федерации, регулирующим отношения в области использования электронных подписей.</w:t>
      </w:r>
    </w:p>
    <w:p w:rsidR="00854017" w:rsidRDefault="00F23F28">
      <w:pPr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>при подаче заявления в электронной форме с использованием ЕПГУ, РПГУ заяв</w:t>
      </w:r>
      <w:r>
        <w:rPr>
          <w:rStyle w:val="affd"/>
          <w:sz w:val="28"/>
          <w:szCs w:val="28"/>
        </w:rPr>
        <w:t xml:space="preserve">ителем к интерактивной форме запроса прикрепляются документы, указанные в пункте 2.6.1 настоящего Регламента, в виде скан-копий документов формата pdf, или zip-архив с несколькими скан-копиями и размером отдельного файла до 5 Мб. 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color w:val="auto"/>
          <w:sz w:val="28"/>
          <w:szCs w:val="28"/>
        </w:rPr>
        <w:t>При этом Проект (и иные д</w:t>
      </w:r>
      <w:r>
        <w:rPr>
          <w:rStyle w:val="affd"/>
          <w:color w:val="auto"/>
          <w:sz w:val="28"/>
          <w:szCs w:val="28"/>
        </w:rPr>
        <w:t xml:space="preserve">окументы в его составе), оформленный проектной организацией, должен быть подписан электронной цифровой подписью лица, имеющего право действовать от имени юридического лица (индивидуального предпринимателя) - проектной организации.  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План переводимого помещ</w:t>
      </w:r>
      <w:r>
        <w:rPr>
          <w:rStyle w:val="affd"/>
          <w:sz w:val="28"/>
          <w:szCs w:val="28"/>
        </w:rPr>
        <w:t>ения с его техническим описанием (технический паспорт, если переводимое помещение является жилым)</w:t>
      </w:r>
      <w:r>
        <w:rPr>
          <w:rStyle w:val="affd"/>
          <w:color w:val="auto"/>
          <w:sz w:val="28"/>
          <w:szCs w:val="28"/>
        </w:rPr>
        <w:t>, подготовленные специализированной организацией, должны быть подписаны электронной цифровой подписью лица, имеющего право действовать от имени юридического ли</w:t>
      </w:r>
      <w:r>
        <w:rPr>
          <w:rStyle w:val="affd"/>
          <w:color w:val="auto"/>
          <w:sz w:val="28"/>
          <w:szCs w:val="28"/>
        </w:rPr>
        <w:t xml:space="preserve">ца - специализированной организации. 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Запрос о предоставлении муниципальной услуги с приложенными электронными образами документов подписывается заявителем с использованием электронной подписи.</w:t>
      </w:r>
    </w:p>
    <w:p w:rsidR="00854017" w:rsidRDefault="00F23F28">
      <w:pPr>
        <w:pStyle w:val="a"/>
        <w:widowControl w:val="0"/>
        <w:numPr>
          <w:ilvl w:val="0"/>
          <w:numId w:val="0"/>
        </w:numP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В случае если заявление подается через представителя заявителя</w:t>
      </w:r>
      <w:r>
        <w:rPr>
          <w:color w:val="000000"/>
          <w:sz w:val="28"/>
          <w:szCs w:val="28"/>
        </w:rPr>
        <w:t xml:space="preserve"> посредством ЕПГУ, РПГУ, и доверенность представителя заявителя изготовлена в электронной форме, такая доверенность должна быть подписана электронной подписью, требования к которой устанавливаются законодательством Российской Федерации, регулирующим отноше</w:t>
      </w:r>
      <w:r>
        <w:rPr>
          <w:color w:val="000000"/>
          <w:sz w:val="28"/>
          <w:szCs w:val="28"/>
        </w:rPr>
        <w:t>ния в области использования электронных подписей.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>Удостоверенная, совершенная или выданная нотариусом доверенность представителя заявителя в электронной форме должна соответствовать требованиям статьи 44.2 Основ законодательства Российской Федерации о нота</w:t>
      </w:r>
      <w:r>
        <w:rPr>
          <w:rStyle w:val="affd"/>
          <w:sz w:val="28"/>
          <w:szCs w:val="28"/>
        </w:rPr>
        <w:t>риате от 11.02.1993 № 4462-1.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В случае обращения за предоставлением муниципальной услуги физического лица подписание запроса о предоставлении муниципальной услуги с приложенными электронными образами документов с использованием электронной подписи не являе</w:t>
      </w:r>
      <w:r>
        <w:rPr>
          <w:rStyle w:val="affd"/>
          <w:sz w:val="28"/>
          <w:szCs w:val="28"/>
        </w:rPr>
        <w:t>тся обязательным.</w:t>
      </w:r>
    </w:p>
    <w:p w:rsidR="00854017" w:rsidRDefault="00854017">
      <w:pPr>
        <w:rPr>
          <w:rFonts w:ascii="Times New Roman" w:hAnsi="Times New Roman" w:cs="Times New Roman"/>
          <w:sz w:val="16"/>
          <w:szCs w:val="16"/>
        </w:rPr>
      </w:pPr>
    </w:p>
    <w:p w:rsidR="00854017" w:rsidRDefault="00F23F28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firstLine="709"/>
        <w:jc w:val="center"/>
        <w:rPr>
          <w:rFonts w:cs="Times New Roman"/>
          <w:sz w:val="28"/>
          <w:szCs w:val="28"/>
        </w:rPr>
      </w:pPr>
      <w:r>
        <w:rPr>
          <w:rFonts w:eastAsia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III</w:t>
      </w:r>
      <w:r>
        <w:rPr>
          <w:rFonts w:eastAsia="Times New Roman" w:cs="Times New Roman"/>
          <w:b w:val="0"/>
          <w:bCs w:val="0"/>
          <w:color w:val="000000" w:themeColor="text1"/>
          <w:sz w:val="28"/>
          <w:szCs w:val="28"/>
        </w:rPr>
        <w:t xml:space="preserve">. </w:t>
      </w:r>
      <w:r>
        <w:rPr>
          <w:rFonts w:cs="Times New Roman"/>
          <w:b w:val="0"/>
          <w:bCs w:val="0"/>
          <w:sz w:val="28"/>
          <w:szCs w:val="28"/>
        </w:rPr>
        <w:t xml:space="preserve">Состав, последовательность и сроки выполнения </w:t>
      </w:r>
    </w:p>
    <w:p w:rsidR="00854017" w:rsidRDefault="00F23F28">
      <w:pPr>
        <w:pStyle w:val="1"/>
        <w:numPr>
          <w:ilvl w:val="0"/>
          <w:numId w:val="0"/>
        </w:numPr>
        <w:tabs>
          <w:tab w:val="left" w:pos="1417"/>
        </w:tabs>
        <w:spacing w:before="0" w:after="0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b w:val="0"/>
          <w:bCs w:val="0"/>
          <w:sz w:val="28"/>
          <w:szCs w:val="28"/>
        </w:rPr>
        <w:t>административных процедур</w:t>
      </w:r>
    </w:p>
    <w:p w:rsidR="00854017" w:rsidRDefault="00854017">
      <w:pPr>
        <w:tabs>
          <w:tab w:val="left" w:pos="1417"/>
        </w:tabs>
        <w:ind w:left="72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54017" w:rsidRDefault="00F23F2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Исчерпывающий перечень административных процедур.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3.1.1. </w:t>
      </w:r>
      <w:r>
        <w:rPr>
          <w:rFonts w:ascii="Times New Roman" w:hAnsi="Times New Roman" w:cs="Times New Roman"/>
          <w:sz w:val="28"/>
          <w:szCs w:val="28"/>
        </w:rPr>
        <w:t>Прием (получение) и регистрация заявления (запроса) и иных документов, необходимых для предоставления муниципальной услуги.</w:t>
      </w:r>
    </w:p>
    <w:p w:rsidR="00854017" w:rsidRDefault="00F23F28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 Обработка документов (информации), необходимых для предоставления муниципальной услуги, в том числе формирование и </w:t>
      </w:r>
      <w:r>
        <w:rPr>
          <w:rFonts w:ascii="Times New Roman" w:hAnsi="Times New Roman" w:cs="Times New Roman"/>
          <w:sz w:val="28"/>
          <w:szCs w:val="28"/>
        </w:rPr>
        <w:lastRenderedPageBreak/>
        <w:t>направлени</w:t>
      </w:r>
      <w:r>
        <w:rPr>
          <w:rFonts w:ascii="Times New Roman" w:hAnsi="Times New Roman" w:cs="Times New Roman"/>
          <w:sz w:val="28"/>
          <w:szCs w:val="28"/>
        </w:rPr>
        <w:t>е межведомственных запросов в органы (организации), участвующие в предоставлении муниципальной услуги.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 Формирование результата предоставления муниципальной услуги.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 Выдача (направление) заявителю документов и (или) информации, подтверждающих п</w:t>
      </w:r>
      <w:r>
        <w:rPr>
          <w:rFonts w:ascii="Times New Roman" w:hAnsi="Times New Roman" w:cs="Times New Roman"/>
          <w:sz w:val="28"/>
          <w:szCs w:val="28"/>
        </w:rPr>
        <w:t>редоставление муниципальной услуги (в том числе отказа в предоставлении муниципальной услуги).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Прием (получение) и регистрация заявления (запроса) и иных документов, необходимых для предоставления муниципальной услуги.</w:t>
      </w:r>
    </w:p>
    <w:p w:rsidR="00854017" w:rsidRDefault="00F23F28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 Основанием начала выполне</w:t>
      </w:r>
      <w:r>
        <w:rPr>
          <w:rFonts w:ascii="Times New Roman" w:hAnsi="Times New Roman" w:cs="Times New Roman"/>
          <w:sz w:val="28"/>
          <w:szCs w:val="28"/>
        </w:rPr>
        <w:t xml:space="preserve">ния административной процедуры является поступление от заявителя заявления (запроса) и документов, необходимых для предоставления муниципальной услуги в Уполномоченный орган, в </w:t>
      </w:r>
      <w:r>
        <w:rPr>
          <w:rStyle w:val="affd"/>
          <w:color w:val="auto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>, на ЕПГУ, РПГУ.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 При личном обращении заявителя</w:t>
      </w:r>
      <w:r>
        <w:rPr>
          <w:rFonts w:ascii="Times New Roman" w:hAnsi="Times New Roman" w:cs="Times New Roman"/>
          <w:sz w:val="28"/>
          <w:szCs w:val="28"/>
        </w:rPr>
        <w:t xml:space="preserve"> в Уполномоченный орган, в том числе посредством почтовой связи, специалист Уполномоченного органа, ответственный за прием и выдачу документов:</w:t>
      </w:r>
    </w:p>
    <w:p w:rsidR="00854017" w:rsidRDefault="00F23F28">
      <w:pPr>
        <w:pStyle w:val="a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>станавливает личность заявителя на ос</w:t>
      </w:r>
      <w:r>
        <w:rPr>
          <w:color w:val="000000"/>
          <w:sz w:val="28"/>
          <w:szCs w:val="28"/>
        </w:rPr>
        <w:t xml:space="preserve">новании паспорта гражданина Российской Федерации либо иного документа, удостоверяющего 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систем, указанных в </w:t>
      </w:r>
      <w:hyperlink r:id="rId9" w:anchor="dst100382" w:tooltip="https://www.consultant.ru/document/cons_doc_LAW_480453/a593eaab768d34bf2d7419322eac79481e73cf03/#dst100382" w:history="1">
        <w:r>
          <w:rPr>
            <w:color w:val="000000"/>
            <w:sz w:val="28"/>
            <w:szCs w:val="28"/>
          </w:rPr>
          <w:t>частях 10</w:t>
        </w:r>
      </w:hyperlink>
      <w:r>
        <w:rPr>
          <w:color w:val="000000"/>
          <w:sz w:val="28"/>
          <w:szCs w:val="28"/>
        </w:rPr>
        <w:t xml:space="preserve"> и </w:t>
      </w:r>
      <w:hyperlink r:id="rId10" w:anchor="dst100383" w:tooltip="https://www.consultant.ru/document/cons_doc_LAW_480453/a593eaab768d34bf2d7419322eac79481e73cf03/#dst100383" w:history="1">
        <w:r>
          <w:rPr>
            <w:color w:val="000000"/>
            <w:sz w:val="28"/>
            <w:szCs w:val="28"/>
          </w:rPr>
          <w:t>11 статьи 7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Федераль</w:t>
      </w:r>
      <w:r>
        <w:rPr>
          <w:sz w:val="28"/>
          <w:szCs w:val="28"/>
        </w:rPr>
        <w:t>ного закона № 210-ФЗ</w:t>
      </w:r>
      <w:r>
        <w:rPr>
          <w:color w:val="000000"/>
          <w:sz w:val="28"/>
          <w:szCs w:val="28"/>
        </w:rPr>
        <w:t>, а также проверять соответствие копий представляемых документов (за исключением нотариально заверенных) их оригиналам;</w:t>
      </w:r>
    </w:p>
    <w:p w:rsidR="00854017" w:rsidRDefault="00F23F28">
      <w:pPr>
        <w:pStyle w:val="a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устанавливает личность и полномочия представителя заявителя на основании паспорта гражданина Российской Федерации ли</w:t>
      </w:r>
      <w:r>
        <w:rPr>
          <w:color w:val="000000"/>
          <w:sz w:val="28"/>
          <w:szCs w:val="28"/>
        </w:rPr>
        <w:t xml:space="preserve">бо иного документа, удостоверяющего 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систем, указанных в </w:t>
      </w:r>
      <w:hyperlink r:id="rId11" w:anchor="dst100382" w:tooltip="https://www.consultant.ru/document/cons_doc_LAW_480453/a593eaab768d34bf2d7419322eac79481e73cf03/#dst100382" w:history="1">
        <w:r>
          <w:rPr>
            <w:color w:val="000000"/>
            <w:sz w:val="28"/>
            <w:szCs w:val="28"/>
          </w:rPr>
          <w:t>частях 10</w:t>
        </w:r>
      </w:hyperlink>
      <w:r>
        <w:rPr>
          <w:color w:val="000000"/>
          <w:sz w:val="28"/>
          <w:szCs w:val="28"/>
        </w:rPr>
        <w:t xml:space="preserve"> и </w:t>
      </w:r>
      <w:hyperlink r:id="rId12" w:anchor="dst100383" w:tooltip="https://www.consultant.ru/document/cons_doc_LAW_480453/a593eaab768d34bf2d7419322eac79481e73cf03/#dst100383" w:history="1">
        <w:r>
          <w:rPr>
            <w:color w:val="000000"/>
            <w:sz w:val="28"/>
            <w:szCs w:val="28"/>
          </w:rPr>
          <w:t>11 статьи 7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№ 210-ФЗ</w:t>
      </w:r>
      <w:r>
        <w:rPr>
          <w:color w:val="000000"/>
          <w:sz w:val="28"/>
          <w:szCs w:val="28"/>
        </w:rPr>
        <w:t>, а также проверять соответстви</w:t>
      </w:r>
      <w:r>
        <w:rPr>
          <w:color w:val="000000"/>
          <w:sz w:val="28"/>
          <w:szCs w:val="28"/>
        </w:rPr>
        <w:t>е копий представляемых документов (за исключением нотариально заверенных) их оригиналам (в случае обращения представителя);</w:t>
      </w:r>
    </w:p>
    <w:p w:rsidR="00854017" w:rsidRDefault="00F23F28">
      <w:pPr>
        <w:pStyle w:val="a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проверяет срок действия документа, удостоверяющего личность заявителя, и соответствие данных документа, удостоверяющего личность, да</w:t>
      </w:r>
      <w:r>
        <w:rPr>
          <w:color w:val="000000"/>
          <w:sz w:val="28"/>
          <w:szCs w:val="28"/>
        </w:rPr>
        <w:t>нным, указанным в заявлении о согласовании проведения переустройства и (или) перепланировки помещения в многоквартирном доме и приложенных к нему документах;</w:t>
      </w:r>
    </w:p>
    <w:p w:rsidR="00854017" w:rsidRDefault="00F23F28">
      <w:pPr>
        <w:pStyle w:val="a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при обращении заявителя посредством почтовой связи - проверяет правильность адресности корреспонде</w:t>
      </w:r>
      <w:r>
        <w:rPr>
          <w:color w:val="000000"/>
          <w:sz w:val="28"/>
          <w:szCs w:val="28"/>
        </w:rPr>
        <w:t>нции. (ошибочно (не по адресу) присланные письма возвращаются в организацию почтовой связи не вскрытыми), вскрывает конверты, проверяет наличие в них заявления и документов, обязанность по предоставлению которых возложена на заявителя;</w:t>
      </w:r>
    </w:p>
    <w:p w:rsidR="00854017" w:rsidRDefault="00F23F28">
      <w:pPr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наличия осн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ований для отказа в приеме документов, необходимых для предоставления муниципальной услуги, предусмотренных пунктом 2.7.2 настоящего Регламента, отказывает в приеме документов;</w:t>
      </w:r>
    </w:p>
    <w:p w:rsidR="00854017" w:rsidRDefault="00F23F28">
      <w:pPr>
        <w:pStyle w:val="a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при отсутствии оснований для от</w:t>
      </w:r>
      <w:r>
        <w:rPr>
          <w:color w:val="000000"/>
          <w:sz w:val="28"/>
          <w:szCs w:val="28"/>
        </w:rPr>
        <w:t xml:space="preserve">каза в приеме документов, </w:t>
      </w:r>
      <w:r>
        <w:rPr>
          <w:color w:val="000000"/>
          <w:sz w:val="28"/>
          <w:szCs w:val="28"/>
        </w:rPr>
        <w:lastRenderedPageBreak/>
        <w:t>необходимых для предоставления муниципальной услуги, предусмотренных пунктом 2.7.2 настоящего Регламента, осуществляет прием и регистрацию заявления (запроса) и иных документов, необходимых для предоставления муниципальной услуги;</w:t>
      </w:r>
    </w:p>
    <w:p w:rsidR="00854017" w:rsidRDefault="00F23F28">
      <w:pPr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фиксирует информацию о приеме заявления (запроса) о предоставлении муниципальной услуги и приложенных к нему документов в системе электронного документооборота Уполномоченного органа;</w:t>
      </w:r>
    </w:p>
    <w:p w:rsidR="00854017" w:rsidRDefault="00F23F28">
      <w:pPr>
        <w:pStyle w:val="a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обеспечивает передачу принятых заявления (запроса) и документов специал</w:t>
      </w:r>
      <w:r>
        <w:rPr>
          <w:color w:val="000000"/>
          <w:sz w:val="28"/>
          <w:szCs w:val="28"/>
        </w:rPr>
        <w:t>исту Уполномоченного органа, указанному в пункте 3.2.7 настоящего Регламента.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3.2.3. При личном обращении заявителя в </w:t>
      </w:r>
      <w:r>
        <w:rPr>
          <w:rStyle w:val="affd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 xml:space="preserve"> работник </w:t>
      </w:r>
      <w:r>
        <w:rPr>
          <w:rStyle w:val="affd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54017" w:rsidRDefault="00F23F28">
      <w:pPr>
        <w:pStyle w:val="a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устанавливает личность заявителя на основании паспорта гражданина Российск</w:t>
      </w:r>
      <w:r>
        <w:rPr>
          <w:color w:val="000000"/>
          <w:sz w:val="28"/>
          <w:szCs w:val="28"/>
        </w:rPr>
        <w:t xml:space="preserve">ой Федерации либо иного документа, удостоверяющего 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систем, указанных в </w:t>
      </w:r>
      <w:hyperlink r:id="rId13" w:anchor="dst100382" w:tooltip="https://www.consultant.ru/document/cons_doc_LAW_480453/a593eaab768d34bf2d7419322eac79481e73cf03/#dst100382" w:history="1">
        <w:r>
          <w:rPr>
            <w:color w:val="000000"/>
            <w:sz w:val="28"/>
            <w:szCs w:val="28"/>
          </w:rPr>
          <w:t>частях 10</w:t>
        </w:r>
      </w:hyperlink>
      <w:r>
        <w:rPr>
          <w:color w:val="000000"/>
          <w:sz w:val="28"/>
          <w:szCs w:val="28"/>
        </w:rPr>
        <w:t xml:space="preserve"> и </w:t>
      </w:r>
      <w:hyperlink r:id="rId14" w:anchor="dst100383" w:tooltip="https://www.consultant.ru/document/cons_doc_LAW_480453/a593eaab768d34bf2d7419322eac79481e73cf03/#dst100383" w:history="1">
        <w:r>
          <w:rPr>
            <w:color w:val="000000"/>
            <w:sz w:val="28"/>
            <w:szCs w:val="28"/>
          </w:rPr>
          <w:t>11 статьи 7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№ 210-ФЗ</w:t>
      </w:r>
      <w:r>
        <w:rPr>
          <w:color w:val="000000"/>
          <w:sz w:val="28"/>
          <w:szCs w:val="28"/>
        </w:rPr>
        <w:t>, а также провер</w:t>
      </w:r>
      <w:r>
        <w:rPr>
          <w:color w:val="000000"/>
          <w:sz w:val="28"/>
          <w:szCs w:val="28"/>
        </w:rPr>
        <w:t>ять соответствие копий представляемых документов (за исключением нотариально заверенных) их оригиналам;</w:t>
      </w:r>
    </w:p>
    <w:p w:rsidR="00854017" w:rsidRDefault="00F23F28">
      <w:pPr>
        <w:pStyle w:val="a"/>
        <w:widowControl w:val="0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устанавливает личность и полномочия представителя заявителя на основании паспорта гражданина Российской Федерации либо иного документа, удостоверяющего </w:t>
      </w:r>
      <w:r>
        <w:rPr>
          <w:color w:val="000000"/>
          <w:sz w:val="28"/>
          <w:szCs w:val="28"/>
        </w:rPr>
        <w:t xml:space="preserve">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систем, указанных в </w:t>
      </w:r>
      <w:hyperlink r:id="rId15" w:anchor="dst100382" w:tooltip="https://www.consultant.ru/document/cons_doc_LAW_480453/a593eaab768d34bf2d7419322eac79481e73cf03/#dst100382" w:history="1">
        <w:r>
          <w:rPr>
            <w:color w:val="000000"/>
            <w:sz w:val="28"/>
            <w:szCs w:val="28"/>
          </w:rPr>
          <w:t>частях 10</w:t>
        </w:r>
      </w:hyperlink>
      <w:r>
        <w:rPr>
          <w:color w:val="000000"/>
          <w:sz w:val="28"/>
          <w:szCs w:val="28"/>
        </w:rPr>
        <w:t xml:space="preserve"> и </w:t>
      </w:r>
      <w:hyperlink r:id="rId16" w:anchor="dst100383" w:tooltip="https://www.consultant.ru/document/cons_doc_LAW_480453/a593eaab768d34bf2d7419322eac79481e73cf03/#dst100383" w:history="1">
        <w:r>
          <w:rPr>
            <w:color w:val="000000"/>
            <w:sz w:val="28"/>
            <w:szCs w:val="28"/>
          </w:rPr>
          <w:t>11 статьи 7</w:t>
        </w:r>
      </w:hyperlink>
      <w:r>
        <w:rPr>
          <w:color w:val="000000"/>
          <w:sz w:val="28"/>
          <w:szCs w:val="28"/>
        </w:rPr>
        <w:t xml:space="preserve"> Федерального закона № 210-ФЗ, а также проверять соответствие копий представляемых документов (з</w:t>
      </w:r>
      <w:r>
        <w:rPr>
          <w:color w:val="000000"/>
          <w:sz w:val="28"/>
          <w:szCs w:val="28"/>
        </w:rPr>
        <w:t>а исключением нотариально заверенных) их оригиналам (в случае обращения представителя);</w:t>
      </w:r>
    </w:p>
    <w:p w:rsidR="00854017" w:rsidRDefault="00F23F28">
      <w:pPr>
        <w:pStyle w:val="a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проверяет срок действия документа</w:t>
      </w:r>
      <w:r>
        <w:rPr>
          <w:color w:val="000000"/>
          <w:sz w:val="28"/>
          <w:szCs w:val="28"/>
        </w:rPr>
        <w:t>, удостоверяющего личность заявителя, и соответствие данных документа, удостоверяющего личность, данным, указанным в заявлении о согласовании проведения переустройства и (или) перепланировки помещения в многоквартирном доме и приложенных к нему документах;</w:t>
      </w:r>
    </w:p>
    <w:p w:rsidR="00854017" w:rsidRDefault="00F23F28">
      <w:pPr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наличия оснований для отказа в приеме документов, необходимых для предоставления муниципальной услуги, предусмотренных пунктом 2.7.2 настоящего Регламента, отказывает в приеме документов;</w:t>
      </w:r>
    </w:p>
    <w:p w:rsidR="00854017" w:rsidRDefault="00F23F28">
      <w:pPr>
        <w:pStyle w:val="a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при отсутствии оснований для отказа в приеме документов, н</w:t>
      </w:r>
      <w:r>
        <w:rPr>
          <w:color w:val="000000"/>
          <w:sz w:val="28"/>
          <w:szCs w:val="28"/>
        </w:rPr>
        <w:t>еобходимых для предоставления муниципальной услуги, предусмотренных пунктом 2.7.2 настоящего Регламента, осуществляет прием и регистрацию заявления (запроса) и иных документов, необходимых для предоставления муниципальной услуги;</w:t>
      </w:r>
    </w:p>
    <w:p w:rsidR="00854017" w:rsidRDefault="00F23F28">
      <w:pPr>
        <w:pStyle w:val="a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заполняет сведения о заяви</w:t>
      </w:r>
      <w:r>
        <w:rPr>
          <w:color w:val="000000"/>
          <w:sz w:val="28"/>
          <w:szCs w:val="28"/>
        </w:rPr>
        <w:t>теле и представленных документах в АИС МФЦ;</w:t>
      </w:r>
    </w:p>
    <w:p w:rsidR="00854017" w:rsidRDefault="00F23F28">
      <w:pPr>
        <w:pStyle w:val="a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выдает заявителю расписку, сформированную в АИС МФЦ, в получении от него документов с указанием их перечня и даты их получения </w:t>
      </w:r>
      <w:r>
        <w:rPr>
          <w:rStyle w:val="affd"/>
          <w:sz w:val="28"/>
          <w:szCs w:val="28"/>
        </w:rPr>
        <w:lastRenderedPageBreak/>
        <w:t>многофункциональным центром</w:t>
      </w:r>
      <w:r>
        <w:rPr>
          <w:color w:val="000000"/>
          <w:sz w:val="28"/>
          <w:szCs w:val="28"/>
        </w:rPr>
        <w:t>, а также с указанием перечня документов, которые будут по</w:t>
      </w:r>
      <w:r>
        <w:rPr>
          <w:color w:val="000000"/>
          <w:sz w:val="28"/>
          <w:szCs w:val="28"/>
        </w:rPr>
        <w:t>лучены по межведомственным запросам;</w:t>
      </w:r>
    </w:p>
    <w:p w:rsidR="00854017" w:rsidRDefault="00F23F28">
      <w:pPr>
        <w:pStyle w:val="a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информирует заявителя о сроке предоставления муниципальной услуги, способах получения информации о ходе исполнения муниципальной услуги;</w:t>
      </w:r>
    </w:p>
    <w:p w:rsidR="00854017" w:rsidRDefault="00F23F28">
      <w:pPr>
        <w:pStyle w:val="a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уведомляет заявителя о том, что невостребованные документы хранятся в </w:t>
      </w:r>
      <w:r>
        <w:rPr>
          <w:rStyle w:val="affd"/>
          <w:color w:val="auto"/>
          <w:sz w:val="28"/>
          <w:szCs w:val="28"/>
        </w:rPr>
        <w:t>многофункцио</w:t>
      </w:r>
      <w:r>
        <w:rPr>
          <w:rStyle w:val="affd"/>
          <w:color w:val="auto"/>
          <w:sz w:val="28"/>
          <w:szCs w:val="28"/>
        </w:rPr>
        <w:t>нальном центре</w:t>
      </w:r>
      <w:r>
        <w:rPr>
          <w:sz w:val="28"/>
          <w:szCs w:val="28"/>
        </w:rPr>
        <w:t xml:space="preserve"> в течение 30 дней, после чего передаются в Уполномоченный орган;</w:t>
      </w:r>
    </w:p>
    <w:p w:rsidR="00854017" w:rsidRDefault="00F23F28">
      <w:pPr>
        <w:pStyle w:val="a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фиксирует информацию о приеме заявления (запроса) о предоставлении муниципальной услуги и приложенных к нему документов в АИС МФЦ;</w:t>
      </w:r>
    </w:p>
    <w:p w:rsidR="00854017" w:rsidRDefault="00F23F28">
      <w:pPr>
        <w:pStyle w:val="a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обеспечивает передачу принятых заявления (зап</w:t>
      </w:r>
      <w:r>
        <w:rPr>
          <w:sz w:val="28"/>
          <w:szCs w:val="28"/>
        </w:rPr>
        <w:t>роса) и документов в Уполномоченный орган.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 При обращении заявителя на ЕПГУ, РПГУ, специалист Уполномоченного органа, ответственный за прием и выдачу документов:</w:t>
      </w:r>
    </w:p>
    <w:p w:rsidR="00854017" w:rsidRDefault="00F23F28">
      <w:pPr>
        <w:pStyle w:val="a"/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наличия оснований для отказа в приеме документов, необходимых для предоставлени</w:t>
      </w:r>
      <w:r>
        <w:rPr>
          <w:sz w:val="28"/>
          <w:szCs w:val="28"/>
        </w:rPr>
        <w:t>я муниципальной услуги, предусмотренных пунктом 2.7.3 настоящего Регламента, отказывает в приеме документов;</w:t>
      </w:r>
    </w:p>
    <w:p w:rsidR="00854017" w:rsidRDefault="00F23F28">
      <w:pPr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отсутствии оснований для отказа в приеме документов, необходимых для предоставления муниципальной услуги, предусмотренных пунктом 2.7.3 настоящ</w:t>
      </w:r>
      <w:r>
        <w:rPr>
          <w:rFonts w:ascii="Times New Roman" w:hAnsi="Times New Roman" w:cs="Times New Roman"/>
          <w:color w:val="000000"/>
          <w:sz w:val="28"/>
          <w:szCs w:val="28"/>
        </w:rPr>
        <w:t>его Регламента, осуществляет прием и регистрацию заявления (запроса) и иных документов, необходимых для предоставления муниципальной услуги;</w:t>
      </w:r>
    </w:p>
    <w:p w:rsidR="00854017" w:rsidRDefault="00F23F28">
      <w:pPr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фиксирует информацию о приеме заявления (запроса) о предоставлении муниципальной услуги и приложенных к нему документов в системе электронного документооборота Уполномоченного органа;</w:t>
      </w:r>
    </w:p>
    <w:p w:rsidR="00854017" w:rsidRDefault="00F23F28">
      <w:pPr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информирует заявителя в «личный кабинет» на ЕПГУ, РПГУ о регистрации зая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вления (запроса) в течение одного рабочего дня; </w:t>
      </w:r>
    </w:p>
    <w:p w:rsidR="00854017" w:rsidRDefault="00F23F28">
      <w:pPr>
        <w:widowControl w:val="0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обеспечивает передачу принятых заявления (запроса) и документов специалисту Уполномоченного органа, указанному в пункте 3.3.1 настоящего Регламента.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3.2.5. М</w:t>
      </w:r>
      <w:r>
        <w:rPr>
          <w:rFonts w:ascii="Times New Roman" w:hAnsi="Times New Roman" w:cs="Times New Roman"/>
          <w:sz w:val="28"/>
          <w:szCs w:val="28"/>
        </w:rPr>
        <w:t>аксимальный срок выполнения ад</w:t>
      </w:r>
      <w:r>
        <w:rPr>
          <w:rFonts w:ascii="Times New Roman" w:hAnsi="Times New Roman" w:cs="Times New Roman"/>
          <w:sz w:val="28"/>
          <w:szCs w:val="28"/>
        </w:rPr>
        <w:t xml:space="preserve">министративной процедуры составляет два рабочих дня со дня приема (получения) заявления (запроса) и иных документов, необходимых для предоставления муниципальной услуги, в том числе с учетом срока передачи принятых заявления (запроса) и иных документов из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 xml:space="preserve"> в Уполномоченный орган.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3.2.6. Результатом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выполнения административной процедуры является прием и регистрация заявления (запроса) и иных документов, необходимых для предоставления муниципальной услуги, в системе электронного док</w:t>
      </w:r>
      <w:r>
        <w:rPr>
          <w:rFonts w:ascii="Times New Roman" w:hAnsi="Times New Roman" w:cs="Times New Roman"/>
          <w:color w:val="000000"/>
          <w:sz w:val="28"/>
          <w:szCs w:val="28"/>
        </w:rPr>
        <w:t>ументооборота Уполномоченного органа.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3.2.7. В день регистрации заявления (запроса) и иных документов, необходимых для предоставления муниципальной услуги, специалист Уполномоченного органа, ответственный за прием документов, передает поступившие документы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должностному лицу Уполномоченного органа для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рассмотрения и назначения ответственного исполнителя.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 Обработка документов (информации), необходимых для предоставления муниципальной услуги, в том числе формирование и направление межведомственных запросо</w:t>
      </w:r>
      <w:r>
        <w:rPr>
          <w:rFonts w:ascii="Times New Roman" w:hAnsi="Times New Roman" w:cs="Times New Roman"/>
          <w:color w:val="000000"/>
          <w:sz w:val="28"/>
          <w:szCs w:val="28"/>
        </w:rPr>
        <w:t>в в органы (организации), участвующие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3.3.1. Основанием начала выполнения административной процедуры является получение специалистом Уполномоченного органа, ответственным за обработку документов, заявления (запроса) и</w:t>
      </w:r>
      <w:r>
        <w:rPr>
          <w:color w:val="000000"/>
          <w:sz w:val="28"/>
          <w:szCs w:val="28"/>
        </w:rPr>
        <w:t xml:space="preserve"> иных документов, необходимых для предоставления муниципальной услуги.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3.3.2. Специалист Уполномоченного органа, ответственный за обработку документов:</w:t>
      </w:r>
    </w:p>
    <w:p w:rsidR="00854017" w:rsidRDefault="00F23F28">
      <w:pPr>
        <w:pStyle w:val="a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осуществляет проверку представленных документов на соответствие требованиям, установленным нормативными правовыми актами Российской Федерации, Челябинской области и Копейского городского округа, в том числе требованиям настоящего Регламента;</w:t>
      </w:r>
    </w:p>
    <w:p w:rsidR="00854017" w:rsidRDefault="00F23F28">
      <w:pPr>
        <w:pStyle w:val="a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запрашивает и </w:t>
      </w:r>
      <w:r>
        <w:rPr>
          <w:color w:val="000000"/>
          <w:sz w:val="28"/>
          <w:szCs w:val="28"/>
        </w:rPr>
        <w:t xml:space="preserve">получает посредством межведомственного информационного взаимодействия необходимые документы, указанные в пункте 2.6.4 настоящего Регламента, </w:t>
      </w:r>
      <w:r>
        <w:rPr>
          <w:sz w:val="28"/>
          <w:szCs w:val="28"/>
        </w:rPr>
        <w:t>осуществляет проверку соответствия сведений, указанных в представленных заявителем заявлении (запросе) и иных докум</w:t>
      </w:r>
      <w:r>
        <w:rPr>
          <w:sz w:val="28"/>
          <w:szCs w:val="28"/>
        </w:rPr>
        <w:t>ентах, документам (сведениям), полученным посредством межведомственного информационного взаимодействия;</w:t>
      </w:r>
    </w:p>
    <w:p w:rsidR="00854017" w:rsidRDefault="00F23F28">
      <w:pPr>
        <w:pStyle w:val="a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направляет заявителю </w:t>
      </w:r>
      <w:r>
        <w:rPr>
          <w:sz w:val="28"/>
          <w:szCs w:val="28"/>
        </w:rPr>
        <w:t>уведомление о предоставлении документа и (или) информации, необходимых для предоставления муниципальной услуги, в случае поступлени</w:t>
      </w:r>
      <w:r>
        <w:rPr>
          <w:sz w:val="28"/>
          <w:szCs w:val="28"/>
        </w:rPr>
        <w:t>я в управление архитектуры и градостроительства Администрации КГО, ответа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</w:t>
      </w:r>
      <w:r>
        <w:rPr>
          <w:sz w:val="28"/>
          <w:szCs w:val="28"/>
        </w:rPr>
        <w:t>м доме.</w:t>
      </w:r>
    </w:p>
    <w:p w:rsidR="00854017" w:rsidRDefault="00F23F28">
      <w:pPr>
        <w:pStyle w:val="a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Уведомлени</w:t>
      </w:r>
      <w:r>
        <w:rPr>
          <w:color w:val="000000"/>
          <w:sz w:val="28"/>
          <w:szCs w:val="28"/>
        </w:rPr>
        <w:t>е о предоставлении документа и (или) информации, необходимых для предоставления муниципальной услуги, оформляется в соответствии с приложением 3 настоящего Регламента;</w:t>
      </w:r>
    </w:p>
    <w:p w:rsidR="00854017" w:rsidRDefault="00F23F28">
      <w:pPr>
        <w:pStyle w:val="a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устанавливает наличие либо отсутствие оснований для отказа в </w:t>
      </w:r>
      <w:r>
        <w:rPr>
          <w:color w:val="000000"/>
          <w:sz w:val="28"/>
          <w:szCs w:val="28"/>
        </w:rPr>
        <w:t xml:space="preserve">переводе </w:t>
      </w:r>
      <w:r>
        <w:rPr>
          <w:color w:val="000000"/>
          <w:sz w:val="28"/>
          <w:szCs w:val="28"/>
        </w:rPr>
        <w:t>жилого помещения в нежилое и нежилого помещения в жилое помещение</w:t>
      </w:r>
      <w:r>
        <w:rPr>
          <w:sz w:val="28"/>
          <w:szCs w:val="28"/>
        </w:rPr>
        <w:t>;</w:t>
      </w:r>
    </w:p>
    <w:p w:rsidR="00854017" w:rsidRDefault="00F23F28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переводе жилого помещения в нежилое и нежилого помещения в жилое помещение</w:t>
      </w:r>
      <w:r>
        <w:rPr>
          <w:rFonts w:ascii="Times New Roman" w:hAnsi="Times New Roman" w:cs="Times New Roman"/>
          <w:sz w:val="28"/>
          <w:szCs w:val="28"/>
        </w:rPr>
        <w:t xml:space="preserve"> подготавливает проект решения об отказе в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переводе жилого помещения в нежи</w:t>
      </w:r>
      <w:r>
        <w:rPr>
          <w:rFonts w:ascii="Times New Roman" w:hAnsi="Times New Roman" w:cs="Times New Roman"/>
          <w:color w:val="000000"/>
          <w:sz w:val="28"/>
          <w:szCs w:val="28"/>
        </w:rPr>
        <w:t>лое и нежилого помещения в жилое помещение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4017" w:rsidRDefault="00F23F28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переводе жилого помещения в нежилое и нежилого помещения в жилое помещение</w:t>
      </w:r>
      <w:r>
        <w:rPr>
          <w:rFonts w:ascii="Times New Roman" w:hAnsi="Times New Roman" w:cs="Times New Roman"/>
          <w:sz w:val="28"/>
          <w:szCs w:val="28"/>
        </w:rPr>
        <w:t xml:space="preserve"> подготавливает проект решения о согласовании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перевода жилого помещения в нежилое и нежилого по</w:t>
      </w:r>
      <w:r>
        <w:rPr>
          <w:rFonts w:ascii="Times New Roman" w:hAnsi="Times New Roman" w:cs="Times New Roman"/>
          <w:color w:val="000000"/>
          <w:sz w:val="28"/>
          <w:szCs w:val="28"/>
        </w:rPr>
        <w:t>мещения в жилое помещение.</w:t>
      </w:r>
    </w:p>
    <w:p w:rsidR="00854017" w:rsidRDefault="00F23F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согласовании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перевода жилого помещения в нежилое и нежилого помещения в жилое помещение, решение отказе в переводе жилого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помещения в нежилое и нежилого помещения в жилое помещение оформляются муниципальными правовыми актами Администрации КГО;</w:t>
      </w:r>
    </w:p>
    <w:p w:rsidR="00854017" w:rsidRDefault="00F23F28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передачу про</w:t>
      </w:r>
      <w:r>
        <w:rPr>
          <w:rFonts w:ascii="Times New Roman" w:hAnsi="Times New Roman" w:cs="Times New Roman"/>
          <w:sz w:val="28"/>
          <w:szCs w:val="28"/>
        </w:rPr>
        <w:t xml:space="preserve">екта решения об отказе в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переводе жилого помещения в нежилое и нежилого помещения в жилое помещение</w:t>
      </w:r>
      <w:r>
        <w:rPr>
          <w:rFonts w:ascii="Times New Roman" w:hAnsi="Times New Roman" w:cs="Times New Roman"/>
          <w:sz w:val="28"/>
          <w:szCs w:val="28"/>
        </w:rPr>
        <w:t xml:space="preserve"> либо проекта решения о согласовании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перевода жилого помещения в нежилое и нежилого помещения в жилое помещение</w:t>
      </w:r>
      <w:r>
        <w:rPr>
          <w:rFonts w:ascii="Times New Roman" w:hAnsi="Times New Roman" w:cs="Times New Roman"/>
          <w:sz w:val="28"/>
          <w:szCs w:val="28"/>
        </w:rPr>
        <w:t xml:space="preserve"> должностн</w:t>
      </w:r>
      <w:r>
        <w:rPr>
          <w:rFonts w:ascii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КГО, уполномо</w:t>
      </w:r>
      <w:r>
        <w:rPr>
          <w:rFonts w:ascii="Times New Roman" w:hAnsi="Times New Roman" w:cs="Times New Roman"/>
          <w:sz w:val="28"/>
          <w:szCs w:val="28"/>
        </w:rPr>
        <w:t>ченн</w:t>
      </w:r>
      <w:r>
        <w:rPr>
          <w:rFonts w:ascii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на подписание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таких решений;</w:t>
      </w:r>
    </w:p>
    <w:p w:rsidR="00854017" w:rsidRDefault="00F23F28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вынесенным решением подготавливает проект Уведомления о переводе либо проект Уведомления об отказе в переводе;</w:t>
      </w:r>
    </w:p>
    <w:p w:rsidR="00854017" w:rsidRDefault="00F23F28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left" w:pos="851"/>
          <w:tab w:val="num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обеспечивает передачу проекта Уведомления о переводе либо проекта Уведомления об отказе в п</w:t>
      </w:r>
      <w:r>
        <w:rPr>
          <w:rFonts w:ascii="Times New Roman" w:hAnsi="Times New Roman" w:cs="Times New Roman"/>
          <w:color w:val="000000"/>
          <w:sz w:val="28"/>
          <w:szCs w:val="28"/>
        </w:rPr>
        <w:t>ереводе должностному лицу Администрации КГО, уполномоченному на подписание результата предоставления муниципальной услуги (далее - должностное лицо, ответственное за формирование результата предоставления муниципальной услуги).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3.3.3. </w:t>
      </w:r>
      <w:r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не </w:t>
      </w:r>
      <w:r>
        <w:rPr>
          <w:rFonts w:ascii="Times New Roman" w:hAnsi="Times New Roman" w:cs="Times New Roman"/>
          <w:sz w:val="28"/>
          <w:szCs w:val="28"/>
          <w:highlight w:val="white"/>
        </w:rPr>
        <w:t>может превышать:</w:t>
      </w:r>
    </w:p>
    <w:p w:rsidR="00854017" w:rsidRDefault="00F23F28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случае, если в соответствии с законодательством не требуется получение (оформление) документов, указанных в пункте 2.6.4 настоящего Регламента - 20 рабочих дней;</w:t>
      </w:r>
    </w:p>
    <w:p w:rsidR="00854017" w:rsidRDefault="00F23F28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случае, если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соответствии с законодательством требуется получение (оформление) документов, указанных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в пункте 2.6.4 </w:t>
      </w:r>
      <w:r>
        <w:rPr>
          <w:rFonts w:ascii="Times New Roman" w:hAnsi="Times New Roman" w:cs="Times New Roman"/>
          <w:sz w:val="28"/>
          <w:szCs w:val="28"/>
          <w:highlight w:val="white"/>
        </w:rPr>
        <w:t>настоящего Регламента - 36 рабочих дней.</w:t>
      </w:r>
    </w:p>
    <w:p w:rsidR="00854017" w:rsidRDefault="00F23F2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 Результатом выполнения административной процедуры является передача должностному лицу Уполномоченного ор</w:t>
      </w:r>
      <w:r>
        <w:rPr>
          <w:rFonts w:ascii="Times New Roman" w:hAnsi="Times New Roman" w:cs="Times New Roman"/>
          <w:sz w:val="28"/>
          <w:szCs w:val="28"/>
        </w:rPr>
        <w:t>гана, ответственному за формирование результата предоставления муниципальной услуги:</w:t>
      </w:r>
    </w:p>
    <w:p w:rsidR="00854017" w:rsidRDefault="00F23F28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Уведомления о переводе;</w:t>
      </w:r>
    </w:p>
    <w:p w:rsidR="00854017" w:rsidRDefault="00F23F28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проекта Уведомления об отказе в переводе.</w:t>
      </w:r>
    </w:p>
    <w:p w:rsidR="00854017" w:rsidRDefault="00F23F28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 Формирование результата предоставления муниципальной услуги.</w:t>
      </w:r>
    </w:p>
    <w:p w:rsidR="00854017" w:rsidRDefault="00F23F28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3.4.1. </w:t>
      </w:r>
      <w:r>
        <w:rPr>
          <w:rFonts w:ascii="Times New Roman" w:hAnsi="Times New Roman" w:cs="Times New Roman"/>
          <w:sz w:val="28"/>
          <w:szCs w:val="28"/>
        </w:rPr>
        <w:t xml:space="preserve">Основанием начала выполнения административной процедуры является получение должностным лицом, ответственным за формирование результата предоставления муниципальной услуги, проекта Уведомления о переводе или </w:t>
      </w:r>
      <w:r>
        <w:rPr>
          <w:rFonts w:ascii="Times New Roman" w:hAnsi="Times New Roman" w:cs="Times New Roman"/>
          <w:color w:val="000000"/>
          <w:sz w:val="28"/>
          <w:szCs w:val="28"/>
        </w:rPr>
        <w:t>проекта Уведомления об отказе в переводе.</w:t>
      </w:r>
    </w:p>
    <w:p w:rsidR="00854017" w:rsidRDefault="00F23F2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3.4.2. 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олжностное лицо, ответственное за формирование результата предоставления муниципальной услуги:</w:t>
      </w:r>
    </w:p>
    <w:p w:rsidR="00854017" w:rsidRDefault="00F23F28">
      <w:pPr>
        <w:pStyle w:val="a"/>
        <w:keepLines/>
        <w:widowControl w:val="0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осуществляет подписание проекта </w:t>
      </w:r>
      <w:r>
        <w:rPr>
          <w:color w:val="000000"/>
          <w:sz w:val="28"/>
          <w:szCs w:val="28"/>
        </w:rPr>
        <w:t>Уведомления о переводе</w:t>
      </w:r>
      <w:r>
        <w:rPr>
          <w:sz w:val="28"/>
          <w:szCs w:val="28"/>
        </w:rPr>
        <w:t>;</w:t>
      </w:r>
    </w:p>
    <w:p w:rsidR="00854017" w:rsidRDefault="00F23F28">
      <w:pPr>
        <w:pStyle w:val="a"/>
        <w:keepLines/>
        <w:widowControl w:val="0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осуществляет подписание проекта </w:t>
      </w:r>
      <w:r>
        <w:rPr>
          <w:color w:val="000000"/>
          <w:sz w:val="28"/>
          <w:szCs w:val="28"/>
        </w:rPr>
        <w:t>Уведомления об отказе в переводе</w:t>
      </w:r>
      <w:r>
        <w:rPr>
          <w:sz w:val="28"/>
          <w:szCs w:val="28"/>
        </w:rPr>
        <w:t>;</w:t>
      </w:r>
    </w:p>
    <w:p w:rsidR="00854017" w:rsidRDefault="00F23F28">
      <w:pPr>
        <w:pStyle w:val="a"/>
        <w:keepLines/>
        <w:widowControl w:val="0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обеспечивает передачу посредством межв</w:t>
      </w:r>
      <w:r>
        <w:rPr>
          <w:sz w:val="28"/>
          <w:szCs w:val="28"/>
        </w:rPr>
        <w:t>едомственного информационного взаимодействия сведений об изменении технических характеристик помещений в Управление Федеральной службы государственной регистрации, кадастра и картографии по Челябинской области;</w:t>
      </w:r>
    </w:p>
    <w:p w:rsidR="00854017" w:rsidRDefault="00F23F28">
      <w:pPr>
        <w:pStyle w:val="a"/>
        <w:keepLines/>
        <w:widowControl w:val="0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осуществляет передачу документов, подтверждаю</w:t>
      </w:r>
      <w:r>
        <w:rPr>
          <w:sz w:val="28"/>
          <w:szCs w:val="28"/>
        </w:rPr>
        <w:t xml:space="preserve">щих предоставление муниципальной  услуги,  должностному  лицу  (работнику),  ответственному за </w:t>
      </w:r>
    </w:p>
    <w:p w:rsidR="00854017" w:rsidRDefault="00F23F28">
      <w:pPr>
        <w:pStyle w:val="a"/>
        <w:keepLines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lastRenderedPageBreak/>
        <w:t>выдачу (направление) документов заявителю.</w:t>
      </w:r>
    </w:p>
    <w:p w:rsidR="00854017" w:rsidRDefault="00F23F28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 Максимальный срок выполнения административной процедуры составляет три рабочих дня.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3.4.4. </w:t>
      </w:r>
      <w:r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передача </w:t>
      </w:r>
      <w:r>
        <w:rPr>
          <w:rFonts w:ascii="Times New Roman" w:hAnsi="Times New Roman" w:cs="Times New Roman"/>
          <w:color w:val="000000"/>
          <w:sz w:val="28"/>
          <w:szCs w:val="28"/>
        </w:rPr>
        <w:t>докум</w:t>
      </w:r>
      <w:r>
        <w:rPr>
          <w:rFonts w:ascii="Times New Roman" w:hAnsi="Times New Roman" w:cs="Times New Roman"/>
          <w:sz w:val="28"/>
          <w:szCs w:val="28"/>
        </w:rPr>
        <w:t>ентов, подтверждающих предоставление муниципальной услуги, должностн</w:t>
      </w:r>
      <w:r>
        <w:rPr>
          <w:rFonts w:ascii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лицу, ответственн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за выдачу (направление) заявителю документов и (или) информации, подтверждающих предоставл</w:t>
      </w:r>
      <w:r>
        <w:rPr>
          <w:rFonts w:ascii="Times New Roman" w:hAnsi="Times New Roman" w:cs="Times New Roman"/>
          <w:sz w:val="28"/>
          <w:szCs w:val="28"/>
        </w:rPr>
        <w:t>ение муниципальной услуги (далее - должностное лицо, ответственное за выдачу (направление) документов и (или) информации).</w:t>
      </w:r>
    </w:p>
    <w:p w:rsidR="00854017" w:rsidRDefault="00F23F28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 Выдача (направление) заявителю документов и (или) информации, подтверждающих предоставление муниципальной услуги (в том числе ре</w:t>
      </w:r>
      <w:r>
        <w:rPr>
          <w:rFonts w:ascii="Times New Roman" w:hAnsi="Times New Roman" w:cs="Times New Roman"/>
          <w:sz w:val="28"/>
          <w:szCs w:val="28"/>
        </w:rPr>
        <w:t>шение об отказе в предоставлении муниципальной услуги).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3.5.1. Основанием начала выполнения административной процедуры является получение документов, подтверждающих предоставление муниципальной услуги, должностн</w:t>
      </w:r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лицом, ответственн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 выдачу (направлени</w:t>
      </w:r>
      <w:r>
        <w:rPr>
          <w:rFonts w:ascii="Times New Roman" w:hAnsi="Times New Roman" w:cs="Times New Roman"/>
          <w:sz w:val="28"/>
          <w:szCs w:val="28"/>
        </w:rPr>
        <w:t>е) документов и (или) информации.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3.5.2. Должностным лицом, ответственным за выдачу (направление) заявителю документов и (или) информации, является:</w:t>
      </w:r>
    </w:p>
    <w:p w:rsidR="00854017" w:rsidRDefault="00F23F28">
      <w:pPr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направления заявления и иных документов в Уполномоченный орган, в том числе посредством почтовой с</w:t>
      </w:r>
      <w:r>
        <w:rPr>
          <w:rFonts w:ascii="Times New Roman" w:hAnsi="Times New Roman" w:cs="Times New Roman"/>
          <w:color w:val="000000"/>
          <w:sz w:val="28"/>
          <w:szCs w:val="28"/>
        </w:rPr>
        <w:t>вязи, на ЕПГУ, РПГУ - специалист Уполномоченного органа, ответственный за прием и выдачу документов;</w:t>
      </w:r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направления заявления и иных документов через </w:t>
      </w:r>
      <w:r>
        <w:rPr>
          <w:rStyle w:val="affd"/>
          <w:sz w:val="28"/>
          <w:szCs w:val="28"/>
        </w:rPr>
        <w:t>многофункциональный центр</w:t>
      </w:r>
      <w:r>
        <w:rPr>
          <w:sz w:val="28"/>
          <w:szCs w:val="28"/>
        </w:rPr>
        <w:t xml:space="preserve"> - работник </w:t>
      </w:r>
      <w:r>
        <w:rPr>
          <w:rStyle w:val="affd"/>
          <w:sz w:val="28"/>
          <w:szCs w:val="28"/>
        </w:rPr>
        <w:t>многофункционального центра</w:t>
      </w:r>
      <w:r>
        <w:rPr>
          <w:sz w:val="28"/>
          <w:szCs w:val="28"/>
        </w:rPr>
        <w:t>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3.5.3. </w:t>
      </w:r>
      <w:r>
        <w:rPr>
          <w:color w:val="000000"/>
          <w:sz w:val="28"/>
          <w:szCs w:val="28"/>
        </w:rPr>
        <w:t>Специалист Уполномоченного органа, ответственный за прием и выдачу документов (в случае направления заявления и иных документов в Уполномоченный орган, в том числе посредством почтовой связи):</w:t>
      </w:r>
    </w:p>
    <w:p w:rsidR="00854017" w:rsidRDefault="00F23F28">
      <w:pPr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проверяет документы, удостоверяющие личность и полномочия лица,</w:t>
      </w:r>
      <w:r>
        <w:rPr>
          <w:rFonts w:ascii="Times New Roman" w:hAnsi="Times New Roman" w:cs="Times New Roman"/>
          <w:sz w:val="28"/>
          <w:szCs w:val="28"/>
        </w:rPr>
        <w:t xml:space="preserve"> получающего документы и (или) информацию при личной явке заявителя</w:t>
      </w:r>
      <w:bookmarkStart w:id="1" w:name="redstr107411111"/>
      <w:bookmarkEnd w:id="1"/>
      <w:r>
        <w:rPr>
          <w:rFonts w:ascii="Times New Roman" w:hAnsi="Times New Roman" w:cs="Times New Roman"/>
          <w:sz w:val="28"/>
          <w:szCs w:val="28"/>
        </w:rPr>
        <w:t>;</w:t>
      </w:r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отказывает в выдаче результата предоставления муниципальной услуги в случаях, если за выдачей документов обратилось лицо, не являющееся заявителем (его представителем) либо обратившееся л</w:t>
      </w:r>
      <w:r>
        <w:rPr>
          <w:color w:val="000000"/>
          <w:sz w:val="28"/>
          <w:szCs w:val="28"/>
        </w:rPr>
        <w:t>ицо отказалось предъявить документ, удостоверяющий его личность;</w:t>
      </w:r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обеспечивает выдачу (направление) заявителю или уполномоченному им лицу документа и (или) информации, подтверждающих предоставление муниципальной услуги</w:t>
      </w:r>
      <w:r>
        <w:rPr>
          <w:rStyle w:val="affd"/>
          <w:bCs/>
          <w:sz w:val="28"/>
          <w:szCs w:val="28"/>
        </w:rPr>
        <w:t>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Уведомления об отказе в пе</w:t>
      </w:r>
      <w:r>
        <w:rPr>
          <w:color w:val="000000"/>
          <w:sz w:val="28"/>
          <w:szCs w:val="28"/>
        </w:rPr>
        <w:t xml:space="preserve">реводе выдается (направляется) заявителю путем личного вручения в срок не позднее трех рабочих дней со дня принятия решения об отказе в предоставлении муниципальной услуги, в том числе с учетом срока передачи указанного решения из Уполномоченного органа в </w:t>
      </w:r>
      <w:r>
        <w:rPr>
          <w:rStyle w:val="affd"/>
          <w:sz w:val="28"/>
          <w:szCs w:val="28"/>
        </w:rPr>
        <w:t>многофункциональный центр</w:t>
      </w:r>
      <w:r>
        <w:rPr>
          <w:color w:val="000000"/>
          <w:sz w:val="28"/>
          <w:szCs w:val="28"/>
        </w:rPr>
        <w:t>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after="0"/>
        <w:ind w:firstLine="709"/>
        <w:rPr>
          <w:sz w:val="28"/>
          <w:szCs w:val="28"/>
        </w:rPr>
      </w:pPr>
      <w:r>
        <w:rPr>
          <w:rStyle w:val="affd"/>
          <w:bCs/>
          <w:sz w:val="28"/>
          <w:szCs w:val="28"/>
        </w:rPr>
        <w:t xml:space="preserve">Передача Уведомления об отказе в переводе Уполномоченным органом в многофункциональный центр (в случае направления заявления и иных документов через многофункциональный центр) осуществляется не позднее </w:t>
      </w:r>
      <w:r>
        <w:rPr>
          <w:rStyle w:val="affd"/>
          <w:bCs/>
          <w:sz w:val="28"/>
          <w:szCs w:val="28"/>
        </w:rPr>
        <w:lastRenderedPageBreak/>
        <w:t>окончания рабочего дня до у</w:t>
      </w:r>
      <w:r>
        <w:rPr>
          <w:rStyle w:val="affd"/>
          <w:bCs/>
          <w:sz w:val="28"/>
          <w:szCs w:val="28"/>
        </w:rPr>
        <w:t>становленной настоящим Регламентом даты выдачи указанного решения об отказе в предоставлении муниципальной услуги заявителю;</w:t>
      </w:r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rStyle w:val="affd"/>
          <w:bCs/>
          <w:sz w:val="28"/>
          <w:szCs w:val="28"/>
        </w:rPr>
        <w:t>ф</w:t>
      </w:r>
      <w:r>
        <w:rPr>
          <w:color w:val="000000"/>
          <w:sz w:val="28"/>
          <w:szCs w:val="28"/>
        </w:rPr>
        <w:t>иксирует факт выдачи документа и (или) информации, подтверждающих предоставление муниципальной услуги в системе электронного докум</w:t>
      </w:r>
      <w:r>
        <w:rPr>
          <w:color w:val="000000"/>
          <w:sz w:val="28"/>
          <w:szCs w:val="28"/>
        </w:rPr>
        <w:t>ентооборота Уполномоченного органа.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3.5.4. Специалист Уполномоченного органа, ответственный за прием и выдачу документов (в случае направления заявления и иных документов на ЕПГУ, РПГУ):</w:t>
      </w:r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направляет документ и (или) информацию, подтверждающую предоставление</w:t>
      </w:r>
      <w:r>
        <w:rPr>
          <w:color w:val="000000"/>
          <w:sz w:val="28"/>
          <w:szCs w:val="28"/>
        </w:rPr>
        <w:t xml:space="preserve"> муниципальной услуги в форме электронного документа, подписанного в установленном порядке, в «личный кабинет» заявителя на ЕПГУ, РПГУ.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bCs/>
          <w:sz w:val="28"/>
          <w:szCs w:val="28"/>
        </w:rPr>
        <w:t>Уведомления о</w:t>
      </w:r>
      <w:r>
        <w:rPr>
          <w:rStyle w:val="affd"/>
          <w:bCs/>
          <w:sz w:val="28"/>
          <w:szCs w:val="28"/>
        </w:rPr>
        <w:t>б отказе в переводе по заявлению, поданному в электронной форме с использованием ЕПГУ, РПГУ, направляется в «личный кабинет» заявителя на ЕПГУ, РПГУ не позднее следующего рабочего дня со дня принятия решения об отказе в предоставлении муниципальной услуги;</w:t>
      </w:r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фиксирует факт выдачи документа и (или) информации, подтверждающих предоставление муниципальной услуги путем направления соответствующего сообщения в «личный кабинет» заявителя на ЕПГУ, РПГУ;</w:t>
      </w:r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обеспечивает выдачу (направление) документа и (или) информации,</w:t>
      </w:r>
      <w:r>
        <w:rPr>
          <w:color w:val="000000"/>
          <w:sz w:val="28"/>
          <w:szCs w:val="28"/>
        </w:rPr>
        <w:t xml:space="preserve"> подтверждающих предоставление муниципальной услуги заявителю или уполномоченному им лицу (в случа</w:t>
      </w:r>
      <w:bookmarkStart w:id="2" w:name="redstr10681111114"/>
      <w:bookmarkEnd w:id="2"/>
      <w:r>
        <w:rPr>
          <w:color w:val="000000"/>
          <w:sz w:val="28"/>
          <w:szCs w:val="28"/>
        </w:rPr>
        <w:t>е направления заявления (запроса) в электронной форме с использованием ЕПГУ, РПГУ с отметкой о вручении лично).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3.5.5. Работник </w:t>
      </w:r>
      <w:r>
        <w:rPr>
          <w:rStyle w:val="affd"/>
          <w:sz w:val="28"/>
          <w:szCs w:val="28"/>
        </w:rPr>
        <w:t>многофункционального центра</w:t>
      </w:r>
      <w:r>
        <w:rPr>
          <w:sz w:val="28"/>
          <w:szCs w:val="28"/>
        </w:rPr>
        <w:t>:</w:t>
      </w:r>
      <w:bookmarkStart w:id="3" w:name="redstr10721111"/>
      <w:bookmarkEnd w:id="3"/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роверяет документы, удостоверяющие личность и полномочия лица, получающего документы и (или) информацию при личной явке заявителя;</w:t>
      </w:r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отказывает в выдаче результата предоставления муниципальной услуги в случаях, если за выдачей документов обратилось лицо, не </w:t>
      </w:r>
      <w:r>
        <w:rPr>
          <w:color w:val="000000"/>
          <w:sz w:val="28"/>
          <w:szCs w:val="28"/>
        </w:rPr>
        <w:t>являющееся заявителем (его представителем) либо обратившееся лицо отказалось предъявить документ, удостоверяющий его личность;</w:t>
      </w:r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обеспечивает выдачу (направление) заявителю или уполномоченному им лицу документа и (или) информации, подтверждающих предоставлен</w:t>
      </w:r>
      <w:r>
        <w:rPr>
          <w:sz w:val="28"/>
          <w:szCs w:val="28"/>
        </w:rPr>
        <w:t>ие муниципальной услуги;</w:t>
      </w:r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обеспечивает выдачу документа и (или) информации, подтверждающих предоставление муниципальной услуги, заявителю или уполномоченному им лицу (в случае направления заявления (запроса) в электронной форме с использованием ЕПГУ, РПГУ с</w:t>
      </w:r>
      <w:r>
        <w:rPr>
          <w:color w:val="000000"/>
          <w:sz w:val="28"/>
          <w:szCs w:val="28"/>
        </w:rPr>
        <w:t xml:space="preserve"> отметкой о получении в МФЦ);</w:t>
      </w:r>
    </w:p>
    <w:p w:rsidR="00854017" w:rsidRDefault="00F23F28">
      <w:pPr>
        <w:pStyle w:val="a"/>
        <w:widowControl w:val="0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регистрирует факт выдачи документ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 и (или) информации, подтверждающих предоставление муниципальной услуги в </w:t>
      </w:r>
      <w:r>
        <w:rPr>
          <w:color w:val="000000"/>
          <w:sz w:val="28"/>
          <w:szCs w:val="28"/>
        </w:rPr>
        <w:t>АИС МФЦ.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3.5.6. Ма</w:t>
      </w:r>
      <w:r>
        <w:rPr>
          <w:sz w:val="28"/>
          <w:szCs w:val="28"/>
        </w:rPr>
        <w:t xml:space="preserve">ксимальный срок выполнения административной процедуры составляет </w:t>
      </w:r>
      <w:r>
        <w:rPr>
          <w:color w:val="000000"/>
          <w:sz w:val="28"/>
          <w:szCs w:val="28"/>
        </w:rPr>
        <w:t>два</w:t>
      </w:r>
      <w:r>
        <w:rPr>
          <w:sz w:val="28"/>
          <w:szCs w:val="28"/>
        </w:rPr>
        <w:t xml:space="preserve"> рабочих дня.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3.5.7. </w:t>
      </w:r>
      <w:r>
        <w:rPr>
          <w:sz w:val="28"/>
          <w:szCs w:val="28"/>
        </w:rPr>
        <w:t>Результатом административной процедуры является выдача (направление) заявителю результата предоставления муниципальной услуги.</w:t>
      </w:r>
    </w:p>
    <w:p w:rsidR="00854017" w:rsidRDefault="00854017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59"/>
        </w:tabs>
        <w:spacing w:before="0" w:after="0"/>
        <w:ind w:firstLine="709"/>
        <w:rPr>
          <w:sz w:val="16"/>
          <w:szCs w:val="16"/>
        </w:rPr>
      </w:pPr>
    </w:p>
    <w:p w:rsidR="00854017" w:rsidRDefault="00F23F28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firstLine="720"/>
        <w:jc w:val="center"/>
        <w:rPr>
          <w:rFonts w:cs="Times New Roman"/>
          <w:sz w:val="28"/>
          <w:szCs w:val="28"/>
        </w:rPr>
      </w:pPr>
      <w:r>
        <w:rPr>
          <w:rFonts w:eastAsia="Times New Roman" w:cs="Times New Roman"/>
          <w:b w:val="0"/>
          <w:bCs w:val="0"/>
          <w:sz w:val="28"/>
          <w:szCs w:val="28"/>
          <w:lang w:val="en-US"/>
        </w:rPr>
        <w:t>IV</w:t>
      </w:r>
      <w:r>
        <w:rPr>
          <w:rFonts w:eastAsia="Times New Roman" w:cs="Times New Roman"/>
          <w:b w:val="0"/>
          <w:bCs w:val="0"/>
          <w:sz w:val="28"/>
          <w:szCs w:val="28"/>
        </w:rPr>
        <w:t>. Формы ко</w:t>
      </w:r>
      <w:r>
        <w:rPr>
          <w:rFonts w:eastAsia="Times New Roman" w:cs="Times New Roman"/>
          <w:b w:val="0"/>
          <w:bCs w:val="0"/>
          <w:color w:val="000000"/>
          <w:sz w:val="28"/>
          <w:szCs w:val="28"/>
        </w:rPr>
        <w:t>нтроля за исполнением Регламента</w:t>
      </w:r>
    </w:p>
    <w:p w:rsidR="00854017" w:rsidRDefault="00854017">
      <w:pPr>
        <w:pStyle w:val="a"/>
        <w:numPr>
          <w:ilvl w:val="0"/>
          <w:numId w:val="0"/>
        </w:numPr>
        <w:spacing w:before="0" w:after="0"/>
        <w:ind w:left="709"/>
        <w:rPr>
          <w:sz w:val="16"/>
          <w:szCs w:val="16"/>
        </w:rPr>
      </w:pP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Порядок осу</w:t>
      </w:r>
      <w:r>
        <w:rPr>
          <w:rFonts w:ascii="Times New Roman" w:hAnsi="Times New Roman" w:cs="Times New Roman"/>
          <w:sz w:val="28"/>
          <w:szCs w:val="28"/>
        </w:rPr>
        <w:t>ществления текущего контроля за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4.1.1. Текущий контроль за соблюдением и исполнением должностными лицами Уполномоченного органа или работниками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 xml:space="preserve"> положений настоящего Регламента и иных правовых актов, устанавливающих требования к предоставлению муниципальной ус</w:t>
      </w:r>
      <w:r>
        <w:rPr>
          <w:rFonts w:ascii="Times New Roman" w:hAnsi="Times New Roman" w:cs="Times New Roman"/>
          <w:sz w:val="28"/>
          <w:szCs w:val="28"/>
        </w:rPr>
        <w:t xml:space="preserve">луги, а также принятием ими решений (далее - текущий контроль) осуществляется, соответственно, руководителем Уполномоченного органа или руководителем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 Текущий контроль осуществляется путем проведения проверок соблюдения и</w:t>
      </w:r>
      <w:r>
        <w:rPr>
          <w:rFonts w:ascii="Times New Roman" w:hAnsi="Times New Roman" w:cs="Times New Roman"/>
          <w:sz w:val="28"/>
          <w:szCs w:val="28"/>
        </w:rPr>
        <w:t xml:space="preserve"> исполнения должностными лицами Администрации КГО, Уполномоченного органа, работниками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 и иных нормативных правовых актов, устанавливающих требования к предоставлению муниципальной услуги.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Порядок и пер</w:t>
      </w:r>
      <w:r>
        <w:rPr>
          <w:rFonts w:ascii="Times New Roman" w:hAnsi="Times New Roman" w:cs="Times New Roman"/>
          <w:sz w:val="28"/>
          <w:szCs w:val="28"/>
        </w:rPr>
        <w:t>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 Контроль за полнотой и качеством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сотрудников. 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 Проверки полноты и</w:t>
      </w:r>
      <w:r>
        <w:rPr>
          <w:rFonts w:ascii="Times New Roman" w:hAnsi="Times New Roman" w:cs="Times New Roman"/>
          <w:sz w:val="28"/>
          <w:szCs w:val="28"/>
        </w:rPr>
        <w:t xml:space="preserve"> качества предоставления муниципальной услуги осуществляются на основании распо</w:t>
      </w:r>
      <w:r>
        <w:rPr>
          <w:rFonts w:ascii="Times New Roman" w:hAnsi="Times New Roman" w:cs="Times New Roman"/>
          <w:color w:val="000000"/>
          <w:sz w:val="28"/>
          <w:szCs w:val="28"/>
        </w:rPr>
        <w:t>ряжений Уполномоченного органа.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4.2.3. Проверки могут быть плановыми и внеплановыми. Порядок и периодичность плановых проверок устанавливаются </w:t>
      </w:r>
      <w:r>
        <w:rPr>
          <w:rFonts w:ascii="Times New Roman" w:hAnsi="Times New Roman" w:cs="Times New Roman"/>
          <w:sz w:val="28"/>
          <w:szCs w:val="28"/>
        </w:rPr>
        <w:t>руководителем Уполномоченного органа.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4.2.4. Внеплановые проверки проводятся для проверки факт</w:t>
      </w:r>
      <w:r>
        <w:rPr>
          <w:rFonts w:ascii="Times New Roman" w:hAnsi="Times New Roman" w:cs="Times New Roman"/>
          <w:color w:val="000000"/>
          <w:sz w:val="28"/>
          <w:szCs w:val="28"/>
        </w:rPr>
        <w:t>а устранения ранее выявленных нарушений, а также в случае получения жалоб на действия (бездействие) сотрудников. Проверки также проводятся по конкретному обращению заявителя.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4.2.5. Периодичность осуществления плановых проверок - не реже одного раза в квар</w:t>
      </w:r>
      <w:r>
        <w:rPr>
          <w:rFonts w:ascii="Times New Roman" w:hAnsi="Times New Roman" w:cs="Times New Roman"/>
          <w:color w:val="000000"/>
          <w:sz w:val="28"/>
          <w:szCs w:val="28"/>
        </w:rPr>
        <w:t>тал.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4.3. Ответственность должностных лиц Уполномоченного органа за решения и действия (бездействие), принимаемые (осуществляемые) ими в ходе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4.3.1. По результатам проверок в случае выявления нарушений положений настоящ</w:t>
      </w:r>
      <w:r>
        <w:rPr>
          <w:rFonts w:ascii="Times New Roman" w:hAnsi="Times New Roman" w:cs="Times New Roman"/>
          <w:color w:val="000000"/>
          <w:sz w:val="28"/>
          <w:szCs w:val="28"/>
        </w:rPr>
        <w:t>его Регламента и иных нормативных правовых актов, устанавливающих требования к предоставлению муниципальной услуги, виновные сотрудники и должностные лица несут ответственность в соответствии с законодательством Российской Федерации.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4.3.2. Сотрудники, отв</w:t>
      </w:r>
      <w:r>
        <w:rPr>
          <w:rFonts w:ascii="Times New Roman" w:hAnsi="Times New Roman" w:cs="Times New Roman"/>
          <w:color w:val="000000"/>
          <w:sz w:val="28"/>
          <w:szCs w:val="28"/>
        </w:rPr>
        <w:t>етственные за прием заявлений и документов, несут персональную ответственность за соблюдение сроков и порядка приема и регистрации документов.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4.3.3. Сотрудники, ответственные за подготовку документов, несут персональную ответственность за соблюдение сроко</w:t>
      </w:r>
      <w:r>
        <w:rPr>
          <w:rFonts w:ascii="Times New Roman" w:hAnsi="Times New Roman" w:cs="Times New Roman"/>
          <w:color w:val="000000"/>
          <w:sz w:val="28"/>
          <w:szCs w:val="28"/>
        </w:rPr>
        <w:t>в и порядка оформления документов.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4.3.4. Сотрудники, ответственные за выдачу (направление) документов, несут персональную ответственность за соблюдение порядка выдачи (направления) документов.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4.3.5. Должностное лицо, подписавшее документ, сформированный </w:t>
      </w:r>
      <w:r>
        <w:rPr>
          <w:rFonts w:ascii="Times New Roman" w:hAnsi="Times New Roman" w:cs="Times New Roman"/>
          <w:color w:val="000000"/>
          <w:sz w:val="28"/>
          <w:szCs w:val="28"/>
        </w:rPr>
        <w:t>по результатам предоставления муниципальной услуги, несет персональную ответственность за правомерность принятого решения и выдачу (направление) такого документа лицу, представившему (направившему) заявление.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4.3.6. Персональная ответственность сотрудников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854017" w:rsidRDefault="00F23F28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4.4. Положения, характеризующие требования к порядку и формам контроля за предоставлением муниципальной услуги, в том числе со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стороны граждан, их объединений и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4.4.1. Контроль за исполнением настоящего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Уполномоченный орг</w:t>
      </w:r>
      <w:r>
        <w:rPr>
          <w:rFonts w:ascii="Times New Roman" w:hAnsi="Times New Roman" w:cs="Times New Roman"/>
          <w:color w:val="000000"/>
          <w:sz w:val="28"/>
          <w:szCs w:val="28"/>
        </w:rPr>
        <w:t>ан, а также путем обжалования действий (бездействия) и решений, осуществляемых (принятых) в ходе исполнения настоящего Регламента.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4.4.2. Граждане, их объединения и организации вправе направлять замечания и предложения по улучшению качества и доступности п</w:t>
      </w:r>
      <w:r>
        <w:rPr>
          <w:rFonts w:ascii="Times New Roman" w:hAnsi="Times New Roman" w:cs="Times New Roman"/>
          <w:color w:val="000000"/>
          <w:sz w:val="28"/>
          <w:szCs w:val="28"/>
        </w:rPr>
        <w:t>редоставления муниципальной услуги.</w:t>
      </w:r>
    </w:p>
    <w:p w:rsidR="00854017" w:rsidRDefault="00F23F28">
      <w:pPr>
        <w:pStyle w:val="1"/>
        <w:numPr>
          <w:ilvl w:val="0"/>
          <w:numId w:val="0"/>
        </w:numPr>
        <w:tabs>
          <w:tab w:val="left" w:pos="1276"/>
          <w:tab w:val="left" w:pos="1417"/>
        </w:tabs>
        <w:spacing w:before="0" w:after="0"/>
        <w:ind w:firstLine="709"/>
        <w:rPr>
          <w:rFonts w:cs="Times New Roman"/>
          <w:b w:val="0"/>
          <w:bCs w:val="0"/>
          <w:sz w:val="28"/>
          <w:szCs w:val="28"/>
        </w:rPr>
      </w:pPr>
      <w:r>
        <w:rPr>
          <w:rFonts w:cs="Times New Roman"/>
          <w:b w:val="0"/>
          <w:bCs w:val="0"/>
          <w:sz w:val="28"/>
          <w:szCs w:val="28"/>
        </w:rPr>
        <w:t xml:space="preserve">4.5. Досудебный (внесудебный) порядок обжалования решений и действий (бездействия) органа, предоставляющего муниципальную услугу, должностных лиц органа, предоставляющего муниципальную услугу, муниципальных служащих, </w:t>
      </w:r>
      <w:r>
        <w:rPr>
          <w:rStyle w:val="affd"/>
          <w:b w:val="0"/>
          <w:bCs w:val="0"/>
          <w:color w:val="auto"/>
          <w:sz w:val="28"/>
          <w:szCs w:val="28"/>
        </w:rPr>
        <w:t>многофункционального центра</w:t>
      </w:r>
      <w:r>
        <w:rPr>
          <w:rFonts w:cs="Times New Roman"/>
          <w:b w:val="0"/>
          <w:bCs w:val="0"/>
          <w:sz w:val="28"/>
          <w:szCs w:val="28"/>
        </w:rPr>
        <w:t xml:space="preserve">, работников </w:t>
      </w:r>
      <w:r>
        <w:rPr>
          <w:rStyle w:val="affd"/>
          <w:b w:val="0"/>
          <w:bCs w:val="0"/>
          <w:color w:val="auto"/>
          <w:sz w:val="28"/>
          <w:szCs w:val="28"/>
        </w:rPr>
        <w:t>многофункционального центра</w:t>
      </w:r>
      <w:r>
        <w:rPr>
          <w:rFonts w:cs="Times New Roman"/>
          <w:b w:val="0"/>
          <w:bCs w:val="0"/>
          <w:sz w:val="28"/>
          <w:szCs w:val="28"/>
        </w:rPr>
        <w:t>, а также организаций, осуществляющих функции по предоставлению муниципальных услуг, или их работников.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4.5.1. Заявитель имеет право подать в досудебном (внесудебном) порядке жалобу на прин</w:t>
      </w:r>
      <w:r>
        <w:rPr>
          <w:rFonts w:ascii="Times New Roman" w:hAnsi="Times New Roman" w:cs="Times New Roman"/>
          <w:sz w:val="28"/>
          <w:szCs w:val="28"/>
        </w:rPr>
        <w:t xml:space="preserve">ятые (совершенные) при предоставлении муниципальной услуги решения и (или) действия (бездействие) Администрации КГО, Уполномоченного органа,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 xml:space="preserve"> и их должностных лиц, муниципальных служащих, работников.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4.5.2. Жалоба подается в пись</w:t>
      </w:r>
      <w:r>
        <w:rPr>
          <w:rFonts w:ascii="Times New Roman" w:hAnsi="Times New Roman" w:cs="Times New Roman"/>
          <w:sz w:val="28"/>
          <w:szCs w:val="28"/>
        </w:rPr>
        <w:t>менной форме на бумажном носителе, в электронной форме Администрацию КГО, Уполномоченный орган.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4.5.3. 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алоба на решения и действия (бездействие) Администрации КГО,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их должностных лиц, муниципальных слу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жащих, работников может быть направлена по почте, через </w:t>
      </w:r>
      <w:r>
        <w:rPr>
          <w:rStyle w:val="affd"/>
          <w:color w:val="auto"/>
          <w:sz w:val="28"/>
          <w:szCs w:val="28"/>
        </w:rPr>
        <w:t xml:space="preserve">многофункциональный центр, </w:t>
      </w:r>
      <w:r>
        <w:rPr>
          <w:rFonts w:ascii="Times New Roman" w:hAnsi="Times New Roman" w:cs="Times New Roman"/>
          <w:color w:val="000000"/>
          <w:sz w:val="28"/>
          <w:szCs w:val="28"/>
        </w:rPr>
        <w:t>с использованием информационно-телекоммуникационной сети «Интернет», официального сайта    Администрации КГО, ЕПГУ, РПГУ, многофункционального центра, а также может быть при</w:t>
      </w:r>
      <w:r>
        <w:rPr>
          <w:rFonts w:ascii="Times New Roman" w:hAnsi="Times New Roman" w:cs="Times New Roman"/>
          <w:color w:val="000000"/>
          <w:sz w:val="28"/>
          <w:szCs w:val="28"/>
        </w:rPr>
        <w:t>нята при личном приеме заявителя.</w:t>
      </w:r>
    </w:p>
    <w:p w:rsidR="00854017" w:rsidRDefault="00F23F28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4.5.4. Заявитель может обратиться с жалобами в случаях: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01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1) нарушения срока регистрации заявления (запроса) и иных документов, необходимых для предоставления муниципальных услуг, а также порядка оформления и выдачи расписки в получении заявления (запроса) и иных документов (информации) от заявителя;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  <w:tab w:val="left" w:pos="1701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2) нарушения</w:t>
      </w:r>
      <w:r>
        <w:rPr>
          <w:sz w:val="28"/>
          <w:szCs w:val="28"/>
        </w:rPr>
        <w:t xml:space="preserve"> срока </w:t>
      </w:r>
      <w:r>
        <w:rPr>
          <w:rFonts w:eastAsia="Times New Roman"/>
          <w:color w:val="000000"/>
          <w:sz w:val="28"/>
          <w:szCs w:val="28"/>
          <w:highlight w:val="white"/>
        </w:rPr>
        <w:t>или порядка выдачи документов по результатам предоставления муниципальной услуги</w:t>
      </w:r>
      <w:r>
        <w:rPr>
          <w:sz w:val="28"/>
          <w:szCs w:val="28"/>
        </w:rPr>
        <w:t>;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  <w:tab w:val="left" w:pos="1701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3) требования от заявителя:</w:t>
      </w:r>
    </w:p>
    <w:p w:rsidR="00854017" w:rsidRDefault="00F23F28">
      <w:pPr>
        <w:pStyle w:val="a"/>
        <w:widowControl w:val="0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документов, представление которых заявителем для предоставления муниципальной услуги не предусмотрено нормативными правовыми актами Российс</w:t>
      </w:r>
      <w:r>
        <w:rPr>
          <w:sz w:val="28"/>
          <w:szCs w:val="28"/>
        </w:rPr>
        <w:t>кой Федерации, нормативными правовыми актами Челябинской области, муниципальными правовыми актами Копейского городского округа, в том числе документов, получаемых с использованием межведомственного информационного взаимодействия;</w:t>
      </w:r>
    </w:p>
    <w:p w:rsidR="00854017" w:rsidRDefault="00F23F28">
      <w:pPr>
        <w:pStyle w:val="a"/>
        <w:widowControl w:val="0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обращения за предоставлени</w:t>
      </w:r>
      <w:r>
        <w:rPr>
          <w:sz w:val="28"/>
          <w:szCs w:val="28"/>
        </w:rPr>
        <w:t>ем услуг, не включенных в                      пункт 2.14.1 настоящего Регламента, которые являются необходимыми и обязательными для предоставления муниципальной услуги;</w:t>
      </w:r>
    </w:p>
    <w:p w:rsidR="00854017" w:rsidRDefault="00F23F28">
      <w:pPr>
        <w:pStyle w:val="a"/>
        <w:widowControl w:val="0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внесения платы за предоставление муниципальной услуги, не предусмотренной нормативными</w:t>
      </w:r>
      <w:r>
        <w:rPr>
          <w:sz w:val="28"/>
          <w:szCs w:val="28"/>
        </w:rPr>
        <w:t xml:space="preserve"> правовыми актами Российской Федерации, нормативными правовыми актами Челябинской области, муниципальными правовыми актами Копейского городского округа;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01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4) отказа заявителю:</w:t>
      </w:r>
    </w:p>
    <w:p w:rsidR="00854017" w:rsidRDefault="00F23F28">
      <w:pPr>
        <w:pStyle w:val="a"/>
        <w:widowControl w:val="0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приеме документов, представление которых предусмотрено нормативными правовыми ак</w:t>
      </w:r>
      <w:r>
        <w:rPr>
          <w:sz w:val="28"/>
          <w:szCs w:val="28"/>
        </w:rPr>
        <w:t>тами Российской Федерации, нормативными правовыми актами Челябинской области, муниципальными правовыми актами Копейского городского округа для предоставления муниципальной услуги;</w:t>
      </w:r>
    </w:p>
    <w:p w:rsidR="00854017" w:rsidRDefault="00F23F28">
      <w:pPr>
        <w:pStyle w:val="a"/>
        <w:widowControl w:val="0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предоставлении муниципальной услуги по основаниям, не предусмотренным норм</w:t>
      </w:r>
      <w:r>
        <w:rPr>
          <w:sz w:val="28"/>
          <w:szCs w:val="28"/>
        </w:rPr>
        <w:t>ативными правовыми актами Российской Федерации, нормативными правовыми актами Челябинской области, муниципальными правовыми актами Копейского городского округа;</w:t>
      </w:r>
    </w:p>
    <w:p w:rsidR="00854017" w:rsidRDefault="00F23F28">
      <w:pPr>
        <w:pStyle w:val="a"/>
        <w:widowControl w:val="0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исправлении допущенных опечаток и ошибок в выданных в результате предоставления муниципальной</w:t>
      </w:r>
      <w:r>
        <w:rPr>
          <w:sz w:val="28"/>
          <w:szCs w:val="28"/>
        </w:rPr>
        <w:t xml:space="preserve"> услуги документах либо в случае нарушения установленного срока таких исправлений;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01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5) </w:t>
      </w:r>
      <w:r>
        <w:rPr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</w:t>
      </w:r>
      <w:r>
        <w:rPr>
          <w:sz w:val="28"/>
          <w:szCs w:val="28"/>
        </w:rPr>
        <w:lastRenderedPageBreak/>
        <w:t>принятыми в соответствии с ними иными нормативными правовыми актами Российской Федерации, законами и иными нормативными правовыми а</w:t>
      </w:r>
      <w:r>
        <w:rPr>
          <w:sz w:val="28"/>
          <w:szCs w:val="28"/>
        </w:rPr>
        <w:t>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</w:t>
      </w:r>
      <w:r>
        <w:rPr>
          <w:sz w:val="28"/>
          <w:szCs w:val="28"/>
        </w:rPr>
        <w:t xml:space="preserve">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17" w:anchor="dst100354" w:tooltip="https://www.consultant.ru/document/cons_doc_LAW_480453/a2588b2a1374c05e0939bb4df8e54fc0dfd6e000/#dst100354" w:history="1">
        <w:r>
          <w:rPr>
            <w:sz w:val="28"/>
            <w:szCs w:val="28"/>
          </w:rPr>
          <w:t>частью 1.3 статьи 16</w:t>
        </w:r>
      </w:hyperlink>
      <w:r>
        <w:rPr>
          <w:sz w:val="28"/>
          <w:szCs w:val="28"/>
        </w:rPr>
        <w:t>  Федерального закона № 210-ФЗ;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01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6) требование у за</w:t>
      </w:r>
      <w:r>
        <w:rPr>
          <w:sz w:val="28"/>
          <w:szCs w:val="28"/>
        </w:rPr>
        <w:t xml:space="preserve">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</w:t>
      </w:r>
      <w:r>
        <w:rPr>
          <w:sz w:val="28"/>
          <w:szCs w:val="28"/>
        </w:rPr>
        <w:t>муниципальной услуги, за исключением случаев, предусмотренных </w:t>
      </w:r>
      <w:hyperlink r:id="rId18" w:anchor="dst290" w:tooltip="https://www.consultant.ru/document/cons_doc_LAW_480453/a593eaab768d34bf2d7419322eac79481e73cf03/#dst290" w:history="1">
        <w:r>
          <w:rPr>
            <w:sz w:val="28"/>
            <w:szCs w:val="28"/>
          </w:rPr>
          <w:t>пунктом 4 части 1 статьи 7</w:t>
        </w:r>
      </w:hyperlink>
      <w:r>
        <w:rPr>
          <w:sz w:val="28"/>
          <w:szCs w:val="28"/>
        </w:rPr>
        <w:t> 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</w:t>
      </w:r>
      <w:r>
        <w:rPr>
          <w:sz w:val="28"/>
          <w:szCs w:val="28"/>
        </w:rPr>
        <w:t>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19" w:anchor="dst100354" w:tooltip="https://www.consultant.ru/document/cons_doc_LAW_480453/a2588b2a1374c05e0939bb4df8e54fc0dfd6e000/#dst100354" w:history="1">
        <w:r>
          <w:rPr>
            <w:sz w:val="28"/>
            <w:szCs w:val="28"/>
          </w:rPr>
          <w:t>частью 1.3 статьи 16</w:t>
        </w:r>
      </w:hyperlink>
      <w:r>
        <w:rPr>
          <w:sz w:val="28"/>
          <w:szCs w:val="28"/>
        </w:rPr>
        <w:t>  Ф</w:t>
      </w:r>
      <w:r>
        <w:rPr>
          <w:sz w:val="28"/>
          <w:szCs w:val="28"/>
        </w:rPr>
        <w:t>едерального закона № 210-ФЗ;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01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7) </w:t>
      </w:r>
      <w:r>
        <w:rPr>
          <w:sz w:val="28"/>
          <w:szCs w:val="28"/>
        </w:rPr>
        <w:t>иных нарушений порядка предоставления муниципальной услуги, установленного нормативными правовыми актами Российской Федерации, нормативными правовыми актами Челябинской области, муниципальными правовыми актами Копейского городского округа.</w:t>
      </w:r>
    </w:p>
    <w:p w:rsidR="00854017" w:rsidRDefault="00F23F28">
      <w:pPr>
        <w:widowControl w:val="0"/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fd"/>
          <w:sz w:val="28"/>
          <w:szCs w:val="28"/>
        </w:rPr>
        <w:t>4.5.5. Ж</w:t>
      </w:r>
      <w:r>
        <w:rPr>
          <w:rFonts w:ascii="Times New Roman" w:hAnsi="Times New Roman" w:cs="Times New Roman"/>
          <w:sz w:val="28"/>
          <w:szCs w:val="28"/>
        </w:rPr>
        <w:t>алоба до</w:t>
      </w:r>
      <w:r>
        <w:rPr>
          <w:rFonts w:ascii="Times New Roman" w:hAnsi="Times New Roman" w:cs="Times New Roman"/>
          <w:sz w:val="28"/>
          <w:szCs w:val="28"/>
        </w:rPr>
        <w:t>лжна содержать:</w:t>
      </w:r>
    </w:p>
    <w:p w:rsidR="00854017" w:rsidRDefault="00F23F28">
      <w:pPr>
        <w:pStyle w:val="a"/>
        <w:widowControl w:val="0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</w:t>
      </w:r>
      <w:r>
        <w:rPr>
          <w:sz w:val="28"/>
          <w:szCs w:val="28"/>
        </w:rPr>
        <w:t>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854017" w:rsidRDefault="00F23F28">
      <w:pPr>
        <w:pStyle w:val="a"/>
        <w:widowControl w:val="0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фамилию, имя, отчество (при наличии), сведения о месте жительства заявителя - физического лица, в том чис</w:t>
      </w:r>
      <w:r>
        <w:rPr>
          <w:sz w:val="28"/>
          <w:szCs w:val="28"/>
        </w:rPr>
        <w:t>ле зарегистрированного в качестве индивидуального предпринимателя,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</w:t>
      </w:r>
      <w:r>
        <w:rPr>
          <w:sz w:val="28"/>
          <w:szCs w:val="28"/>
        </w:rPr>
        <w:t>о которым должен быть направлен ответ заявителю;</w:t>
      </w:r>
    </w:p>
    <w:p w:rsidR="00854017" w:rsidRDefault="00F23F28">
      <w:pPr>
        <w:pStyle w:val="a"/>
        <w:widowControl w:val="0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дату подачи и регистрационный номер заявления (запроса) на предоставление муниципальной услуги (за исключением случаев обжалования отказа в приеме заявления (запроса) и его регистрации);</w:t>
      </w:r>
    </w:p>
    <w:p w:rsidR="00854017" w:rsidRDefault="00F23F28">
      <w:pPr>
        <w:pStyle w:val="a"/>
        <w:widowControl w:val="0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 об обжалуем</w:t>
      </w:r>
      <w:r>
        <w:rPr>
          <w:sz w:val="28"/>
          <w:szCs w:val="28"/>
        </w:rPr>
        <w:t xml:space="preserve">ых решениях и действиях (бездействии) органа, </w:t>
      </w:r>
      <w:r>
        <w:rPr>
          <w:sz w:val="28"/>
          <w:szCs w:val="28"/>
        </w:rPr>
        <w:lastRenderedPageBreak/>
        <w:t>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</w:t>
      </w:r>
      <w:r>
        <w:rPr>
          <w:sz w:val="28"/>
          <w:szCs w:val="28"/>
        </w:rPr>
        <w:t>аций, предусмотренных частью 1.1 статьи 16 Федерального закона                 № 210-ФЗ, их работников;</w:t>
      </w:r>
    </w:p>
    <w:p w:rsidR="00854017" w:rsidRDefault="00F23F28">
      <w:pPr>
        <w:pStyle w:val="a"/>
        <w:widowControl w:val="0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государственную услугу, органа, предос</w:t>
      </w:r>
      <w:r>
        <w:rPr>
          <w:sz w:val="28"/>
          <w:szCs w:val="28"/>
        </w:rPr>
        <w:t>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</w:t>
      </w:r>
      <w:r>
        <w:rPr>
          <w:sz w:val="28"/>
          <w:szCs w:val="28"/>
        </w:rPr>
        <w:t>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854017" w:rsidRDefault="00F23F28">
      <w:pPr>
        <w:pStyle w:val="a"/>
        <w:widowControl w:val="0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276"/>
        </w:tabs>
        <w:spacing w:before="0" w:after="0"/>
        <w:ind w:firstLine="709"/>
        <w:rPr>
          <w:sz w:val="28"/>
          <w:szCs w:val="28"/>
        </w:rPr>
      </w:pPr>
      <w:r>
        <w:rPr>
          <w:rStyle w:val="affd"/>
          <w:sz w:val="28"/>
          <w:szCs w:val="28"/>
        </w:rPr>
        <w:t>4.6. </w:t>
      </w:r>
      <w:r>
        <w:rPr>
          <w:rStyle w:val="affd"/>
          <w:sz w:val="28"/>
          <w:szCs w:val="28"/>
        </w:rPr>
        <w:t>Орган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r>
        <w:rPr>
          <w:sz w:val="28"/>
          <w:szCs w:val="28"/>
        </w:rPr>
        <w:t>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4.6.1. Жалобы на решения, действия (бездействия) должностных лиц рассматриваются в п</w:t>
      </w:r>
      <w:r>
        <w:rPr>
          <w:rFonts w:ascii="Times New Roman" w:hAnsi="Times New Roman" w:cs="Times New Roman"/>
          <w:color w:val="000000"/>
          <w:sz w:val="28"/>
          <w:szCs w:val="28"/>
        </w:rPr>
        <w:t>орядке и сроки, установленные Федеральным законом                  от 02 мая 2006 года № 59-ФЗ «О порядке рассмотрения обращений граждан Российской Федерации».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4.7. Способы информирования заявителей о порядке подачи и рассмотрения жалобы, в том числе с исп</w:t>
      </w:r>
      <w:r>
        <w:rPr>
          <w:rFonts w:ascii="Times New Roman" w:hAnsi="Times New Roman" w:cs="Times New Roman"/>
          <w:color w:val="000000"/>
          <w:sz w:val="28"/>
          <w:szCs w:val="28"/>
        </w:rPr>
        <w:t>ользованием ЕПГУ, РПГУ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4.7.1. 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4.7.2. В случае признания жал</w:t>
      </w:r>
      <w:r>
        <w:rPr>
          <w:rFonts w:ascii="Times New Roman" w:hAnsi="Times New Roman" w:cs="Times New Roman"/>
          <w:color w:val="000000"/>
          <w:sz w:val="28"/>
          <w:szCs w:val="28"/>
        </w:rPr>
        <w:t>обы подлежащей удовлетворению, в ответе заявителю дается информация о действиях Администрации КГО, органа, предоставляющего муниципальную услугу, многофункционального центра либо организацией, предусмотренной частью 1.1 статьи 16 Федерального закона № 210-</w:t>
      </w:r>
      <w:r>
        <w:rPr>
          <w:rFonts w:ascii="Times New Roman" w:hAnsi="Times New Roman" w:cs="Times New Roman"/>
          <w:color w:val="000000"/>
          <w:sz w:val="28"/>
          <w:szCs w:val="28"/>
        </w:rPr>
        <w:t>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</w:t>
      </w:r>
      <w:r>
        <w:rPr>
          <w:rFonts w:ascii="Times New Roman" w:hAnsi="Times New Roman" w:cs="Times New Roman"/>
          <w:color w:val="000000"/>
          <w:sz w:val="28"/>
          <w:szCs w:val="28"/>
        </w:rPr>
        <w:t>ия муниципальной услуги.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4.7.3. В случае признания жалобы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8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4.7.4. В случае устано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 в соответствии с частью 1 части 9 статьи 11.2 Федерального закона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№ 210-ФЗ, незамедлительно направляет имеющиеся материалы в органы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прокуратуры.</w:t>
      </w:r>
    </w:p>
    <w:p w:rsidR="00854017" w:rsidRDefault="00F23F28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4.8. 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</w:t>
      </w:r>
      <w:r>
        <w:rPr>
          <w:rFonts w:ascii="Times New Roman" w:hAnsi="Times New Roman" w:cs="Times New Roman"/>
          <w:color w:val="000000"/>
          <w:sz w:val="28"/>
          <w:szCs w:val="28"/>
        </w:rPr>
        <w:t>льную услугу, а также его должностных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017" w:rsidRDefault="00F23F2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4.8.1. 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досудебного (внесудебного) обжалования решений и действий (бездействия) Администрации КГО, а также его должностных лиц, руководителя Уполномоченного органа либо специалиста Уполномоченного органа, руководителя </w:t>
      </w:r>
      <w:r>
        <w:rPr>
          <w:rStyle w:val="affd"/>
          <w:color w:val="auto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ется в соответствии с Федеральным законом № 210-ФЗ,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</w:t>
      </w:r>
      <w:r>
        <w:rPr>
          <w:rFonts w:ascii="Times New Roman" w:hAnsi="Times New Roman" w:cs="Times New Roman"/>
          <w:color w:val="000000"/>
          <w:sz w:val="28"/>
          <w:szCs w:val="28"/>
        </w:rPr>
        <w:t>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</w:t>
      </w:r>
      <w:r>
        <w:rPr>
          <w:rFonts w:ascii="Times New Roman" w:hAnsi="Times New Roman" w:cs="Times New Roman"/>
          <w:color w:val="000000"/>
          <w:sz w:val="28"/>
          <w:szCs w:val="28"/>
        </w:rPr>
        <w:t>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функциональных центров предоставления го</w:t>
      </w:r>
      <w:r>
        <w:rPr>
          <w:rFonts w:ascii="Times New Roman" w:hAnsi="Times New Roman" w:cs="Times New Roman"/>
          <w:color w:val="000000"/>
          <w:sz w:val="28"/>
          <w:szCs w:val="28"/>
        </w:rPr>
        <w:t>сударственных и муниципальных услуг и их работников».</w:t>
      </w:r>
    </w:p>
    <w:p w:rsidR="00854017" w:rsidRDefault="00854017">
      <w:pPr>
        <w:pStyle w:val="a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spacing w:before="0" w:after="0"/>
        <w:ind w:left="709"/>
        <w:rPr>
          <w:color w:val="000000"/>
          <w:sz w:val="28"/>
          <w:szCs w:val="28"/>
        </w:rPr>
      </w:pPr>
    </w:p>
    <w:p w:rsidR="00854017" w:rsidRDefault="00854017">
      <w:pPr>
        <w:pStyle w:val="a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417"/>
        </w:tabs>
        <w:spacing w:before="0" w:after="0"/>
        <w:ind w:left="709"/>
        <w:rPr>
          <w:color w:val="000000"/>
          <w:sz w:val="28"/>
          <w:szCs w:val="28"/>
        </w:rPr>
      </w:pPr>
    </w:p>
    <w:p w:rsidR="00854017" w:rsidRDefault="00F23F28">
      <w:pPr>
        <w:tabs>
          <w:tab w:val="left" w:pos="14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архитектуры</w:t>
      </w:r>
    </w:p>
    <w:p w:rsidR="00854017" w:rsidRDefault="00F23F28">
      <w:pPr>
        <w:tabs>
          <w:tab w:val="left" w:pos="14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градостроительства администрации </w:t>
      </w:r>
    </w:p>
    <w:p w:rsidR="00854017" w:rsidRDefault="00F23F28">
      <w:pPr>
        <w:tabs>
          <w:tab w:val="left" w:pos="14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Копейского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54017" w:rsidRDefault="00F23F28">
      <w:pPr>
        <w:tabs>
          <w:tab w:val="left" w:pos="14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И.Г. Шилина</w:t>
      </w:r>
    </w:p>
    <w:sectPr w:rsidR="00854017">
      <w:headerReference w:type="default" r:id="rId20"/>
      <w:headerReference w:type="first" r:id="rId21"/>
      <w:pgSz w:w="11906" w:h="16838"/>
      <w:pgMar w:top="1338" w:right="618" w:bottom="1134" w:left="1701" w:header="933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017" w:rsidRDefault="00F23F28">
      <w:pPr>
        <w:rPr>
          <w:rFonts w:hint="eastAsia"/>
        </w:rPr>
      </w:pPr>
      <w:r>
        <w:separator/>
      </w:r>
    </w:p>
  </w:endnote>
  <w:endnote w:type="continuationSeparator" w:id="0">
    <w:p w:rsidR="00854017" w:rsidRDefault="00F23F2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charset w:val="00"/>
    <w:family w:val="auto"/>
    <w:pitch w:val="default"/>
  </w:font>
  <w:font w:name="Liberation Mono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 CYR">
    <w:panose1 w:val="020206030504050203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017" w:rsidRDefault="00F23F28">
      <w:pPr>
        <w:rPr>
          <w:rFonts w:hint="eastAsia"/>
        </w:rPr>
      </w:pPr>
      <w:r>
        <w:separator/>
      </w:r>
    </w:p>
  </w:footnote>
  <w:footnote w:type="continuationSeparator" w:id="0">
    <w:p w:rsidR="00854017" w:rsidRDefault="00F23F2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17" w:rsidRDefault="00F23F28">
    <w:pPr>
      <w:pStyle w:val="ac"/>
      <w:jc w:val="center"/>
      <w:rPr>
        <w:rFonts w:hint="eastAsia"/>
      </w:rPr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 xml:space="preserve"> PAGE 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30</w:t>
    </w:r>
    <w:r>
      <w:rPr>
        <w:rFonts w:ascii="Times New Roman" w:hAnsi="Times New Roman" w:cs="Times New Roman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17" w:rsidRDefault="00854017">
    <w:pPr>
      <w:pStyle w:val="ac"/>
      <w:jc w:val="center"/>
      <w:rPr>
        <w:rFonts w:hint="eastAs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11E"/>
    <w:multiLevelType w:val="hybridMultilevel"/>
    <w:tmpl w:val="B4E070FC"/>
    <w:lvl w:ilvl="0" w:tplc="F9CC93DC">
      <w:start w:val="1"/>
      <w:numFmt w:val="bullet"/>
      <w:lvlText w:val=""/>
      <w:lvlJc w:val="left"/>
      <w:pPr>
        <w:ind w:left="1503" w:hanging="360"/>
      </w:pPr>
      <w:rPr>
        <w:rFonts w:ascii="Symbol" w:hAnsi="Symbol" w:cs="OpenSymbol" w:hint="default"/>
        <w:color w:val="000000"/>
        <w:sz w:val="28"/>
        <w:szCs w:val="28"/>
      </w:rPr>
    </w:lvl>
    <w:lvl w:ilvl="1" w:tplc="D298B7A0">
      <w:start w:val="1"/>
      <w:numFmt w:val="bullet"/>
      <w:lvlText w:val="o"/>
      <w:lvlJc w:val="left"/>
      <w:pPr>
        <w:ind w:left="2223" w:hanging="360"/>
      </w:pPr>
      <w:rPr>
        <w:rFonts w:ascii="Courier New" w:eastAsia="Courier New" w:hAnsi="Courier New" w:cs="Courier New" w:hint="default"/>
      </w:rPr>
    </w:lvl>
    <w:lvl w:ilvl="2" w:tplc="0C7423A6">
      <w:start w:val="1"/>
      <w:numFmt w:val="bullet"/>
      <w:lvlText w:val="§"/>
      <w:lvlJc w:val="left"/>
      <w:pPr>
        <w:ind w:left="2943" w:hanging="360"/>
      </w:pPr>
      <w:rPr>
        <w:rFonts w:ascii="Wingdings" w:eastAsia="Wingdings" w:hAnsi="Wingdings" w:cs="Wingdings" w:hint="default"/>
      </w:rPr>
    </w:lvl>
    <w:lvl w:ilvl="3" w:tplc="1CC889C2">
      <w:start w:val="1"/>
      <w:numFmt w:val="bullet"/>
      <w:lvlText w:val="·"/>
      <w:lvlJc w:val="left"/>
      <w:pPr>
        <w:ind w:left="3663" w:hanging="360"/>
      </w:pPr>
      <w:rPr>
        <w:rFonts w:ascii="Symbol" w:eastAsia="Symbol" w:hAnsi="Symbol" w:cs="Symbol" w:hint="default"/>
      </w:rPr>
    </w:lvl>
    <w:lvl w:ilvl="4" w:tplc="42C02BDA">
      <w:start w:val="1"/>
      <w:numFmt w:val="bullet"/>
      <w:lvlText w:val="o"/>
      <w:lvlJc w:val="left"/>
      <w:pPr>
        <w:ind w:left="4383" w:hanging="360"/>
      </w:pPr>
      <w:rPr>
        <w:rFonts w:ascii="Courier New" w:eastAsia="Courier New" w:hAnsi="Courier New" w:cs="Courier New" w:hint="default"/>
      </w:rPr>
    </w:lvl>
    <w:lvl w:ilvl="5" w:tplc="955088BE">
      <w:start w:val="1"/>
      <w:numFmt w:val="bullet"/>
      <w:lvlText w:val="§"/>
      <w:lvlJc w:val="left"/>
      <w:pPr>
        <w:ind w:left="5103" w:hanging="360"/>
      </w:pPr>
      <w:rPr>
        <w:rFonts w:ascii="Wingdings" w:eastAsia="Wingdings" w:hAnsi="Wingdings" w:cs="Wingdings" w:hint="default"/>
      </w:rPr>
    </w:lvl>
    <w:lvl w:ilvl="6" w:tplc="773818C6">
      <w:start w:val="1"/>
      <w:numFmt w:val="bullet"/>
      <w:lvlText w:val="·"/>
      <w:lvlJc w:val="left"/>
      <w:pPr>
        <w:ind w:left="5823" w:hanging="360"/>
      </w:pPr>
      <w:rPr>
        <w:rFonts w:ascii="Symbol" w:eastAsia="Symbol" w:hAnsi="Symbol" w:cs="Symbol" w:hint="default"/>
      </w:rPr>
    </w:lvl>
    <w:lvl w:ilvl="7" w:tplc="DBAE559E">
      <w:start w:val="1"/>
      <w:numFmt w:val="bullet"/>
      <w:lvlText w:val="o"/>
      <w:lvlJc w:val="left"/>
      <w:pPr>
        <w:ind w:left="6543" w:hanging="360"/>
      </w:pPr>
      <w:rPr>
        <w:rFonts w:ascii="Courier New" w:eastAsia="Courier New" w:hAnsi="Courier New" w:cs="Courier New" w:hint="default"/>
      </w:rPr>
    </w:lvl>
    <w:lvl w:ilvl="8" w:tplc="EB442F6E">
      <w:start w:val="1"/>
      <w:numFmt w:val="bullet"/>
      <w:lvlText w:val="§"/>
      <w:lvlJc w:val="left"/>
      <w:pPr>
        <w:ind w:left="7263" w:hanging="360"/>
      </w:pPr>
      <w:rPr>
        <w:rFonts w:ascii="Wingdings" w:eastAsia="Wingdings" w:hAnsi="Wingdings" w:cs="Wingdings" w:hint="default"/>
      </w:rPr>
    </w:lvl>
  </w:abstractNum>
  <w:abstractNum w:abstractNumId="1">
    <w:nsid w:val="030F7DAF"/>
    <w:multiLevelType w:val="hybridMultilevel"/>
    <w:tmpl w:val="EA9CED6A"/>
    <w:lvl w:ilvl="0" w:tplc="7B5C1004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  <w:color w:val="000000"/>
        <w:sz w:val="28"/>
        <w:szCs w:val="28"/>
      </w:rPr>
    </w:lvl>
    <w:lvl w:ilvl="1" w:tplc="B49670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001D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4A6AD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C050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8641F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1222A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7A0C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ABA11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8D03784"/>
    <w:multiLevelType w:val="hybridMultilevel"/>
    <w:tmpl w:val="EAC4E55E"/>
    <w:lvl w:ilvl="0" w:tplc="E8A0028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caps w:val="0"/>
        <w:smallCaps w:val="0"/>
        <w:strike w:val="0"/>
        <w:color w:val="000000"/>
        <w:spacing w:val="0"/>
        <w:lang w:val="ru-RU"/>
      </w:rPr>
    </w:lvl>
    <w:lvl w:ilvl="1" w:tplc="523AEF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E657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36A4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FF4B4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48BE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0A7E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CA8B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B6AD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8EF7A51"/>
    <w:multiLevelType w:val="hybridMultilevel"/>
    <w:tmpl w:val="6FC40A72"/>
    <w:lvl w:ilvl="0" w:tplc="0108DEE2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  <w:color w:val="000000"/>
      </w:rPr>
    </w:lvl>
    <w:lvl w:ilvl="1" w:tplc="FEA0C3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00066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5298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404E2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EEEBC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720CB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06E6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17825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1EE049A"/>
    <w:multiLevelType w:val="hybridMultilevel"/>
    <w:tmpl w:val="7966C418"/>
    <w:lvl w:ilvl="0" w:tplc="42542592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 w:hint="default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/>
      </w:rPr>
    </w:lvl>
    <w:lvl w:ilvl="1" w:tplc="B7000C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44DD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060F9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8D664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4CAFD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336A9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82C8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8289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0191E41"/>
    <w:multiLevelType w:val="hybridMultilevel"/>
    <w:tmpl w:val="D0420790"/>
    <w:lvl w:ilvl="0" w:tplc="77848C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 w:eastAsia="zh-CN" w:bidi="hi-IN"/>
      </w:rPr>
    </w:lvl>
    <w:lvl w:ilvl="1" w:tplc="86B2028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 w:tplc="8DC8CC7E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 w:tplc="7A4ADF6C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 w:tplc="B66487DC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 w:tplc="81AC0326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 w:tplc="3A2AA55C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 w:tplc="5C92AC1A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 w:tplc="ECFC2C5C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6">
    <w:nsid w:val="21A03F4D"/>
    <w:multiLevelType w:val="hybridMultilevel"/>
    <w:tmpl w:val="5818FA26"/>
    <w:lvl w:ilvl="0" w:tplc="463E2B5C">
      <w:start w:val="1"/>
      <w:numFmt w:val="bullet"/>
      <w:lvlText w:val=""/>
      <w:lvlJc w:val="left"/>
      <w:pPr>
        <w:ind w:left="1429" w:hanging="360"/>
      </w:pPr>
      <w:rPr>
        <w:rFonts w:ascii="Symbol" w:hAnsi="Symbol" w:cs="OpenSymbol"/>
        <w:color w:val="000000"/>
        <w:sz w:val="28"/>
        <w:szCs w:val="28"/>
      </w:rPr>
    </w:lvl>
    <w:lvl w:ilvl="1" w:tplc="C080A7D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096CDD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1E4FC5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E2C123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82E1F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944602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A90438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B64EBF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787B7C"/>
    <w:multiLevelType w:val="hybridMultilevel"/>
    <w:tmpl w:val="18AA89AA"/>
    <w:lvl w:ilvl="0" w:tplc="BDDC17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8"/>
        <w:szCs w:val="28"/>
      </w:rPr>
    </w:lvl>
    <w:lvl w:ilvl="1" w:tplc="5AC4A946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 w:tplc="6DF6CFBC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 w:tplc="038A210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8"/>
        <w:szCs w:val="28"/>
      </w:rPr>
    </w:lvl>
    <w:lvl w:ilvl="4" w:tplc="70F4C43A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 w:tplc="71D69754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 w:tplc="131C6A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8"/>
        <w:szCs w:val="28"/>
      </w:rPr>
    </w:lvl>
    <w:lvl w:ilvl="7" w:tplc="7A3CF638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 w:tplc="8536D362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27FC1FF1"/>
    <w:multiLevelType w:val="hybridMultilevel"/>
    <w:tmpl w:val="4804128A"/>
    <w:lvl w:ilvl="0" w:tplc="7C728D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 w:eastAsia="zh-CN" w:bidi="hi-IN"/>
      </w:rPr>
    </w:lvl>
    <w:lvl w:ilvl="1" w:tplc="8A9AD50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 w:tplc="D75EAB50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 w:tplc="8C10ACCE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 w:tplc="CFF80C88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 w:tplc="F7947BEC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 w:tplc="6B2E59B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 w:tplc="F11A3C76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 w:tplc="C408FFF0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9">
    <w:nsid w:val="357C1C83"/>
    <w:multiLevelType w:val="hybridMultilevel"/>
    <w:tmpl w:val="26108632"/>
    <w:lvl w:ilvl="0" w:tplc="AD18F0CE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 w:eastAsia="zh-CN" w:bidi="hi-IN"/>
      </w:rPr>
    </w:lvl>
    <w:lvl w:ilvl="1" w:tplc="C2944A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505A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D52A1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62E1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2C26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B6A6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4705C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8803C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363425B6"/>
    <w:multiLevelType w:val="hybridMultilevel"/>
    <w:tmpl w:val="F7FE6AF6"/>
    <w:lvl w:ilvl="0" w:tplc="F7A4E0F0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  <w:color w:val="000000"/>
        <w:sz w:val="28"/>
        <w:szCs w:val="28"/>
      </w:rPr>
    </w:lvl>
    <w:lvl w:ilvl="1" w:tplc="FB0211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D28AE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ACA2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86D1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149C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1F417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E816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3CE6D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371C6286"/>
    <w:multiLevelType w:val="hybridMultilevel"/>
    <w:tmpl w:val="CF78BBE0"/>
    <w:lvl w:ilvl="0" w:tplc="FC0614F4">
      <w:start w:val="1"/>
      <w:numFmt w:val="bullet"/>
      <w:lvlText w:val=""/>
      <w:lvlJc w:val="left"/>
      <w:pPr>
        <w:ind w:left="1446" w:hanging="360"/>
      </w:pPr>
      <w:rPr>
        <w:rFonts w:ascii="Symbol" w:hAnsi="Symbol" w:cs="OpenSymbo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 w:eastAsia="zh-CN" w:bidi="hi-IN"/>
      </w:rPr>
    </w:lvl>
    <w:lvl w:ilvl="1" w:tplc="42F66DA2">
      <w:start w:val="1"/>
      <w:numFmt w:val="bullet"/>
      <w:lvlText w:val="o"/>
      <w:lvlJc w:val="left"/>
      <w:pPr>
        <w:ind w:left="2166" w:hanging="360"/>
      </w:pPr>
      <w:rPr>
        <w:rFonts w:ascii="Courier New" w:eastAsia="Courier New" w:hAnsi="Courier New" w:cs="Courier New" w:hint="default"/>
      </w:rPr>
    </w:lvl>
    <w:lvl w:ilvl="2" w:tplc="7108BC04">
      <w:start w:val="1"/>
      <w:numFmt w:val="bullet"/>
      <w:lvlText w:val="§"/>
      <w:lvlJc w:val="left"/>
      <w:pPr>
        <w:ind w:left="2886" w:hanging="360"/>
      </w:pPr>
      <w:rPr>
        <w:rFonts w:ascii="Wingdings" w:eastAsia="Wingdings" w:hAnsi="Wingdings" w:cs="Wingdings" w:hint="default"/>
      </w:rPr>
    </w:lvl>
    <w:lvl w:ilvl="3" w:tplc="729684EA">
      <w:start w:val="1"/>
      <w:numFmt w:val="bullet"/>
      <w:lvlText w:val="·"/>
      <w:lvlJc w:val="left"/>
      <w:pPr>
        <w:ind w:left="3606" w:hanging="360"/>
      </w:pPr>
      <w:rPr>
        <w:rFonts w:ascii="Symbol" w:eastAsia="Symbol" w:hAnsi="Symbol" w:cs="Symbol" w:hint="default"/>
      </w:rPr>
    </w:lvl>
    <w:lvl w:ilvl="4" w:tplc="920C4312">
      <w:start w:val="1"/>
      <w:numFmt w:val="bullet"/>
      <w:lvlText w:val="o"/>
      <w:lvlJc w:val="left"/>
      <w:pPr>
        <w:ind w:left="4326" w:hanging="360"/>
      </w:pPr>
      <w:rPr>
        <w:rFonts w:ascii="Courier New" w:eastAsia="Courier New" w:hAnsi="Courier New" w:cs="Courier New" w:hint="default"/>
      </w:rPr>
    </w:lvl>
    <w:lvl w:ilvl="5" w:tplc="79D2144C">
      <w:start w:val="1"/>
      <w:numFmt w:val="bullet"/>
      <w:lvlText w:val="§"/>
      <w:lvlJc w:val="left"/>
      <w:pPr>
        <w:ind w:left="5046" w:hanging="360"/>
      </w:pPr>
      <w:rPr>
        <w:rFonts w:ascii="Wingdings" w:eastAsia="Wingdings" w:hAnsi="Wingdings" w:cs="Wingdings" w:hint="default"/>
      </w:rPr>
    </w:lvl>
    <w:lvl w:ilvl="6" w:tplc="0AA81010">
      <w:start w:val="1"/>
      <w:numFmt w:val="bullet"/>
      <w:lvlText w:val="·"/>
      <w:lvlJc w:val="left"/>
      <w:pPr>
        <w:ind w:left="5766" w:hanging="360"/>
      </w:pPr>
      <w:rPr>
        <w:rFonts w:ascii="Symbol" w:eastAsia="Symbol" w:hAnsi="Symbol" w:cs="Symbol" w:hint="default"/>
      </w:rPr>
    </w:lvl>
    <w:lvl w:ilvl="7" w:tplc="8FA67DBE">
      <w:start w:val="1"/>
      <w:numFmt w:val="bullet"/>
      <w:lvlText w:val="o"/>
      <w:lvlJc w:val="left"/>
      <w:pPr>
        <w:ind w:left="6486" w:hanging="360"/>
      </w:pPr>
      <w:rPr>
        <w:rFonts w:ascii="Courier New" w:eastAsia="Courier New" w:hAnsi="Courier New" w:cs="Courier New" w:hint="default"/>
      </w:rPr>
    </w:lvl>
    <w:lvl w:ilvl="8" w:tplc="54FA5CDA">
      <w:start w:val="1"/>
      <w:numFmt w:val="bullet"/>
      <w:lvlText w:val="§"/>
      <w:lvlJc w:val="left"/>
      <w:pPr>
        <w:ind w:left="7206" w:hanging="360"/>
      </w:pPr>
      <w:rPr>
        <w:rFonts w:ascii="Wingdings" w:eastAsia="Wingdings" w:hAnsi="Wingdings" w:cs="Wingdings" w:hint="default"/>
      </w:rPr>
    </w:lvl>
  </w:abstractNum>
  <w:abstractNum w:abstractNumId="12">
    <w:nsid w:val="39105295"/>
    <w:multiLevelType w:val="hybridMultilevel"/>
    <w:tmpl w:val="A44A5B80"/>
    <w:lvl w:ilvl="0" w:tplc="AEB879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 w:eastAsia="zh-CN" w:bidi="hi-IN"/>
      </w:rPr>
    </w:lvl>
    <w:lvl w:ilvl="1" w:tplc="F7EA84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Times New Roman"/>
        <w:b w:val="0"/>
        <w:i w:val="0"/>
        <w:color w:val="000000"/>
        <w:sz w:val="28"/>
        <w:szCs w:val="28"/>
        <w:lang w:val="ru-RU" w:eastAsia="zh-CN" w:bidi="hi-IN"/>
      </w:rPr>
    </w:lvl>
    <w:lvl w:ilvl="2" w:tplc="5A0CDA50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  <w:b w:val="0"/>
        <w:i w:val="0"/>
        <w:color w:val="000000"/>
        <w:sz w:val="28"/>
        <w:szCs w:val="28"/>
        <w:lang w:val="ru-RU" w:eastAsia="zh-CN" w:bidi="hi-IN"/>
      </w:rPr>
    </w:lvl>
    <w:lvl w:ilvl="3" w:tplc="D82808FA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Times New Roman"/>
        <w:b w:val="0"/>
        <w:i w:val="0"/>
        <w:color w:val="000000"/>
        <w:sz w:val="28"/>
        <w:szCs w:val="28"/>
        <w:lang w:val="ru-RU" w:eastAsia="zh-CN" w:bidi="hi-IN"/>
      </w:rPr>
    </w:lvl>
    <w:lvl w:ilvl="4" w:tplc="B098383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Times New Roman"/>
        <w:b w:val="0"/>
        <w:i w:val="0"/>
        <w:color w:val="000000"/>
        <w:sz w:val="28"/>
        <w:szCs w:val="28"/>
        <w:lang w:val="ru-RU" w:eastAsia="zh-CN" w:bidi="hi-IN"/>
      </w:rPr>
    </w:lvl>
    <w:lvl w:ilvl="5" w:tplc="1BD89922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Times New Roman"/>
        <w:b w:val="0"/>
        <w:i w:val="0"/>
        <w:color w:val="000000"/>
        <w:sz w:val="28"/>
        <w:szCs w:val="28"/>
        <w:lang w:val="ru-RU" w:eastAsia="zh-CN" w:bidi="hi-IN"/>
      </w:rPr>
    </w:lvl>
    <w:lvl w:ilvl="6" w:tplc="4520686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Times New Roman"/>
        <w:b w:val="0"/>
        <w:i w:val="0"/>
        <w:color w:val="000000"/>
        <w:sz w:val="28"/>
        <w:szCs w:val="28"/>
        <w:lang w:val="ru-RU" w:eastAsia="zh-CN" w:bidi="hi-IN"/>
      </w:rPr>
    </w:lvl>
    <w:lvl w:ilvl="7" w:tplc="70BEC1E8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Times New Roman"/>
        <w:b w:val="0"/>
        <w:i w:val="0"/>
        <w:color w:val="000000"/>
        <w:sz w:val="28"/>
        <w:szCs w:val="28"/>
        <w:lang w:val="ru-RU" w:eastAsia="zh-CN" w:bidi="hi-IN"/>
      </w:rPr>
    </w:lvl>
    <w:lvl w:ilvl="8" w:tplc="5DC604C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Times New Roman"/>
        <w:b w:val="0"/>
        <w:i w:val="0"/>
        <w:color w:val="000000"/>
        <w:sz w:val="28"/>
        <w:szCs w:val="28"/>
        <w:lang w:val="ru-RU" w:eastAsia="zh-CN" w:bidi="hi-IN"/>
      </w:rPr>
    </w:lvl>
  </w:abstractNum>
  <w:abstractNum w:abstractNumId="13">
    <w:nsid w:val="3A627B33"/>
    <w:multiLevelType w:val="hybridMultilevel"/>
    <w:tmpl w:val="3BA6BB64"/>
    <w:lvl w:ilvl="0" w:tplc="9CF0490C">
      <w:start w:val="1"/>
      <w:numFmt w:val="bullet"/>
      <w:lvlText w:val=""/>
      <w:lvlJc w:val="left"/>
      <w:pPr>
        <w:ind w:left="1849" w:hanging="360"/>
      </w:pPr>
      <w:rPr>
        <w:rFonts w:ascii="Symbol" w:hAnsi="Symbol" w:cs="OpenSymbol" w:hint="default"/>
        <w:color w:val="000000"/>
        <w:sz w:val="28"/>
        <w:szCs w:val="28"/>
      </w:rPr>
    </w:lvl>
    <w:lvl w:ilvl="1" w:tplc="BE38EE8A">
      <w:start w:val="1"/>
      <w:numFmt w:val="bullet"/>
      <w:lvlText w:val="o"/>
      <w:lvlJc w:val="left"/>
      <w:pPr>
        <w:ind w:left="2569" w:hanging="360"/>
      </w:pPr>
      <w:rPr>
        <w:rFonts w:ascii="Courier New" w:eastAsia="Courier New" w:hAnsi="Courier New" w:cs="Courier New" w:hint="default"/>
      </w:rPr>
    </w:lvl>
    <w:lvl w:ilvl="2" w:tplc="A566ECA4">
      <w:start w:val="1"/>
      <w:numFmt w:val="bullet"/>
      <w:lvlText w:val="§"/>
      <w:lvlJc w:val="left"/>
      <w:pPr>
        <w:ind w:left="3289" w:hanging="360"/>
      </w:pPr>
      <w:rPr>
        <w:rFonts w:ascii="Wingdings" w:eastAsia="Wingdings" w:hAnsi="Wingdings" w:cs="Wingdings" w:hint="default"/>
      </w:rPr>
    </w:lvl>
    <w:lvl w:ilvl="3" w:tplc="F00A68FA">
      <w:start w:val="1"/>
      <w:numFmt w:val="bullet"/>
      <w:lvlText w:val="·"/>
      <w:lvlJc w:val="left"/>
      <w:pPr>
        <w:ind w:left="4009" w:hanging="360"/>
      </w:pPr>
      <w:rPr>
        <w:rFonts w:ascii="Symbol" w:eastAsia="Symbol" w:hAnsi="Symbol" w:cs="Symbol" w:hint="default"/>
      </w:rPr>
    </w:lvl>
    <w:lvl w:ilvl="4" w:tplc="C82CC26A">
      <w:start w:val="1"/>
      <w:numFmt w:val="bullet"/>
      <w:lvlText w:val="o"/>
      <w:lvlJc w:val="left"/>
      <w:pPr>
        <w:ind w:left="4729" w:hanging="360"/>
      </w:pPr>
      <w:rPr>
        <w:rFonts w:ascii="Courier New" w:eastAsia="Courier New" w:hAnsi="Courier New" w:cs="Courier New" w:hint="default"/>
      </w:rPr>
    </w:lvl>
    <w:lvl w:ilvl="5" w:tplc="010ED4C4">
      <w:start w:val="1"/>
      <w:numFmt w:val="bullet"/>
      <w:lvlText w:val="§"/>
      <w:lvlJc w:val="left"/>
      <w:pPr>
        <w:ind w:left="5449" w:hanging="360"/>
      </w:pPr>
      <w:rPr>
        <w:rFonts w:ascii="Wingdings" w:eastAsia="Wingdings" w:hAnsi="Wingdings" w:cs="Wingdings" w:hint="default"/>
      </w:rPr>
    </w:lvl>
    <w:lvl w:ilvl="6" w:tplc="23B670F2">
      <w:start w:val="1"/>
      <w:numFmt w:val="bullet"/>
      <w:lvlText w:val="·"/>
      <w:lvlJc w:val="left"/>
      <w:pPr>
        <w:ind w:left="6169" w:hanging="360"/>
      </w:pPr>
      <w:rPr>
        <w:rFonts w:ascii="Symbol" w:eastAsia="Symbol" w:hAnsi="Symbol" w:cs="Symbol" w:hint="default"/>
      </w:rPr>
    </w:lvl>
    <w:lvl w:ilvl="7" w:tplc="6650878A">
      <w:start w:val="1"/>
      <w:numFmt w:val="bullet"/>
      <w:lvlText w:val="o"/>
      <w:lvlJc w:val="left"/>
      <w:pPr>
        <w:ind w:left="6889" w:hanging="360"/>
      </w:pPr>
      <w:rPr>
        <w:rFonts w:ascii="Courier New" w:eastAsia="Courier New" w:hAnsi="Courier New" w:cs="Courier New" w:hint="default"/>
      </w:rPr>
    </w:lvl>
    <w:lvl w:ilvl="8" w:tplc="4936EB7C">
      <w:start w:val="1"/>
      <w:numFmt w:val="bullet"/>
      <w:lvlText w:val="§"/>
      <w:lvlJc w:val="left"/>
      <w:pPr>
        <w:ind w:left="7609" w:hanging="360"/>
      </w:pPr>
      <w:rPr>
        <w:rFonts w:ascii="Wingdings" w:eastAsia="Wingdings" w:hAnsi="Wingdings" w:cs="Wingdings" w:hint="default"/>
      </w:rPr>
    </w:lvl>
  </w:abstractNum>
  <w:abstractNum w:abstractNumId="14">
    <w:nsid w:val="3CA36A52"/>
    <w:multiLevelType w:val="hybridMultilevel"/>
    <w:tmpl w:val="3D9AAC9E"/>
    <w:lvl w:ilvl="0" w:tplc="CF687A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 w:eastAsia="zh-CN" w:bidi="hi-IN"/>
      </w:rPr>
    </w:lvl>
    <w:lvl w:ilvl="1" w:tplc="912E0D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 w:tplc="7688BE66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 w:tplc="F8C401C2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 w:tplc="B3B6029A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 w:tplc="4AC26AE2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 w:tplc="FA841B8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 w:tplc="328EC984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 w:tplc="870E908E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15">
    <w:nsid w:val="3EED5513"/>
    <w:multiLevelType w:val="hybridMultilevel"/>
    <w:tmpl w:val="F1F600C6"/>
    <w:lvl w:ilvl="0" w:tplc="1902AD78">
      <w:start w:val="1"/>
      <w:numFmt w:val="bullet"/>
      <w:lvlText w:val=""/>
      <w:lvlJc w:val="left"/>
      <w:pPr>
        <w:ind w:left="1446" w:hanging="360"/>
      </w:pPr>
      <w:rPr>
        <w:rFonts w:ascii="Symbol" w:hAnsi="Symbol" w:cs="OpenSymbol" w:hint="default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 w:eastAsia="zh-CN" w:bidi="hi-IN"/>
      </w:rPr>
    </w:lvl>
    <w:lvl w:ilvl="1" w:tplc="5B02F034">
      <w:start w:val="1"/>
      <w:numFmt w:val="bullet"/>
      <w:lvlText w:val="o"/>
      <w:lvlJc w:val="left"/>
      <w:pPr>
        <w:ind w:left="2166" w:hanging="360"/>
      </w:pPr>
      <w:rPr>
        <w:rFonts w:ascii="Courier New" w:eastAsia="Courier New" w:hAnsi="Courier New" w:cs="Courier New" w:hint="default"/>
      </w:rPr>
    </w:lvl>
    <w:lvl w:ilvl="2" w:tplc="9C469CFA">
      <w:start w:val="1"/>
      <w:numFmt w:val="bullet"/>
      <w:lvlText w:val="§"/>
      <w:lvlJc w:val="left"/>
      <w:pPr>
        <w:ind w:left="2886" w:hanging="360"/>
      </w:pPr>
      <w:rPr>
        <w:rFonts w:ascii="Wingdings" w:eastAsia="Wingdings" w:hAnsi="Wingdings" w:cs="Wingdings" w:hint="default"/>
      </w:rPr>
    </w:lvl>
    <w:lvl w:ilvl="3" w:tplc="D4AC56F4">
      <w:start w:val="1"/>
      <w:numFmt w:val="bullet"/>
      <w:lvlText w:val="·"/>
      <w:lvlJc w:val="left"/>
      <w:pPr>
        <w:ind w:left="3606" w:hanging="360"/>
      </w:pPr>
      <w:rPr>
        <w:rFonts w:ascii="Symbol" w:eastAsia="Symbol" w:hAnsi="Symbol" w:cs="Symbol" w:hint="default"/>
      </w:rPr>
    </w:lvl>
    <w:lvl w:ilvl="4" w:tplc="40845BF8">
      <w:start w:val="1"/>
      <w:numFmt w:val="bullet"/>
      <w:lvlText w:val="o"/>
      <w:lvlJc w:val="left"/>
      <w:pPr>
        <w:ind w:left="4326" w:hanging="360"/>
      </w:pPr>
      <w:rPr>
        <w:rFonts w:ascii="Courier New" w:eastAsia="Courier New" w:hAnsi="Courier New" w:cs="Courier New" w:hint="default"/>
      </w:rPr>
    </w:lvl>
    <w:lvl w:ilvl="5" w:tplc="B9F8D5FE">
      <w:start w:val="1"/>
      <w:numFmt w:val="bullet"/>
      <w:lvlText w:val="§"/>
      <w:lvlJc w:val="left"/>
      <w:pPr>
        <w:ind w:left="5046" w:hanging="360"/>
      </w:pPr>
      <w:rPr>
        <w:rFonts w:ascii="Wingdings" w:eastAsia="Wingdings" w:hAnsi="Wingdings" w:cs="Wingdings" w:hint="default"/>
      </w:rPr>
    </w:lvl>
    <w:lvl w:ilvl="6" w:tplc="F64ED8A6">
      <w:start w:val="1"/>
      <w:numFmt w:val="bullet"/>
      <w:lvlText w:val="·"/>
      <w:lvlJc w:val="left"/>
      <w:pPr>
        <w:ind w:left="5766" w:hanging="360"/>
      </w:pPr>
      <w:rPr>
        <w:rFonts w:ascii="Symbol" w:eastAsia="Symbol" w:hAnsi="Symbol" w:cs="Symbol" w:hint="default"/>
      </w:rPr>
    </w:lvl>
    <w:lvl w:ilvl="7" w:tplc="0EC267AE">
      <w:start w:val="1"/>
      <w:numFmt w:val="bullet"/>
      <w:lvlText w:val="o"/>
      <w:lvlJc w:val="left"/>
      <w:pPr>
        <w:ind w:left="6486" w:hanging="360"/>
      </w:pPr>
      <w:rPr>
        <w:rFonts w:ascii="Courier New" w:eastAsia="Courier New" w:hAnsi="Courier New" w:cs="Courier New" w:hint="default"/>
      </w:rPr>
    </w:lvl>
    <w:lvl w:ilvl="8" w:tplc="F03E355A">
      <w:start w:val="1"/>
      <w:numFmt w:val="bullet"/>
      <w:lvlText w:val="§"/>
      <w:lvlJc w:val="left"/>
      <w:pPr>
        <w:ind w:left="7206" w:hanging="360"/>
      </w:pPr>
      <w:rPr>
        <w:rFonts w:ascii="Wingdings" w:eastAsia="Wingdings" w:hAnsi="Wingdings" w:cs="Wingdings" w:hint="default"/>
      </w:rPr>
    </w:lvl>
  </w:abstractNum>
  <w:abstractNum w:abstractNumId="16">
    <w:nsid w:val="4A876201"/>
    <w:multiLevelType w:val="hybridMultilevel"/>
    <w:tmpl w:val="1B4A276E"/>
    <w:lvl w:ilvl="0" w:tplc="FC40AC0E">
      <w:start w:val="1"/>
      <w:numFmt w:val="bullet"/>
      <w:lvlText w:val=""/>
      <w:lvlJc w:val="left"/>
      <w:pPr>
        <w:ind w:left="1429" w:hanging="360"/>
      </w:pPr>
      <w:rPr>
        <w:rFonts w:ascii="Symbol" w:hAnsi="Symbol" w:cs="OpenSymbol"/>
        <w:color w:val="000000"/>
        <w:sz w:val="28"/>
        <w:szCs w:val="28"/>
      </w:rPr>
    </w:lvl>
    <w:lvl w:ilvl="1" w:tplc="14622FD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3205C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1A4D43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E82E1A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6862C1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7E276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2CC730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DD02BA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DF16A9D"/>
    <w:multiLevelType w:val="hybridMultilevel"/>
    <w:tmpl w:val="B2667B5C"/>
    <w:lvl w:ilvl="0" w:tplc="EA60286A">
      <w:start w:val="1"/>
      <w:numFmt w:val="bullet"/>
      <w:lvlText w:val=""/>
      <w:lvlJc w:val="left"/>
      <w:pPr>
        <w:ind w:left="1446" w:hanging="360"/>
      </w:pPr>
      <w:rPr>
        <w:rFonts w:ascii="Symbol" w:hAnsi="Symbol" w:cs="OpenSymbol" w:hint="default"/>
        <w:color w:val="000000"/>
        <w:sz w:val="28"/>
        <w:szCs w:val="28"/>
      </w:rPr>
    </w:lvl>
    <w:lvl w:ilvl="1" w:tplc="D6C4B152">
      <w:start w:val="1"/>
      <w:numFmt w:val="bullet"/>
      <w:lvlText w:val="o"/>
      <w:lvlJc w:val="left"/>
      <w:pPr>
        <w:ind w:left="2166" w:hanging="360"/>
      </w:pPr>
      <w:rPr>
        <w:rFonts w:ascii="Courier New" w:eastAsia="Courier New" w:hAnsi="Courier New" w:cs="Courier New" w:hint="default"/>
      </w:rPr>
    </w:lvl>
    <w:lvl w:ilvl="2" w:tplc="4B58CC9E">
      <w:start w:val="1"/>
      <w:numFmt w:val="bullet"/>
      <w:lvlText w:val="§"/>
      <w:lvlJc w:val="left"/>
      <w:pPr>
        <w:ind w:left="2886" w:hanging="360"/>
      </w:pPr>
      <w:rPr>
        <w:rFonts w:ascii="Wingdings" w:eastAsia="Wingdings" w:hAnsi="Wingdings" w:cs="Wingdings" w:hint="default"/>
      </w:rPr>
    </w:lvl>
    <w:lvl w:ilvl="3" w:tplc="60643E26">
      <w:start w:val="1"/>
      <w:numFmt w:val="bullet"/>
      <w:lvlText w:val="·"/>
      <w:lvlJc w:val="left"/>
      <w:pPr>
        <w:ind w:left="3606" w:hanging="360"/>
      </w:pPr>
      <w:rPr>
        <w:rFonts w:ascii="Symbol" w:eastAsia="Symbol" w:hAnsi="Symbol" w:cs="Symbol" w:hint="default"/>
      </w:rPr>
    </w:lvl>
    <w:lvl w:ilvl="4" w:tplc="C12C3394">
      <w:start w:val="1"/>
      <w:numFmt w:val="bullet"/>
      <w:lvlText w:val="o"/>
      <w:lvlJc w:val="left"/>
      <w:pPr>
        <w:ind w:left="4326" w:hanging="360"/>
      </w:pPr>
      <w:rPr>
        <w:rFonts w:ascii="Courier New" w:eastAsia="Courier New" w:hAnsi="Courier New" w:cs="Courier New" w:hint="default"/>
      </w:rPr>
    </w:lvl>
    <w:lvl w:ilvl="5" w:tplc="03BA3990">
      <w:start w:val="1"/>
      <w:numFmt w:val="bullet"/>
      <w:lvlText w:val="§"/>
      <w:lvlJc w:val="left"/>
      <w:pPr>
        <w:ind w:left="5046" w:hanging="360"/>
      </w:pPr>
      <w:rPr>
        <w:rFonts w:ascii="Wingdings" w:eastAsia="Wingdings" w:hAnsi="Wingdings" w:cs="Wingdings" w:hint="default"/>
      </w:rPr>
    </w:lvl>
    <w:lvl w:ilvl="6" w:tplc="C8BA2CA0">
      <w:start w:val="1"/>
      <w:numFmt w:val="bullet"/>
      <w:lvlText w:val="·"/>
      <w:lvlJc w:val="left"/>
      <w:pPr>
        <w:ind w:left="5766" w:hanging="360"/>
      </w:pPr>
      <w:rPr>
        <w:rFonts w:ascii="Symbol" w:eastAsia="Symbol" w:hAnsi="Symbol" w:cs="Symbol" w:hint="default"/>
      </w:rPr>
    </w:lvl>
    <w:lvl w:ilvl="7" w:tplc="766218CA">
      <w:start w:val="1"/>
      <w:numFmt w:val="bullet"/>
      <w:lvlText w:val="o"/>
      <w:lvlJc w:val="left"/>
      <w:pPr>
        <w:ind w:left="6486" w:hanging="360"/>
      </w:pPr>
      <w:rPr>
        <w:rFonts w:ascii="Courier New" w:eastAsia="Courier New" w:hAnsi="Courier New" w:cs="Courier New" w:hint="default"/>
      </w:rPr>
    </w:lvl>
    <w:lvl w:ilvl="8" w:tplc="7A8A6BE4">
      <w:start w:val="1"/>
      <w:numFmt w:val="bullet"/>
      <w:lvlText w:val="§"/>
      <w:lvlJc w:val="left"/>
      <w:pPr>
        <w:ind w:left="7206" w:hanging="360"/>
      </w:pPr>
      <w:rPr>
        <w:rFonts w:ascii="Wingdings" w:eastAsia="Wingdings" w:hAnsi="Wingdings" w:cs="Wingdings" w:hint="default"/>
      </w:rPr>
    </w:lvl>
  </w:abstractNum>
  <w:abstractNum w:abstractNumId="18">
    <w:nsid w:val="50BA3D5E"/>
    <w:multiLevelType w:val="hybridMultilevel"/>
    <w:tmpl w:val="FA10CEFE"/>
    <w:lvl w:ilvl="0" w:tplc="8DD0F81C">
      <w:start w:val="1"/>
      <w:numFmt w:val="decimal"/>
      <w:pStyle w:val="10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7D8BC5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FF01C0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49478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6B02D5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7EC848E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710A4E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14D0E71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CF0A4D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565F54CE"/>
    <w:multiLevelType w:val="hybridMultilevel"/>
    <w:tmpl w:val="4020950A"/>
    <w:lvl w:ilvl="0" w:tplc="23E2F0A8">
      <w:start w:val="1"/>
      <w:numFmt w:val="bullet"/>
      <w:lvlText w:val=""/>
      <w:lvlJc w:val="left"/>
      <w:pPr>
        <w:ind w:left="1446" w:hanging="360"/>
      </w:pPr>
      <w:rPr>
        <w:rFonts w:ascii="Symbol" w:hAnsi="Symbol" w:cs="OpenSymbo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 w:eastAsia="zh-CN" w:bidi="hi-IN"/>
      </w:rPr>
    </w:lvl>
    <w:lvl w:ilvl="1" w:tplc="F8207D06">
      <w:start w:val="1"/>
      <w:numFmt w:val="bullet"/>
      <w:lvlText w:val="o"/>
      <w:lvlJc w:val="left"/>
      <w:pPr>
        <w:ind w:left="2166" w:hanging="360"/>
      </w:pPr>
      <w:rPr>
        <w:rFonts w:ascii="Courier New" w:eastAsia="Courier New" w:hAnsi="Courier New" w:cs="Courier New" w:hint="default"/>
      </w:rPr>
    </w:lvl>
    <w:lvl w:ilvl="2" w:tplc="CD3ADA76">
      <w:start w:val="1"/>
      <w:numFmt w:val="bullet"/>
      <w:lvlText w:val="§"/>
      <w:lvlJc w:val="left"/>
      <w:pPr>
        <w:ind w:left="2886" w:hanging="360"/>
      </w:pPr>
      <w:rPr>
        <w:rFonts w:ascii="Wingdings" w:eastAsia="Wingdings" w:hAnsi="Wingdings" w:cs="Wingdings" w:hint="default"/>
      </w:rPr>
    </w:lvl>
    <w:lvl w:ilvl="3" w:tplc="972850CC">
      <w:start w:val="1"/>
      <w:numFmt w:val="bullet"/>
      <w:lvlText w:val="·"/>
      <w:lvlJc w:val="left"/>
      <w:pPr>
        <w:ind w:left="3606" w:hanging="360"/>
      </w:pPr>
      <w:rPr>
        <w:rFonts w:ascii="Symbol" w:eastAsia="Symbol" w:hAnsi="Symbol" w:cs="Symbol" w:hint="default"/>
      </w:rPr>
    </w:lvl>
    <w:lvl w:ilvl="4" w:tplc="3956004A">
      <w:start w:val="1"/>
      <w:numFmt w:val="bullet"/>
      <w:lvlText w:val="o"/>
      <w:lvlJc w:val="left"/>
      <w:pPr>
        <w:ind w:left="4326" w:hanging="360"/>
      </w:pPr>
      <w:rPr>
        <w:rFonts w:ascii="Courier New" w:eastAsia="Courier New" w:hAnsi="Courier New" w:cs="Courier New" w:hint="default"/>
      </w:rPr>
    </w:lvl>
    <w:lvl w:ilvl="5" w:tplc="6344C356">
      <w:start w:val="1"/>
      <w:numFmt w:val="bullet"/>
      <w:lvlText w:val="§"/>
      <w:lvlJc w:val="left"/>
      <w:pPr>
        <w:ind w:left="5046" w:hanging="360"/>
      </w:pPr>
      <w:rPr>
        <w:rFonts w:ascii="Wingdings" w:eastAsia="Wingdings" w:hAnsi="Wingdings" w:cs="Wingdings" w:hint="default"/>
      </w:rPr>
    </w:lvl>
    <w:lvl w:ilvl="6" w:tplc="368E330C">
      <w:start w:val="1"/>
      <w:numFmt w:val="bullet"/>
      <w:lvlText w:val="·"/>
      <w:lvlJc w:val="left"/>
      <w:pPr>
        <w:ind w:left="5766" w:hanging="360"/>
      </w:pPr>
      <w:rPr>
        <w:rFonts w:ascii="Symbol" w:eastAsia="Symbol" w:hAnsi="Symbol" w:cs="Symbol" w:hint="default"/>
      </w:rPr>
    </w:lvl>
    <w:lvl w:ilvl="7" w:tplc="AB66F454">
      <w:start w:val="1"/>
      <w:numFmt w:val="bullet"/>
      <w:lvlText w:val="o"/>
      <w:lvlJc w:val="left"/>
      <w:pPr>
        <w:ind w:left="6486" w:hanging="360"/>
      </w:pPr>
      <w:rPr>
        <w:rFonts w:ascii="Courier New" w:eastAsia="Courier New" w:hAnsi="Courier New" w:cs="Courier New" w:hint="default"/>
      </w:rPr>
    </w:lvl>
    <w:lvl w:ilvl="8" w:tplc="E97E0318">
      <w:start w:val="1"/>
      <w:numFmt w:val="bullet"/>
      <w:lvlText w:val="§"/>
      <w:lvlJc w:val="left"/>
      <w:pPr>
        <w:ind w:left="7206" w:hanging="360"/>
      </w:pPr>
      <w:rPr>
        <w:rFonts w:ascii="Wingdings" w:eastAsia="Wingdings" w:hAnsi="Wingdings" w:cs="Wingdings" w:hint="default"/>
      </w:rPr>
    </w:lvl>
  </w:abstractNum>
  <w:abstractNum w:abstractNumId="20">
    <w:nsid w:val="5DAB31E1"/>
    <w:multiLevelType w:val="hybridMultilevel"/>
    <w:tmpl w:val="68946AB8"/>
    <w:lvl w:ilvl="0" w:tplc="885A824A">
      <w:start w:val="1"/>
      <w:numFmt w:val="decimal"/>
      <w:pStyle w:val="a"/>
      <w:suff w:val="space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SimSun" w:hAnsi="Times New Roman" w:cs="Times New Roman"/>
        <w:b w:val="0"/>
        <w:i w:val="0"/>
        <w:iCs/>
        <w:color w:val="000000"/>
        <w:sz w:val="28"/>
        <w:szCs w:val="28"/>
        <w:lang w:val="ru-RU" w:eastAsia="zh-CN" w:bidi="hi-IN"/>
      </w:rPr>
    </w:lvl>
    <w:lvl w:ilvl="1" w:tplc="ED8240F8">
      <w:start w:val="1"/>
      <w:numFmt w:val="decimal"/>
      <w:lvlText w:val="%2)"/>
      <w:lvlJc w:val="left"/>
      <w:pPr>
        <w:tabs>
          <w:tab w:val="num" w:pos="794"/>
        </w:tabs>
        <w:ind w:left="1151" w:hanging="397"/>
      </w:pPr>
      <w:rPr>
        <w:rFonts w:ascii="Times New Roman" w:hAnsi="Times New Roman" w:cs="Times New Roman"/>
        <w:sz w:val="26"/>
        <w:szCs w:val="26"/>
      </w:rPr>
    </w:lvl>
    <w:lvl w:ilvl="2" w:tplc="E00CD29A">
      <w:start w:val="1"/>
      <w:numFmt w:val="decimal"/>
      <w:lvlText w:val="%3)"/>
      <w:lvlJc w:val="left"/>
      <w:pPr>
        <w:tabs>
          <w:tab w:val="num" w:pos="1191"/>
        </w:tabs>
        <w:ind w:left="1548" w:hanging="397"/>
      </w:pPr>
      <w:rPr>
        <w:rFonts w:ascii="Times New Roman" w:hAnsi="Times New Roman" w:cs="Times New Roman"/>
        <w:sz w:val="26"/>
        <w:szCs w:val="26"/>
      </w:rPr>
    </w:lvl>
    <w:lvl w:ilvl="3" w:tplc="F6445214">
      <w:start w:val="1"/>
      <w:numFmt w:val="decimal"/>
      <w:lvlText w:val="%4)"/>
      <w:lvlJc w:val="left"/>
      <w:pPr>
        <w:tabs>
          <w:tab w:val="num" w:pos="1588"/>
        </w:tabs>
        <w:ind w:left="1945" w:hanging="397"/>
      </w:pPr>
      <w:rPr>
        <w:rFonts w:ascii="Times New Roman" w:hAnsi="Times New Roman" w:cs="Times New Roman"/>
        <w:sz w:val="26"/>
        <w:szCs w:val="26"/>
      </w:rPr>
    </w:lvl>
    <w:lvl w:ilvl="4" w:tplc="36BC18E0">
      <w:start w:val="1"/>
      <w:numFmt w:val="decimal"/>
      <w:lvlText w:val="%5)"/>
      <w:lvlJc w:val="left"/>
      <w:pPr>
        <w:tabs>
          <w:tab w:val="num" w:pos="1985"/>
        </w:tabs>
        <w:ind w:left="2342" w:hanging="397"/>
      </w:pPr>
      <w:rPr>
        <w:rFonts w:ascii="Times New Roman" w:hAnsi="Times New Roman" w:cs="Times New Roman"/>
        <w:sz w:val="26"/>
        <w:szCs w:val="26"/>
      </w:rPr>
    </w:lvl>
    <w:lvl w:ilvl="5" w:tplc="8D8C9A22">
      <w:start w:val="1"/>
      <w:numFmt w:val="decimal"/>
      <w:lvlText w:val="%6)"/>
      <w:lvlJc w:val="left"/>
      <w:pPr>
        <w:tabs>
          <w:tab w:val="num" w:pos="2381"/>
        </w:tabs>
        <w:ind w:left="2738" w:hanging="397"/>
      </w:pPr>
      <w:rPr>
        <w:rFonts w:ascii="Times New Roman" w:hAnsi="Times New Roman" w:cs="Times New Roman"/>
        <w:sz w:val="26"/>
        <w:szCs w:val="26"/>
      </w:rPr>
    </w:lvl>
    <w:lvl w:ilvl="6" w:tplc="8E0E324A">
      <w:start w:val="1"/>
      <w:numFmt w:val="decimal"/>
      <w:lvlText w:val="%7)"/>
      <w:lvlJc w:val="left"/>
      <w:pPr>
        <w:tabs>
          <w:tab w:val="num" w:pos="2778"/>
        </w:tabs>
        <w:ind w:left="3135" w:hanging="397"/>
      </w:pPr>
      <w:rPr>
        <w:rFonts w:ascii="Times New Roman" w:hAnsi="Times New Roman" w:cs="Times New Roman"/>
        <w:sz w:val="26"/>
        <w:szCs w:val="26"/>
      </w:rPr>
    </w:lvl>
    <w:lvl w:ilvl="7" w:tplc="8F4CBA36">
      <w:start w:val="1"/>
      <w:numFmt w:val="decimal"/>
      <w:lvlText w:val="%8)"/>
      <w:lvlJc w:val="left"/>
      <w:pPr>
        <w:tabs>
          <w:tab w:val="num" w:pos="3175"/>
        </w:tabs>
        <w:ind w:left="3532" w:hanging="397"/>
      </w:pPr>
      <w:rPr>
        <w:rFonts w:ascii="Times New Roman" w:hAnsi="Times New Roman" w:cs="Times New Roman"/>
        <w:sz w:val="26"/>
        <w:szCs w:val="26"/>
      </w:rPr>
    </w:lvl>
    <w:lvl w:ilvl="8" w:tplc="1C786B14">
      <w:start w:val="1"/>
      <w:numFmt w:val="decimal"/>
      <w:lvlText w:val="%9)"/>
      <w:lvlJc w:val="left"/>
      <w:pPr>
        <w:tabs>
          <w:tab w:val="num" w:pos="3572"/>
        </w:tabs>
        <w:ind w:left="3929" w:hanging="397"/>
      </w:pPr>
      <w:rPr>
        <w:rFonts w:ascii="Times New Roman" w:hAnsi="Times New Roman" w:cs="Times New Roman"/>
        <w:sz w:val="26"/>
        <w:szCs w:val="26"/>
      </w:rPr>
    </w:lvl>
  </w:abstractNum>
  <w:abstractNum w:abstractNumId="21">
    <w:nsid w:val="632438D9"/>
    <w:multiLevelType w:val="hybridMultilevel"/>
    <w:tmpl w:val="13D08B86"/>
    <w:lvl w:ilvl="0" w:tplc="2904D36E">
      <w:start w:val="1"/>
      <w:numFmt w:val="upperRoman"/>
      <w:pStyle w:val="1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 w:tplc="D86E92B6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E60F6A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9446B9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114CDD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79A5C30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F44F366">
      <w:start w:val="1"/>
      <w:numFmt w:val="decimal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1D34BC2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60C635A">
      <w:start w:val="1"/>
      <w:numFmt w:val="decimal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66FC2116"/>
    <w:multiLevelType w:val="hybridMultilevel"/>
    <w:tmpl w:val="DF1CE986"/>
    <w:lvl w:ilvl="0" w:tplc="6D8E72B4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  <w:color w:val="000000"/>
        <w:sz w:val="28"/>
        <w:szCs w:val="28"/>
      </w:rPr>
    </w:lvl>
    <w:lvl w:ilvl="1" w:tplc="D29C31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29CE6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0CAC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F8B5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B466C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5620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2A6F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00E3C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68D80386"/>
    <w:multiLevelType w:val="hybridMultilevel"/>
    <w:tmpl w:val="AD5045F6"/>
    <w:lvl w:ilvl="0" w:tplc="756296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/>
      </w:rPr>
    </w:lvl>
    <w:lvl w:ilvl="1" w:tplc="65DE6DD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6467F0A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3528896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BE2AFA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B840A84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D3DC2FB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D514FA62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32509996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72783303"/>
    <w:multiLevelType w:val="hybridMultilevel"/>
    <w:tmpl w:val="78BC3CBA"/>
    <w:lvl w:ilvl="0" w:tplc="3BDE37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 w:eastAsia="zh-CN" w:bidi="hi-IN"/>
      </w:rPr>
    </w:lvl>
    <w:lvl w:ilvl="1" w:tplc="2392E97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2" w:tplc="8AECE7D8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3" w:tplc="DFA0AE6C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4" w:tplc="1664605C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5" w:tplc="2338636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6" w:tplc="C6728E2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7" w:tplc="CFF47AF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8" w:tplc="E91C716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color w:val="000000"/>
        <w:sz w:val="28"/>
        <w:szCs w:val="28"/>
      </w:rPr>
    </w:lvl>
  </w:abstractNum>
  <w:abstractNum w:abstractNumId="25">
    <w:nsid w:val="777637B6"/>
    <w:multiLevelType w:val="hybridMultilevel"/>
    <w:tmpl w:val="1310CC2E"/>
    <w:lvl w:ilvl="0" w:tplc="82127BB0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/>
      </w:rPr>
    </w:lvl>
    <w:lvl w:ilvl="1" w:tplc="860014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58FD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3A8AB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DAEB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ACAAE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7040F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68FF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80DE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78227725"/>
    <w:multiLevelType w:val="hybridMultilevel"/>
    <w:tmpl w:val="2E42ED28"/>
    <w:lvl w:ilvl="0" w:tplc="B2AE7496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/>
      </w:rPr>
    </w:lvl>
    <w:lvl w:ilvl="1" w:tplc="127442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3A62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14CFF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120F2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758FC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C4258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B5E21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39A5D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7DC423E5"/>
    <w:multiLevelType w:val="hybridMultilevel"/>
    <w:tmpl w:val="88767BA4"/>
    <w:lvl w:ilvl="0" w:tplc="DB0E5E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i w:val="0"/>
        <w:caps w:val="0"/>
        <w:smallCaps w:val="0"/>
        <w:strike w:val="0"/>
        <w:color w:val="000000"/>
        <w:spacing w:val="0"/>
        <w:sz w:val="28"/>
        <w:szCs w:val="28"/>
        <w:lang w:val="ru-RU" w:eastAsia="zh-CN" w:bidi="hi-IN"/>
      </w:rPr>
    </w:lvl>
    <w:lvl w:ilvl="1" w:tplc="F7F077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i w:val="0"/>
        <w:color w:val="auto"/>
        <w:sz w:val="28"/>
        <w:szCs w:val="28"/>
      </w:rPr>
    </w:lvl>
    <w:lvl w:ilvl="2" w:tplc="1144BF7E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color w:val="auto"/>
        <w:sz w:val="28"/>
        <w:szCs w:val="28"/>
      </w:rPr>
    </w:lvl>
    <w:lvl w:ilvl="3" w:tplc="ED50DDBC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i w:val="0"/>
        <w:color w:val="auto"/>
        <w:sz w:val="28"/>
        <w:szCs w:val="28"/>
      </w:rPr>
    </w:lvl>
    <w:lvl w:ilvl="4" w:tplc="2E7CACBC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i w:val="0"/>
        <w:color w:val="auto"/>
        <w:sz w:val="28"/>
        <w:szCs w:val="28"/>
      </w:rPr>
    </w:lvl>
    <w:lvl w:ilvl="5" w:tplc="5D88811C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i w:val="0"/>
        <w:color w:val="auto"/>
        <w:sz w:val="28"/>
        <w:szCs w:val="28"/>
      </w:rPr>
    </w:lvl>
    <w:lvl w:ilvl="6" w:tplc="AF5617A0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i w:val="0"/>
        <w:color w:val="auto"/>
        <w:sz w:val="28"/>
        <w:szCs w:val="28"/>
      </w:rPr>
    </w:lvl>
    <w:lvl w:ilvl="7" w:tplc="AEAC7B4A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i w:val="0"/>
        <w:color w:val="auto"/>
        <w:sz w:val="28"/>
        <w:szCs w:val="28"/>
      </w:rPr>
    </w:lvl>
    <w:lvl w:ilvl="8" w:tplc="5CC42D4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i w:val="0"/>
        <w:color w:val="auto"/>
        <w:sz w:val="28"/>
        <w:szCs w:val="28"/>
      </w:r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7"/>
  </w:num>
  <w:num w:numId="5">
    <w:abstractNumId w:val="13"/>
  </w:num>
  <w:num w:numId="6">
    <w:abstractNumId w:val="17"/>
  </w:num>
  <w:num w:numId="7">
    <w:abstractNumId w:val="10"/>
  </w:num>
  <w:num w:numId="8">
    <w:abstractNumId w:val="0"/>
  </w:num>
  <w:num w:numId="9">
    <w:abstractNumId w:val="1"/>
  </w:num>
  <w:num w:numId="10">
    <w:abstractNumId w:val="22"/>
  </w:num>
  <w:num w:numId="11">
    <w:abstractNumId w:val="7"/>
  </w:num>
  <w:num w:numId="12">
    <w:abstractNumId w:val="23"/>
  </w:num>
  <w:num w:numId="13">
    <w:abstractNumId w:val="25"/>
  </w:num>
  <w:num w:numId="14">
    <w:abstractNumId w:val="26"/>
  </w:num>
  <w:num w:numId="15">
    <w:abstractNumId w:val="16"/>
  </w:num>
  <w:num w:numId="16">
    <w:abstractNumId w:val="9"/>
  </w:num>
  <w:num w:numId="17">
    <w:abstractNumId w:val="11"/>
  </w:num>
  <w:num w:numId="18">
    <w:abstractNumId w:val="19"/>
  </w:num>
  <w:num w:numId="19">
    <w:abstractNumId w:val="6"/>
  </w:num>
  <w:num w:numId="20">
    <w:abstractNumId w:val="14"/>
  </w:num>
  <w:num w:numId="21">
    <w:abstractNumId w:val="12"/>
  </w:num>
  <w:num w:numId="22">
    <w:abstractNumId w:val="24"/>
  </w:num>
  <w:num w:numId="23">
    <w:abstractNumId w:val="2"/>
  </w:num>
  <w:num w:numId="24">
    <w:abstractNumId w:val="4"/>
  </w:num>
  <w:num w:numId="25">
    <w:abstractNumId w:val="15"/>
  </w:num>
  <w:num w:numId="26">
    <w:abstractNumId w:val="3"/>
  </w:num>
  <w:num w:numId="27">
    <w:abstractNumId w:val="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17"/>
    <w:rsid w:val="00854017"/>
    <w:rsid w:val="00F2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1">
    <w:name w:val="heading 1"/>
    <w:basedOn w:val="11"/>
    <w:next w:val="a"/>
    <w:link w:val="12"/>
    <w:pPr>
      <w:numPr>
        <w:numId w:val="1"/>
      </w:numPr>
      <w:jc w:val="both"/>
      <w:outlineLvl w:val="0"/>
    </w:pPr>
    <w:rPr>
      <w:rFonts w:ascii="Times New Roman" w:eastAsia="SimSun" w:hAnsi="Times New Roman"/>
      <w:b/>
      <w:bCs/>
      <w:sz w:val="32"/>
      <w:szCs w:val="48"/>
    </w:rPr>
  </w:style>
  <w:style w:type="paragraph" w:styleId="2">
    <w:name w:val="heading 2"/>
    <w:basedOn w:val="11"/>
    <w:next w:val="a"/>
    <w:link w:val="20"/>
    <w:pPr>
      <w:numPr>
        <w:ilvl w:val="1"/>
        <w:numId w:val="1"/>
      </w:numPr>
      <w:spacing w:before="371" w:after="291"/>
      <w:jc w:val="both"/>
      <w:outlineLvl w:val="1"/>
    </w:pPr>
    <w:rPr>
      <w:rFonts w:ascii="Times New Roman" w:hAnsi="Times New Roman" w:cs="Times New Roman"/>
      <w:b/>
      <w:bCs/>
      <w:szCs w:val="32"/>
    </w:rPr>
  </w:style>
  <w:style w:type="paragraph" w:styleId="3">
    <w:name w:val="heading 3"/>
    <w:basedOn w:val="11"/>
    <w:next w:val="a"/>
    <w:link w:val="30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11"/>
    <w:next w:val="a"/>
    <w:link w:val="40"/>
    <w:pPr>
      <w:numPr>
        <w:ilvl w:val="3"/>
        <w:numId w:val="1"/>
      </w:numPr>
      <w:spacing w:before="120"/>
      <w:outlineLvl w:val="3"/>
    </w:pPr>
    <w:rPr>
      <w:rFonts w:ascii="Liberation Serif" w:eastAsia="SimSun" w:hAnsi="Liberation Serif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11"/>
    <w:next w:val="a"/>
    <w:link w:val="6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11"/>
    <w:next w:val="a"/>
    <w:link w:val="70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11"/>
    <w:next w:val="a"/>
    <w:link w:val="90"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PlainTable1">
    <w:name w:val="Plain Table 1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2">
    <w:name w:val="Заголовок 1 Знак"/>
    <w:link w:val="1"/>
    <w:rPr>
      <w:rFonts w:eastAsia="SimSun" w:cs="Mangal"/>
      <w:b/>
      <w:bCs/>
      <w:sz w:val="32"/>
      <w:szCs w:val="48"/>
      <w:lang w:eastAsia="zh-CN" w:bidi="hi-IN"/>
    </w:rPr>
  </w:style>
  <w:style w:type="character" w:customStyle="1" w:styleId="20">
    <w:name w:val="Заголовок 2 Знак"/>
    <w:link w:val="2"/>
    <w:rPr>
      <w:rFonts w:eastAsia="Microsoft YaHei"/>
      <w:b/>
      <w:bCs/>
      <w:sz w:val="28"/>
      <w:szCs w:val="32"/>
      <w:lang w:eastAsia="zh-CN" w:bidi="hi-IN"/>
    </w:rPr>
  </w:style>
  <w:style w:type="character" w:customStyle="1" w:styleId="30">
    <w:name w:val="Заголовок 3 Знак"/>
    <w:link w:val="3"/>
    <w:rPr>
      <w:rFonts w:ascii="Liberation Sans" w:eastAsia="Microsoft YaHei" w:hAnsi="Liberation Sans" w:cs="Mangal"/>
      <w:b/>
      <w:bCs/>
      <w:sz w:val="28"/>
      <w:szCs w:val="28"/>
      <w:lang w:eastAsia="zh-CN" w:bidi="hi-IN"/>
    </w:rPr>
  </w:style>
  <w:style w:type="character" w:customStyle="1" w:styleId="40">
    <w:name w:val="Заголовок 4 Знак"/>
    <w:link w:val="4"/>
    <w:rPr>
      <w:rFonts w:ascii="Liberation Serif" w:eastAsia="SimSun" w:hAnsi="Liberation Serif" w:cs="Mangal"/>
      <w:b/>
      <w:bCs/>
      <w:sz w:val="24"/>
      <w:szCs w:val="24"/>
      <w:lang w:eastAsia="zh-CN" w:bidi="hi-IN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rPr>
      <w:rFonts w:ascii="Liberation Sans" w:eastAsia="Microsoft YaHei" w:hAnsi="Liberation Sans" w:cs="Mangal"/>
      <w:b/>
      <w:bCs/>
      <w:i/>
      <w:iCs/>
      <w:sz w:val="24"/>
      <w:szCs w:val="24"/>
      <w:lang w:eastAsia="zh-CN" w:bidi="hi-IN"/>
    </w:rPr>
  </w:style>
  <w:style w:type="character" w:customStyle="1" w:styleId="70">
    <w:name w:val="Заголовок 7 Знак"/>
    <w:link w:val="7"/>
    <w:rPr>
      <w:rFonts w:ascii="Liberation Sans" w:eastAsia="Microsoft YaHei" w:hAnsi="Liberation Sans" w:cs="Mangal"/>
      <w:b/>
      <w:bCs/>
      <w:sz w:val="22"/>
      <w:szCs w:val="22"/>
      <w:lang w:eastAsia="zh-CN" w:bidi="hi-IN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rPr>
      <w:rFonts w:ascii="Liberation Sans" w:eastAsia="Microsoft YaHei" w:hAnsi="Liberation Sans" w:cs="Mangal"/>
      <w:b/>
      <w:bCs/>
      <w:sz w:val="21"/>
      <w:szCs w:val="21"/>
      <w:lang w:eastAsia="zh-CN" w:bidi="hi-IN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0"/>
    <w:next w:val="a0"/>
    <w:link w:val="a7"/>
    <w:pPr>
      <w:jc w:val="center"/>
    </w:pPr>
    <w:rPr>
      <w:b/>
      <w:bCs/>
      <w:sz w:val="56"/>
      <w:szCs w:val="56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pPr>
      <w:spacing w:before="60" w:after="120"/>
      <w:jc w:val="center"/>
    </w:pPr>
    <w:rPr>
      <w:sz w:val="36"/>
      <w:szCs w:val="36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pPr>
      <w:suppressLineNumbers/>
      <w:tabs>
        <w:tab w:val="center" w:pos="4748"/>
        <w:tab w:val="right" w:pos="9496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0"/>
    <w:link w:val="af"/>
    <w:pPr>
      <w:suppressLineNumbers/>
      <w:tabs>
        <w:tab w:val="center" w:pos="4792"/>
        <w:tab w:val="right" w:pos="958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0"/>
    <w:pPr>
      <w:suppressLineNumbers/>
      <w:spacing w:before="120" w:after="120"/>
    </w:pPr>
    <w:rPr>
      <w:i/>
      <w:iCs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2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0"/>
    <w:pPr>
      <w:tabs>
        <w:tab w:val="right" w:leader="dot" w:pos="9496"/>
      </w:tabs>
    </w:pPr>
  </w:style>
  <w:style w:type="paragraph" w:styleId="23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bCs w:val="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SimSun" w:hAnsi="Times New Roman" w:cs="Times New Roman"/>
      <w:b w:val="0"/>
      <w:i w:val="0"/>
      <w:iCs/>
      <w:color w:val="000000"/>
      <w:sz w:val="28"/>
      <w:szCs w:val="28"/>
      <w:lang w:val="ru-RU" w:eastAsia="zh-CN" w:bidi="hi-IN"/>
    </w:rPr>
  </w:style>
  <w:style w:type="character" w:customStyle="1" w:styleId="WW8Num3z1">
    <w:name w:val="WW8Num3z1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rPr>
      <w:rFonts w:ascii="Times New Roman" w:eastAsia="SimSun" w:hAnsi="Times New Roman" w:cs="Times New Roman"/>
      <w:b w:val="0"/>
      <w:bCs w:val="0"/>
      <w:i w:val="0"/>
      <w:iCs w:val="0"/>
      <w:caps w:val="0"/>
      <w:smallCaps w:val="0"/>
      <w:color w:val="auto"/>
      <w:spacing w:val="0"/>
      <w:sz w:val="28"/>
      <w:szCs w:val="28"/>
      <w:lang w:val="ru-RU" w:eastAsia="zh-CN" w:bidi="hi-IN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i w:val="0"/>
      <w:caps w:val="0"/>
      <w:smallCaps w:val="0"/>
      <w:color w:val="000000"/>
      <w:spacing w:val="0"/>
      <w:sz w:val="28"/>
      <w:szCs w:val="28"/>
      <w:lang w:val="ru-RU" w:eastAsia="ru-RU" w:bidi="ar-S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bCs w:val="0"/>
      <w:i w:val="0"/>
      <w:caps w:val="0"/>
      <w:smallCaps w:val="0"/>
      <w:strike w:val="0"/>
      <w:color w:val="000000"/>
      <w:spacing w:val="0"/>
      <w:sz w:val="28"/>
      <w:szCs w:val="28"/>
      <w:lang w:val="ru-RU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  <w:color w:val="000000"/>
      <w:sz w:val="28"/>
      <w:szCs w:val="28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Times New Roman" w:hAnsi="Times New Roman" w:cs="Times New Roman"/>
      <w:b w:val="0"/>
      <w:bCs/>
      <w:i w:val="0"/>
      <w:color w:val="000000"/>
      <w:sz w:val="28"/>
      <w:szCs w:val="28"/>
    </w:rPr>
  </w:style>
  <w:style w:type="character" w:customStyle="1" w:styleId="WW8Num10z0">
    <w:name w:val="WW8Num10z0"/>
    <w:rPr>
      <w:rFonts w:ascii="Symbol" w:hAnsi="Symbol" w:cs="OpenSymbol"/>
      <w:caps w:val="0"/>
      <w:smallCaps w:val="0"/>
      <w:color w:val="000000"/>
      <w:spacing w:val="0"/>
      <w:sz w:val="28"/>
      <w:szCs w:val="28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Times New Roman" w:eastAsia="SimSun" w:hAnsi="Times New Roman" w:cs="Times New Roman"/>
      <w:b w:val="0"/>
      <w:i w:val="0"/>
      <w:color w:val="000000"/>
      <w:sz w:val="28"/>
      <w:szCs w:val="28"/>
      <w:lang w:val="ru-RU" w:eastAsia="zh-CN" w:bidi="hi-IN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Times New Roman" w:eastAsia="SimSun" w:hAnsi="Times New Roman" w:cs="Times New Roman"/>
      <w:color w:val="auto"/>
      <w:sz w:val="28"/>
      <w:szCs w:val="28"/>
      <w:lang w:val="ru-RU" w:eastAsia="zh-CN" w:bidi="hi-IN"/>
    </w:rPr>
  </w:style>
  <w:style w:type="character" w:customStyle="1" w:styleId="WW8Num14z0">
    <w:name w:val="WW8Num14z0"/>
    <w:rPr>
      <w:rFonts w:ascii="Times New Roman" w:hAnsi="Times New Roman" w:cs="Times New Roman"/>
      <w:color w:val="auto"/>
      <w:sz w:val="28"/>
      <w:szCs w:val="28"/>
    </w:rPr>
  </w:style>
  <w:style w:type="character" w:customStyle="1" w:styleId="WW8Num15z0">
    <w:name w:val="WW8Num15z0"/>
    <w:rPr>
      <w:rFonts w:ascii="Symbol" w:hAnsi="Symbol" w:cs="OpenSymbol"/>
      <w:sz w:val="28"/>
      <w:szCs w:val="28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Times New Roman" w:eastAsia="SimSun" w:hAnsi="Times New Roman" w:cs="Times New Roman"/>
      <w:b w:val="0"/>
      <w:i w:val="0"/>
      <w:color w:val="000000"/>
      <w:sz w:val="28"/>
      <w:szCs w:val="28"/>
      <w:lang w:val="ru-RU" w:eastAsia="zh-CN" w:bidi="hi-IN"/>
    </w:rPr>
  </w:style>
  <w:style w:type="character" w:customStyle="1" w:styleId="WW8Num17z0">
    <w:name w:val="WW8Num17z0"/>
    <w:rPr>
      <w:rFonts w:ascii="Times New Roman" w:eastAsia="SimSun" w:hAnsi="Times New Roman" w:cs="Times New Roman"/>
      <w:b w:val="0"/>
      <w:i w:val="0"/>
      <w:color w:val="000000"/>
      <w:sz w:val="28"/>
      <w:szCs w:val="28"/>
      <w:lang w:val="ru-RU" w:eastAsia="zh-CN" w:bidi="hi-IN"/>
    </w:rPr>
  </w:style>
  <w:style w:type="character" w:customStyle="1" w:styleId="WW8Num18z0">
    <w:name w:val="WW8Num18z0"/>
    <w:rPr>
      <w:rFonts w:ascii="Times New Roman" w:hAnsi="Times New Roman" w:cs="Times New Roman"/>
      <w:b w:val="0"/>
      <w:i w:val="0"/>
      <w:color w:val="auto"/>
      <w:sz w:val="28"/>
      <w:szCs w:val="28"/>
    </w:rPr>
  </w:style>
  <w:style w:type="character" w:customStyle="1" w:styleId="WW8Num19z0">
    <w:name w:val="WW8Num19z0"/>
    <w:rPr>
      <w:rFonts w:ascii="Times New Roman" w:hAnsi="Times New Roman" w:cs="Times New Roman"/>
      <w:sz w:val="28"/>
      <w:szCs w:val="28"/>
    </w:rPr>
  </w:style>
  <w:style w:type="character" w:customStyle="1" w:styleId="WW8Num20z0">
    <w:name w:val="WW8Num20z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21z0">
    <w:name w:val="WW8Num21z0"/>
    <w:rPr>
      <w:rFonts w:ascii="Times New Roman" w:hAnsi="Times New Roman" w:cs="Times New Roman"/>
      <w:sz w:val="28"/>
      <w:szCs w:val="28"/>
    </w:rPr>
  </w:style>
  <w:style w:type="character" w:customStyle="1" w:styleId="WW8Num22z0">
    <w:name w:val="WW8Num22z0"/>
    <w:rPr>
      <w:rFonts w:ascii="Times New Roman" w:hAnsi="Times New Roman" w:cs="Times New Roman"/>
      <w:sz w:val="28"/>
      <w:szCs w:val="28"/>
    </w:rPr>
  </w:style>
  <w:style w:type="character" w:customStyle="1" w:styleId="WW8Num23z0">
    <w:name w:val="WW8Num23z0"/>
    <w:rPr>
      <w:rFonts w:ascii="Times New Roman" w:eastAsia="SimSun" w:hAnsi="Times New Roman" w:cs="Times New Roman"/>
      <w:b w:val="0"/>
      <w:bCs/>
      <w:i w:val="0"/>
      <w:color w:val="000000"/>
      <w:sz w:val="28"/>
      <w:szCs w:val="28"/>
      <w:lang w:val="ru-RU" w:eastAsia="zh-CN" w:bidi="hi-IN"/>
    </w:rPr>
  </w:style>
  <w:style w:type="character" w:customStyle="1" w:styleId="WW8Num24z0">
    <w:name w:val="WW8Num24z0"/>
    <w:rPr>
      <w:rFonts w:ascii="Times New Roman" w:eastAsia="SimSun" w:hAnsi="Times New Roman" w:cs="Times New Roman"/>
      <w:b w:val="0"/>
      <w:i w:val="0"/>
      <w:color w:val="000000"/>
      <w:sz w:val="28"/>
      <w:szCs w:val="28"/>
      <w:lang w:val="ru-RU" w:eastAsia="zh-CN" w:bidi="hi-IN"/>
    </w:rPr>
  </w:style>
  <w:style w:type="character" w:customStyle="1" w:styleId="WW8Num25z0">
    <w:name w:val="WW8Num25z0"/>
    <w:rPr>
      <w:rFonts w:ascii="Times New Roman" w:hAnsi="Times New Roman" w:cs="Times New Roman"/>
      <w:sz w:val="28"/>
      <w:szCs w:val="28"/>
    </w:rPr>
  </w:style>
  <w:style w:type="character" w:customStyle="1" w:styleId="WW8Num26z0">
    <w:name w:val="WW8Num26z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27z0">
    <w:name w:val="WW8Num27z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5z1">
    <w:name w:val="WW8Num25z1"/>
    <w:rPr>
      <w:rFonts w:ascii="OpenSymbol" w:hAnsi="OpenSymbol" w:cs="OpenSymbol"/>
    </w:rPr>
  </w:style>
  <w:style w:type="character" w:customStyle="1" w:styleId="WW8Num28z0">
    <w:name w:val="WW8Num28z0"/>
    <w:rPr>
      <w:rFonts w:ascii="Times New Roman" w:hAnsi="Times New Roman" w:cs="Times New Roman"/>
      <w:b w:val="0"/>
      <w:bCs w:val="0"/>
      <w:i w:val="0"/>
      <w:iCs w:val="0"/>
      <w:caps w:val="0"/>
      <w:smallCaps w:val="0"/>
      <w:color w:val="auto"/>
      <w:spacing w:val="0"/>
      <w:sz w:val="28"/>
      <w:szCs w:val="28"/>
      <w:lang w:val="ru-RU"/>
    </w:rPr>
  </w:style>
  <w:style w:type="character" w:customStyle="1" w:styleId="WW8Num29z0">
    <w:name w:val="WW8Num29z0"/>
    <w:rPr>
      <w:rFonts w:ascii="Symbol" w:hAnsi="Symbol" w:cs="OpenSymbol"/>
      <w:sz w:val="28"/>
      <w:szCs w:val="28"/>
      <w:shd w:val="clear" w:color="auto" w:fill="auto"/>
    </w:rPr>
  </w:style>
  <w:style w:type="character" w:customStyle="1" w:styleId="WW8Num29z1">
    <w:name w:val="WW8Num29z1"/>
    <w:rPr>
      <w:rFonts w:ascii="OpenSymbol" w:hAnsi="OpenSymbol" w:cs="OpenSymbol"/>
    </w:rPr>
  </w:style>
  <w:style w:type="character" w:customStyle="1" w:styleId="WW8Num30z0">
    <w:name w:val="WW8Num30z0"/>
    <w:rPr>
      <w:rFonts w:ascii="Symbol" w:hAnsi="Symbol" w:cs="OpenSymbol"/>
      <w:caps w:val="0"/>
      <w:smallCaps w:val="0"/>
      <w:strike w:val="0"/>
      <w:color w:val="000000"/>
      <w:spacing w:val="0"/>
      <w:sz w:val="28"/>
      <w:szCs w:val="28"/>
      <w:shd w:val="clear" w:color="auto" w:fill="auto"/>
      <w:lang w:val="ru-RU"/>
    </w:rPr>
  </w:style>
  <w:style w:type="character" w:customStyle="1" w:styleId="WW8Num30z1">
    <w:name w:val="WW8Num30z1"/>
    <w:rPr>
      <w:rFonts w:ascii="OpenSymbol" w:hAnsi="OpenSymbol" w:cs="OpenSymbol"/>
    </w:rPr>
  </w:style>
  <w:style w:type="character" w:customStyle="1" w:styleId="WW8Num31z0">
    <w:name w:val="WW8Num31z0"/>
    <w:rPr>
      <w:rFonts w:ascii="Symbol" w:hAnsi="Symbol" w:cs="OpenSymbol"/>
      <w:caps w:val="0"/>
      <w:smallCaps w:val="0"/>
      <w:color w:val="auto"/>
      <w:spacing w:val="0"/>
      <w:sz w:val="28"/>
      <w:szCs w:val="28"/>
      <w:lang w:val="ru-RU" w:eastAsia="ru-RU" w:bidi="ar-SA"/>
    </w:rPr>
  </w:style>
  <w:style w:type="character" w:customStyle="1" w:styleId="WW8Num31z1">
    <w:name w:val="WW8Num31z1"/>
    <w:rPr>
      <w:rFonts w:ascii="Times New Roman" w:hAnsi="Times New Roman" w:cs="Times New Roman"/>
      <w:sz w:val="26"/>
      <w:szCs w:val="26"/>
    </w:rPr>
  </w:style>
  <w:style w:type="character" w:customStyle="1" w:styleId="WW8Num32z0">
    <w:name w:val="WW8Num32z0"/>
    <w:rPr>
      <w:rFonts w:ascii="Times New Roman" w:hAnsi="Times New Roman" w:cs="Times New Roman"/>
      <w:b w:val="0"/>
      <w:i w:val="0"/>
      <w:caps w:val="0"/>
      <w:smallCaps w:val="0"/>
      <w:color w:val="auto"/>
      <w:spacing w:val="0"/>
      <w:sz w:val="28"/>
      <w:szCs w:val="28"/>
    </w:rPr>
  </w:style>
  <w:style w:type="character" w:customStyle="1" w:styleId="WW8Num33z0">
    <w:name w:val="WW8Num33z0"/>
    <w:rPr>
      <w:rFonts w:ascii="Times New Roman" w:hAnsi="Times New Roman" w:cs="Times New Roman"/>
      <w:b w:val="0"/>
      <w:i w:val="0"/>
      <w:iCs w:val="0"/>
      <w:caps w:val="0"/>
      <w:smallCaps w:val="0"/>
      <w:color w:val="auto"/>
      <w:spacing w:val="0"/>
      <w:sz w:val="26"/>
      <w:szCs w:val="26"/>
      <w:lang w:val="ru-RU"/>
    </w:rPr>
  </w:style>
  <w:style w:type="character" w:customStyle="1" w:styleId="WW8Num34z0">
    <w:name w:val="WW8Num34z0"/>
    <w:rPr>
      <w:rFonts w:ascii="Times New Roman" w:hAnsi="Times New Roman" w:cs="Times New Roman"/>
      <w:b w:val="0"/>
      <w:i w:val="0"/>
      <w:iCs w:val="0"/>
      <w:caps w:val="0"/>
      <w:smallCaps w:val="0"/>
      <w:color w:val="auto"/>
      <w:spacing w:val="0"/>
      <w:sz w:val="28"/>
      <w:szCs w:val="28"/>
    </w:rPr>
  </w:style>
  <w:style w:type="character" w:customStyle="1" w:styleId="WW8Num35z0">
    <w:name w:val="WW8Num35z0"/>
    <w:rPr>
      <w:rFonts w:ascii="Times New Roman" w:hAnsi="Times New Roman" w:cs="Times New Roman"/>
      <w:b w:val="0"/>
      <w:i w:val="0"/>
      <w:caps w:val="0"/>
      <w:smallCaps w:val="0"/>
      <w:spacing w:val="0"/>
      <w:sz w:val="28"/>
      <w:szCs w:val="28"/>
    </w:rPr>
  </w:style>
  <w:style w:type="character" w:customStyle="1" w:styleId="WW8Num36z0">
    <w:name w:val="WW8Num36z0"/>
    <w:rPr>
      <w:rFonts w:ascii="Times New Roman" w:hAnsi="Times New Roman" w:cs="Times New Roman"/>
      <w:b w:val="0"/>
      <w:i w:val="0"/>
      <w:iCs w:val="0"/>
      <w:caps w:val="0"/>
      <w:smallCaps w:val="0"/>
      <w:color w:val="auto"/>
      <w:spacing w:val="0"/>
      <w:sz w:val="28"/>
      <w:szCs w:val="28"/>
      <w:lang w:val="ru-RU"/>
    </w:rPr>
  </w:style>
  <w:style w:type="character" w:customStyle="1" w:styleId="WW8Num37z0">
    <w:name w:val="WW8Num37z0"/>
    <w:rPr>
      <w:rFonts w:ascii="Times New Roman" w:hAnsi="Times New Roman" w:cs="Times New Roman"/>
      <w:b w:val="0"/>
      <w:i w:val="0"/>
      <w:iCs w:val="0"/>
      <w:caps w:val="0"/>
      <w:smallCaps w:val="0"/>
      <w:color w:val="auto"/>
      <w:spacing w:val="0"/>
      <w:sz w:val="28"/>
      <w:szCs w:val="28"/>
      <w:lang w:val="ru-RU"/>
    </w:rPr>
  </w:style>
  <w:style w:type="character" w:customStyle="1" w:styleId="WW8Num38z0">
    <w:name w:val="WW8Num38z0"/>
    <w:rPr>
      <w:rFonts w:ascii="Times New Roman" w:hAnsi="Times New Roman" w:cs="Times New Roman"/>
      <w:b w:val="0"/>
      <w:i w:val="0"/>
      <w:iCs w:val="0"/>
      <w:caps w:val="0"/>
      <w:smallCaps w:val="0"/>
      <w:color w:val="auto"/>
      <w:spacing w:val="0"/>
      <w:sz w:val="28"/>
      <w:szCs w:val="28"/>
      <w:lang w:val="ru-RU"/>
    </w:rPr>
  </w:style>
  <w:style w:type="character" w:customStyle="1" w:styleId="WW8Num39z0">
    <w:name w:val="WW8Num39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caps w:val="0"/>
      <w:smallCaps w:val="0"/>
      <w:spacing w:val="0"/>
      <w:sz w:val="28"/>
      <w:szCs w:val="28"/>
    </w:rPr>
  </w:style>
  <w:style w:type="character" w:customStyle="1" w:styleId="WW8Num41z0">
    <w:name w:val="WW8Num41z0"/>
    <w:rPr>
      <w:rFonts w:ascii="Times New Roman" w:hAnsi="Times New Roman" w:cs="Times New Roman"/>
      <w:b w:val="0"/>
      <w:i w:val="0"/>
      <w:iCs w:val="0"/>
      <w:caps w:val="0"/>
      <w:smallCaps w:val="0"/>
      <w:spacing w:val="0"/>
      <w:sz w:val="26"/>
      <w:szCs w:val="26"/>
      <w:lang w:val="ru-RU"/>
    </w:rPr>
  </w:style>
  <w:style w:type="character" w:customStyle="1" w:styleId="WW8Num42z0">
    <w:name w:val="WW8Num42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3z0">
    <w:name w:val="WW8Num43z0"/>
    <w:rPr>
      <w:rFonts w:ascii="Symbol" w:hAnsi="Symbol" w:cs="OpenSymbol"/>
      <w:sz w:val="28"/>
      <w:szCs w:val="28"/>
    </w:rPr>
  </w:style>
  <w:style w:type="character" w:customStyle="1" w:styleId="WW8Num43z1">
    <w:name w:val="WW8Num43z1"/>
    <w:rPr>
      <w:rFonts w:ascii="OpenSymbol" w:hAnsi="OpenSymbol" w:cs="OpenSymbo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Times New Roman" w:eastAsia="SimSun" w:hAnsi="Times New Roman" w:cs="Times New Roman"/>
      <w:b w:val="0"/>
      <w:i w:val="0"/>
      <w:color w:val="auto"/>
      <w:sz w:val="28"/>
      <w:szCs w:val="28"/>
      <w:lang w:val="ru-RU" w:eastAsia="zh-CN" w:bidi="hi-IN"/>
    </w:rPr>
  </w:style>
  <w:style w:type="character" w:customStyle="1" w:styleId="WW8Num46z0">
    <w:name w:val="WW8Num46z0"/>
    <w:rPr>
      <w:rFonts w:ascii="Symbol" w:hAnsi="Symbol" w:cs="OpenSymbol"/>
      <w:color w:val="auto"/>
      <w:sz w:val="28"/>
      <w:szCs w:val="28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WW8Num47z0">
    <w:name w:val="WW8Num47z0"/>
    <w:rPr>
      <w:rFonts w:ascii="Symbol" w:hAnsi="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WW8Num48z0">
    <w:name w:val="WW8Num48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48z1">
    <w:name w:val="WW8Num48z1"/>
    <w:rPr>
      <w:rFonts w:ascii="OpenSymbol" w:hAnsi="OpenSymbol" w:cs="OpenSymbol"/>
    </w:rPr>
  </w:style>
  <w:style w:type="character" w:customStyle="1" w:styleId="WW8Num49z0">
    <w:name w:val="WW8Num49z0"/>
    <w:rPr>
      <w:rFonts w:ascii="Symbol" w:hAnsi="Symbol" w:cs="OpenSymbol"/>
      <w:color w:val="auto"/>
      <w:sz w:val="28"/>
      <w:szCs w:val="28"/>
    </w:rPr>
  </w:style>
  <w:style w:type="character" w:customStyle="1" w:styleId="WW8Num49z1">
    <w:name w:val="WW8Num49z1"/>
    <w:rPr>
      <w:rFonts w:ascii="OpenSymbol" w:hAnsi="OpenSymbol" w:cs="OpenSymbol"/>
    </w:rPr>
  </w:style>
  <w:style w:type="character" w:customStyle="1" w:styleId="WW8Num50z0">
    <w:name w:val="WW8Num50z0"/>
    <w:rPr>
      <w:rFonts w:ascii="Symbol" w:hAnsi="Symbol" w:cs="OpenSymbol"/>
      <w:color w:val="000000"/>
      <w:sz w:val="28"/>
      <w:szCs w:val="28"/>
      <w:shd w:val="clear" w:color="auto" w:fill="auto"/>
    </w:rPr>
  </w:style>
  <w:style w:type="character" w:customStyle="1" w:styleId="WW8Num50z1">
    <w:name w:val="WW8Num50z1"/>
    <w:rPr>
      <w:rFonts w:ascii="OpenSymbol" w:hAnsi="Open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32z1">
    <w:name w:val="WW8Num32z1"/>
    <w:rPr>
      <w:rFonts w:ascii="Times New Roman" w:hAnsi="Times New Roman" w:cs="Times New Roman"/>
      <w:sz w:val="26"/>
      <w:szCs w:val="26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4z1">
    <w:name w:val="WW8Num34z1"/>
    <w:rPr>
      <w:rFonts w:ascii="OpenSymbol" w:hAnsi="OpenSymbol" w:cs="OpenSymbol"/>
    </w:rPr>
  </w:style>
  <w:style w:type="character" w:customStyle="1" w:styleId="WW8Num35z1">
    <w:name w:val="WW8Num35z1"/>
    <w:rPr>
      <w:rFonts w:ascii="OpenSymbol" w:hAnsi="OpenSymbol" w:cs="OpenSymbol"/>
    </w:rPr>
  </w:style>
  <w:style w:type="character" w:customStyle="1" w:styleId="WW8Num36z1">
    <w:name w:val="WW8Num36z1"/>
    <w:rPr>
      <w:rFonts w:ascii="Times New Roman" w:hAnsi="Times New Roman" w:cs="Times New Roman"/>
      <w:sz w:val="26"/>
      <w:szCs w:val="26"/>
    </w:rPr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1">
    <w:name w:val="WW8Num23z1"/>
    <w:rPr>
      <w:rFonts w:ascii="OpenSymbol" w:hAnsi="OpenSymbol" w:cs="OpenSymbol"/>
    </w:rPr>
  </w:style>
  <w:style w:type="character" w:customStyle="1" w:styleId="WW8Num24z1">
    <w:name w:val="WW8Num24z1"/>
    <w:rPr>
      <w:rFonts w:ascii="OpenSymbol" w:hAnsi="OpenSymbol" w:cs="OpenSymbol"/>
    </w:rPr>
  </w:style>
  <w:style w:type="character" w:customStyle="1" w:styleId="WW8Num37z1">
    <w:name w:val="WW8Num37z1"/>
    <w:rPr>
      <w:rFonts w:ascii="OpenSymbol" w:hAnsi="OpenSymbol" w:cs="OpenSymbol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Times New Roman" w:hAnsi="Times New Roman" w:cs="Times New Roman"/>
      <w:sz w:val="26"/>
      <w:szCs w:val="26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3z2">
    <w:name w:val="WW8Num23z2"/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2">
    <w:name w:val="WW8Num24z2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OpenSymbol" w:hAnsi="OpenSymbol" w:cs="OpenSymbol"/>
    </w:rPr>
  </w:style>
  <w:style w:type="character" w:customStyle="1" w:styleId="WW8Num51z0">
    <w:name w:val="WW8Num51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52z0">
    <w:name w:val="WW8Num52z0"/>
    <w:rPr>
      <w:rFonts w:ascii="Times New Roman" w:hAnsi="Times New Roman" w:cs="Times New Roman"/>
      <w:b w:val="0"/>
      <w:i w:val="0"/>
      <w:caps w:val="0"/>
      <w:smallCaps w:val="0"/>
      <w:spacing w:val="0"/>
      <w:sz w:val="26"/>
      <w:szCs w:val="26"/>
    </w:rPr>
  </w:style>
  <w:style w:type="character" w:customStyle="1" w:styleId="WW8Num53z0">
    <w:name w:val="WW8Num53z0"/>
    <w:rPr>
      <w:rFonts w:ascii="Times New Roman" w:hAnsi="Times New Roman" w:cs="Times New Roman"/>
      <w:b w:val="0"/>
      <w:i w:val="0"/>
      <w:iCs w:val="0"/>
      <w:caps w:val="0"/>
      <w:smallCaps w:val="0"/>
      <w:spacing w:val="0"/>
      <w:sz w:val="26"/>
      <w:szCs w:val="26"/>
      <w:lang w:val="ru-RU"/>
    </w:rPr>
  </w:style>
  <w:style w:type="character" w:customStyle="1" w:styleId="WW8Num54z0">
    <w:name w:val="WW8Num54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54z1">
    <w:name w:val="WW8Num54z1"/>
    <w:rPr>
      <w:rFonts w:ascii="OpenSymbol" w:hAnsi="OpenSymbol" w:cs="OpenSymbol"/>
    </w:rPr>
  </w:style>
  <w:style w:type="character" w:customStyle="1" w:styleId="WW8Num55z0">
    <w:name w:val="WW8Num55z0"/>
    <w:rPr>
      <w:rFonts w:ascii="Times New Roman" w:hAnsi="Times New Roman" w:cs="Times New Roman"/>
      <w:b w:val="0"/>
      <w:i w:val="0"/>
      <w:iCs w:val="0"/>
      <w:caps w:val="0"/>
      <w:smallCaps w:val="0"/>
      <w:spacing w:val="0"/>
      <w:sz w:val="26"/>
      <w:szCs w:val="26"/>
      <w:lang w:val="ru-RU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  <w:sz w:val="26"/>
      <w:szCs w:val="26"/>
    </w:rPr>
  </w:style>
  <w:style w:type="character" w:customStyle="1" w:styleId="WW8Num57z0">
    <w:name w:val="WW8Num57z0"/>
    <w:rPr>
      <w:rFonts w:ascii="Symbol" w:hAnsi="Symbol" w:cs="OpenSymbol"/>
    </w:rPr>
  </w:style>
  <w:style w:type="character" w:customStyle="1" w:styleId="WW8Num58z0">
    <w:name w:val="WW8Num58z0"/>
    <w:rPr>
      <w:rFonts w:ascii="Times New Roman" w:hAnsi="Times New Roman" w:cs="Times New Roman"/>
      <w:sz w:val="26"/>
      <w:szCs w:val="26"/>
    </w:rPr>
  </w:style>
  <w:style w:type="character" w:customStyle="1" w:styleId="WW8Num59z0">
    <w:name w:val="WW8Num59z0"/>
    <w:rPr>
      <w:rFonts w:ascii="Times New Roman" w:hAnsi="Times New Roman" w:cs="Times New Roman"/>
      <w:sz w:val="26"/>
      <w:szCs w:val="26"/>
    </w:rPr>
  </w:style>
  <w:style w:type="character" w:customStyle="1" w:styleId="WW8Num60z0">
    <w:name w:val="WW8Num60z0"/>
    <w:rPr>
      <w:rFonts w:ascii="Symbol" w:hAnsi="Symbol" w:cs="OpenSymbol"/>
    </w:rPr>
  </w:style>
  <w:style w:type="character" w:customStyle="1" w:styleId="WW8Num60z1">
    <w:name w:val="WW8Num60z1"/>
    <w:rPr>
      <w:rFonts w:ascii="OpenSymbol" w:hAnsi="OpenSymbol" w:cs="Open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2">
    <w:name w:val="WW8Num26z2"/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43z3">
    <w:name w:val="WW8Num43z3"/>
    <w:rPr>
      <w:rFonts w:ascii="Symbol" w:hAnsi="Symbol" w:cs="OpenSymbol"/>
    </w:rPr>
  </w:style>
  <w:style w:type="character" w:customStyle="1" w:styleId="WW8Num51z1">
    <w:name w:val="WW8Num51z1"/>
    <w:rPr>
      <w:rFonts w:ascii="OpenSymbol" w:hAnsi="OpenSymbol" w:cs="OpenSymbol"/>
    </w:rPr>
  </w:style>
  <w:style w:type="character" w:customStyle="1" w:styleId="WW8Num53z1">
    <w:name w:val="WW8Num53z1"/>
    <w:rPr>
      <w:rFonts w:ascii="OpenSymbol" w:hAnsi="OpenSymbol" w:cs="OpenSymbol"/>
    </w:rPr>
  </w:style>
  <w:style w:type="character" w:customStyle="1" w:styleId="WW8Num55z1">
    <w:name w:val="WW8Num55z1"/>
    <w:rPr>
      <w:rFonts w:ascii="Times New Roman" w:hAnsi="Times New Roman" w:cs="Times New Roman"/>
      <w:sz w:val="26"/>
      <w:szCs w:val="26"/>
    </w:rPr>
  </w:style>
  <w:style w:type="character" w:customStyle="1" w:styleId="WW8Num61z0">
    <w:name w:val="WW8Num61z0"/>
    <w:rPr>
      <w:rFonts w:ascii="Times New Roman" w:hAnsi="Times New Roman" w:cs="Times New Roman"/>
      <w:sz w:val="26"/>
      <w:szCs w:val="26"/>
    </w:rPr>
  </w:style>
  <w:style w:type="character" w:customStyle="1" w:styleId="WW8Num62z0">
    <w:name w:val="WW8Num62z0"/>
    <w:rPr>
      <w:rFonts w:ascii="Times New Roman" w:hAnsi="Times New Roman" w:cs="Times New Roman"/>
      <w:sz w:val="26"/>
      <w:szCs w:val="26"/>
    </w:rPr>
  </w:style>
  <w:style w:type="character" w:customStyle="1" w:styleId="WW8Num63z0">
    <w:name w:val="WW8Num63z0"/>
    <w:rPr>
      <w:rFonts w:ascii="Times New Roman" w:hAnsi="Times New Roman" w:cs="Times New Roman"/>
      <w:sz w:val="26"/>
      <w:szCs w:val="26"/>
    </w:rPr>
  </w:style>
  <w:style w:type="character" w:customStyle="1" w:styleId="WW8Num64z0">
    <w:name w:val="WW8Num64z0"/>
    <w:rPr>
      <w:rFonts w:ascii="Times New Roman" w:hAnsi="Times New Roman" w:cs="Times New Roman"/>
      <w:sz w:val="26"/>
      <w:szCs w:val="26"/>
    </w:rPr>
  </w:style>
  <w:style w:type="character" w:customStyle="1" w:styleId="WW8Num65z0">
    <w:name w:val="WW8Num65z0"/>
    <w:rPr>
      <w:rFonts w:ascii="Symbol" w:hAnsi="Symbol" w:cs="OpenSymbol"/>
    </w:rPr>
  </w:style>
  <w:style w:type="character" w:customStyle="1" w:styleId="WW8Num66z0">
    <w:name w:val="WW8Num66z0"/>
    <w:rPr>
      <w:rFonts w:ascii="Times New Roman" w:hAnsi="Times New Roman" w:cs="Times New Roman"/>
      <w:sz w:val="26"/>
      <w:szCs w:val="26"/>
    </w:rPr>
  </w:style>
  <w:style w:type="character" w:customStyle="1" w:styleId="WW8Num67z0">
    <w:name w:val="WW8Num67z0"/>
    <w:rPr>
      <w:rFonts w:ascii="Times New Roman" w:hAnsi="Times New Roman" w:cs="Times New Roman"/>
      <w:sz w:val="26"/>
      <w:szCs w:val="26"/>
    </w:rPr>
  </w:style>
  <w:style w:type="character" w:customStyle="1" w:styleId="WW8Num68z0">
    <w:name w:val="WW8Num68z0"/>
    <w:rPr>
      <w:rFonts w:ascii="Symbol" w:hAnsi="Symbol" w:cs="OpenSymbol"/>
    </w:rPr>
  </w:style>
  <w:style w:type="character" w:customStyle="1" w:styleId="WW8Num68z1">
    <w:name w:val="WW8Num68z1"/>
    <w:rPr>
      <w:rFonts w:ascii="OpenSymbol" w:hAnsi="OpenSymbol" w:cs="OpenSymbol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3z2">
    <w:name w:val="WW8Num33z2"/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6z2">
    <w:name w:val="WW8Num36z2"/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52z1">
    <w:name w:val="WW8Num52z1"/>
    <w:rPr>
      <w:rFonts w:ascii="Symbol" w:hAnsi="Symbol" w:cs="OpenSymbol"/>
    </w:rPr>
  </w:style>
  <w:style w:type="character" w:customStyle="1" w:styleId="WW8Num53z3">
    <w:name w:val="WW8Num53z3"/>
    <w:rPr>
      <w:rFonts w:ascii="Symbol" w:hAnsi="Symbol" w:cs="OpenSymbol"/>
    </w:rPr>
  </w:style>
  <w:style w:type="character" w:customStyle="1" w:styleId="WW8Num56z1">
    <w:name w:val="WW8Num56z1"/>
    <w:rPr>
      <w:rFonts w:ascii="OpenSymbol" w:hAnsi="OpenSymbol" w:cs="OpenSymbol"/>
    </w:rPr>
  </w:style>
  <w:style w:type="character" w:customStyle="1" w:styleId="WW8Num57z1">
    <w:name w:val="WW8Num57z1"/>
    <w:rPr>
      <w:rFonts w:ascii="OpenSymbol" w:hAnsi="OpenSymbol" w:cs="OpenSymbol"/>
    </w:rPr>
  </w:style>
  <w:style w:type="character" w:customStyle="1" w:styleId="WW8Num59z1">
    <w:name w:val="WW8Num59z1"/>
    <w:rPr>
      <w:rFonts w:ascii="OpenSymbol" w:hAnsi="OpenSymbol" w:cs="OpenSymbol"/>
    </w:rPr>
  </w:style>
  <w:style w:type="character" w:customStyle="1" w:styleId="WW8Num61z1">
    <w:name w:val="WW8Num61z1"/>
    <w:rPr>
      <w:rFonts w:ascii="OpenSymbol" w:hAnsi="OpenSymbol" w:cs="OpenSymbol"/>
    </w:rPr>
  </w:style>
  <w:style w:type="character" w:customStyle="1" w:styleId="WW8Num63z1">
    <w:name w:val="WW8Num63z1"/>
    <w:rPr>
      <w:rFonts w:ascii="OpenSymbol" w:hAnsi="Open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-">
    <w:name w:val="Интернет-ссылка"/>
    <w:rPr>
      <w:color w:val="000080"/>
      <w:u w:val="single"/>
      <w:lang w:val="en-US" w:bidi="en-US"/>
    </w:rPr>
  </w:style>
  <w:style w:type="character" w:customStyle="1" w:styleId="afb">
    <w:name w:val="Посещённая гиперссылка"/>
    <w:rPr>
      <w:color w:val="800000"/>
      <w:u w:val="single"/>
      <w:lang w:val="en-US" w:bidi="en-US"/>
    </w:rPr>
  </w:style>
  <w:style w:type="character" w:customStyle="1" w:styleId="afc">
    <w:name w:val="Символ нумерации"/>
    <w:rPr>
      <w:rFonts w:ascii="Times New Roman" w:hAnsi="Times New Roman" w:cs="Times New Roman"/>
      <w:sz w:val="28"/>
      <w:szCs w:val="28"/>
    </w:rPr>
  </w:style>
  <w:style w:type="character" w:styleId="afd">
    <w:name w:val="Emphasis"/>
    <w:rPr>
      <w:i/>
      <w:iCs/>
    </w:rPr>
  </w:style>
  <w:style w:type="character" w:customStyle="1" w:styleId="afe">
    <w:name w:val="Вертикальное направление символов"/>
  </w:style>
  <w:style w:type="character" w:customStyle="1" w:styleId="aff">
    <w:name w:val="Ввод пользователя"/>
    <w:rPr>
      <w:rFonts w:ascii="Liberation Mono" w:eastAsia="NSimSun" w:hAnsi="Liberation Mono" w:cs="Liberation Mono"/>
    </w:rPr>
  </w:style>
  <w:style w:type="character" w:customStyle="1" w:styleId="aff0">
    <w:name w:val="Выделение жирным"/>
    <w:rPr>
      <w:b/>
      <w:bCs/>
    </w:rPr>
  </w:style>
  <w:style w:type="character" w:customStyle="1" w:styleId="aff1">
    <w:name w:val="Заполнитель"/>
    <w:rPr>
      <w:smallCaps/>
      <w:color w:val="008080"/>
      <w:u w:val="single"/>
    </w:rPr>
  </w:style>
  <w:style w:type="character" w:customStyle="1" w:styleId="aff2">
    <w:name w:val="Исходный текст"/>
    <w:rPr>
      <w:rFonts w:ascii="Liberation Mono" w:eastAsia="NSimSun" w:hAnsi="Liberation Mono" w:cs="Liberation Mono"/>
    </w:rPr>
  </w:style>
  <w:style w:type="character" w:customStyle="1" w:styleId="aff3">
    <w:name w:val="Маркеры списка"/>
    <w:rPr>
      <w:rFonts w:ascii="Symbol" w:eastAsia="OpenSymbol" w:hAnsi="Symbol" w:cs="OpenSymbol"/>
    </w:rPr>
  </w:style>
  <w:style w:type="character" w:customStyle="1" w:styleId="aff4">
    <w:name w:val="Непропорциональный текст"/>
    <w:rPr>
      <w:rFonts w:ascii="Liberation Mono" w:eastAsia="NSimSun" w:hAnsi="Liberation Mono" w:cs="Liberation Mono"/>
    </w:rPr>
  </w:style>
  <w:style w:type="character" w:styleId="aff5">
    <w:name w:val="page number"/>
  </w:style>
  <w:style w:type="character" w:customStyle="1" w:styleId="aff6">
    <w:name w:val="Нумерация строк"/>
  </w:style>
  <w:style w:type="character" w:customStyle="1" w:styleId="aff7">
    <w:name w:val="Определение"/>
  </w:style>
  <w:style w:type="character" w:customStyle="1" w:styleId="aff8">
    <w:name w:val="Основной элемент указателя"/>
    <w:rPr>
      <w:b/>
      <w:bCs/>
    </w:rPr>
  </w:style>
  <w:style w:type="character" w:customStyle="1" w:styleId="aff9">
    <w:name w:val="Переменная"/>
    <w:rPr>
      <w:i/>
      <w:iCs/>
    </w:rPr>
  </w:style>
  <w:style w:type="character" w:customStyle="1" w:styleId="affa">
    <w:name w:val="Символ концевой сноски"/>
    <w:rPr>
      <w:vertAlign w:val="superscript"/>
    </w:rPr>
  </w:style>
  <w:style w:type="character" w:customStyle="1" w:styleId="affb">
    <w:name w:val="Фуригана"/>
    <w:rPr>
      <w:sz w:val="12"/>
      <w:szCs w:val="12"/>
      <w:u w:val="none"/>
    </w:rPr>
  </w:style>
  <w:style w:type="character" w:customStyle="1" w:styleId="affc">
    <w:name w:val="Ссылка указателя"/>
  </w:style>
  <w:style w:type="character" w:customStyle="1" w:styleId="affd">
    <w:name w:val="АР Основной текст"/>
    <w:rPr>
      <w:rFonts w:ascii="Times New Roman" w:eastAsia="SimSun" w:hAnsi="Times New Roman" w:cs="Times New Roman"/>
      <w:b w:val="0"/>
      <w:color w:val="000000"/>
      <w:sz w:val="26"/>
      <w:szCs w:val="26"/>
      <w:lang w:val="ru-RU" w:eastAsia="zh-CN" w:bidi="hi-IN"/>
    </w:rPr>
  </w:style>
  <w:style w:type="character" w:customStyle="1" w:styleId="affe">
    <w:name w:val="Цветовое выделение"/>
    <w:rPr>
      <w:b/>
      <w:color w:val="26282F"/>
    </w:rPr>
  </w:style>
  <w:style w:type="character" w:customStyle="1" w:styleId="afff">
    <w:name w:val="Гипертекстовая ссылка"/>
    <w:basedOn w:val="affe"/>
    <w:rPr>
      <w:rFonts w:cs="Times New Roman"/>
      <w:b/>
      <w:color w:val="106BBE"/>
    </w:rPr>
  </w:style>
  <w:style w:type="character" w:customStyle="1" w:styleId="ListLabel9">
    <w:name w:val="ListLabel 9"/>
    <w:rPr>
      <w:rFonts w:ascii="Times New Roman CYR" w:eastAsia="Times New Roman" w:hAnsi="Times New Roman CYR" w:cs="Times New Roman CYR"/>
      <w:sz w:val="24"/>
      <w:szCs w:val="24"/>
      <w:lang w:val="ru-RU" w:bidi="ar-SA"/>
    </w:rPr>
  </w:style>
  <w:style w:type="character" w:customStyle="1" w:styleId="afff0">
    <w:name w:val="Маркеры"/>
    <w:rPr>
      <w:rFonts w:ascii="OpenSymbol" w:eastAsia="OpenSymbol" w:hAnsi="OpenSymbol" w:cs="OpenSymbol"/>
    </w:rPr>
  </w:style>
  <w:style w:type="paragraph" w:customStyle="1" w:styleId="11">
    <w:name w:val="Заголовок1"/>
    <w:basedOn w:val="a0"/>
    <w:next w:val="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">
    <w:name w:val="Body Text"/>
    <w:basedOn w:val="a0"/>
    <w:pPr>
      <w:numPr>
        <w:numId w:val="3"/>
      </w:numPr>
      <w:spacing w:before="142" w:after="142"/>
      <w:ind w:left="709" w:firstLine="0"/>
      <w:jc w:val="both"/>
    </w:pPr>
    <w:rPr>
      <w:rFonts w:ascii="Times New Roman" w:hAnsi="Times New Roman" w:cs="Times New Roman"/>
      <w:sz w:val="26"/>
    </w:rPr>
  </w:style>
  <w:style w:type="paragraph" w:styleId="afff1">
    <w:name w:val="List"/>
    <w:basedOn w:val="a"/>
    <w:rPr>
      <w:rFonts w:cs="Mangal"/>
    </w:rPr>
  </w:style>
  <w:style w:type="paragraph" w:styleId="afff2">
    <w:name w:val="index heading"/>
    <w:basedOn w:val="a0"/>
    <w:pPr>
      <w:suppressLineNumbers/>
    </w:pPr>
    <w:rPr>
      <w:lang w:val="en-US" w:eastAsia="en-US" w:bidi="en-US"/>
    </w:rPr>
  </w:style>
  <w:style w:type="paragraph" w:customStyle="1" w:styleId="14">
    <w:name w:val="Указатель1"/>
    <w:basedOn w:val="a0"/>
    <w:pPr>
      <w:suppressLineNumbers/>
    </w:pPr>
  </w:style>
  <w:style w:type="paragraph" w:customStyle="1" w:styleId="afff3">
    <w:name w:val="Таблицы (моноширинный)"/>
    <w:basedOn w:val="a0"/>
    <w:next w:val="a0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0">
    <w:name w:val="Заголовок 10"/>
    <w:basedOn w:val="11"/>
    <w:next w:val="a"/>
    <w:pPr>
      <w:numPr>
        <w:numId w:val="2"/>
      </w:numPr>
      <w:spacing w:before="60" w:after="60"/>
    </w:pPr>
    <w:rPr>
      <w:b/>
      <w:bCs/>
      <w:sz w:val="21"/>
      <w:szCs w:val="21"/>
    </w:rPr>
  </w:style>
  <w:style w:type="paragraph" w:customStyle="1" w:styleId="afff4">
    <w:name w:val="Заголовок указателя"/>
    <w:basedOn w:val="11"/>
    <w:pPr>
      <w:suppressLineNumbers/>
    </w:pPr>
    <w:rPr>
      <w:b/>
      <w:bCs/>
      <w:sz w:val="32"/>
      <w:szCs w:val="32"/>
    </w:rPr>
  </w:style>
  <w:style w:type="paragraph" w:styleId="afff5">
    <w:name w:val="table of authorities"/>
    <w:basedOn w:val="11"/>
    <w:pPr>
      <w:suppressLineNumbers/>
    </w:pPr>
    <w:rPr>
      <w:b/>
      <w:bCs/>
      <w:sz w:val="32"/>
      <w:szCs w:val="32"/>
    </w:rPr>
  </w:style>
  <w:style w:type="paragraph" w:styleId="afff6">
    <w:name w:val="toa heading"/>
    <w:basedOn w:val="11"/>
    <w:pPr>
      <w:suppressLineNumbers/>
    </w:pPr>
    <w:rPr>
      <w:b/>
      <w:bCs/>
      <w:sz w:val="32"/>
      <w:szCs w:val="32"/>
    </w:rPr>
  </w:style>
  <w:style w:type="paragraph" w:styleId="afff7">
    <w:name w:val="Body Text Indent"/>
    <w:basedOn w:val="a"/>
    <w:pPr>
      <w:ind w:left="283"/>
    </w:pPr>
  </w:style>
  <w:style w:type="paragraph" w:styleId="afff8">
    <w:name w:val="Body Text First Indent"/>
    <w:basedOn w:val="a"/>
    <w:pPr>
      <w:ind w:left="0" w:firstLine="283"/>
    </w:pPr>
  </w:style>
  <w:style w:type="paragraph" w:customStyle="1" w:styleId="afff9">
    <w:name w:val="Текст в заданном формате"/>
    <w:basedOn w:val="a0"/>
    <w:rPr>
      <w:rFonts w:ascii="Liberation Mono" w:eastAsia="NSimSun" w:hAnsi="Liberation Mono" w:cs="Liberation Mono"/>
      <w:sz w:val="20"/>
      <w:szCs w:val="20"/>
    </w:rPr>
  </w:style>
  <w:style w:type="paragraph" w:customStyle="1" w:styleId="afffa">
    <w:name w:val="Содержимое таблицы"/>
    <w:basedOn w:val="a0"/>
    <w:pPr>
      <w:suppressLineNumbers/>
    </w:pPr>
  </w:style>
  <w:style w:type="paragraph" w:customStyle="1" w:styleId="afffb">
    <w:name w:val="Заголовок таблицы"/>
    <w:basedOn w:val="afffa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4"/>
      <w:lang w:eastAsia="zh-CN" w:bidi="hi-IN"/>
    </w:rPr>
  </w:style>
  <w:style w:type="paragraph" w:styleId="24">
    <w:name w:val="Body Text 2"/>
    <w:basedOn w:val="a0"/>
    <w:pPr>
      <w:ind w:right="1"/>
      <w:jc w:val="both"/>
    </w:pPr>
    <w:rPr>
      <w:szCs w:val="22"/>
    </w:rPr>
  </w:style>
  <w:style w:type="paragraph" w:customStyle="1" w:styleId="afffc">
    <w:name w:val="Верхний и нижний колонтитулы"/>
    <w:basedOn w:val="a0"/>
    <w:pPr>
      <w:suppressLineNumbers/>
      <w:tabs>
        <w:tab w:val="center" w:pos="4819"/>
        <w:tab w:val="right" w:pos="9638"/>
      </w:tabs>
    </w:pPr>
  </w:style>
  <w:style w:type="paragraph" w:customStyle="1" w:styleId="afffd">
    <w:name w:val="Верхний колонтитул слева"/>
    <w:basedOn w:val="a0"/>
    <w:pPr>
      <w:suppressLineNumbers/>
      <w:tabs>
        <w:tab w:val="center" w:pos="4792"/>
        <w:tab w:val="right" w:pos="958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1">
    <w:name w:val="heading 1"/>
    <w:basedOn w:val="11"/>
    <w:next w:val="a"/>
    <w:link w:val="12"/>
    <w:pPr>
      <w:numPr>
        <w:numId w:val="1"/>
      </w:numPr>
      <w:jc w:val="both"/>
      <w:outlineLvl w:val="0"/>
    </w:pPr>
    <w:rPr>
      <w:rFonts w:ascii="Times New Roman" w:eastAsia="SimSun" w:hAnsi="Times New Roman"/>
      <w:b/>
      <w:bCs/>
      <w:sz w:val="32"/>
      <w:szCs w:val="48"/>
    </w:rPr>
  </w:style>
  <w:style w:type="paragraph" w:styleId="2">
    <w:name w:val="heading 2"/>
    <w:basedOn w:val="11"/>
    <w:next w:val="a"/>
    <w:link w:val="20"/>
    <w:pPr>
      <w:numPr>
        <w:ilvl w:val="1"/>
        <w:numId w:val="1"/>
      </w:numPr>
      <w:spacing w:before="371" w:after="291"/>
      <w:jc w:val="both"/>
      <w:outlineLvl w:val="1"/>
    </w:pPr>
    <w:rPr>
      <w:rFonts w:ascii="Times New Roman" w:hAnsi="Times New Roman" w:cs="Times New Roman"/>
      <w:b/>
      <w:bCs/>
      <w:szCs w:val="32"/>
    </w:rPr>
  </w:style>
  <w:style w:type="paragraph" w:styleId="3">
    <w:name w:val="heading 3"/>
    <w:basedOn w:val="11"/>
    <w:next w:val="a"/>
    <w:link w:val="30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11"/>
    <w:next w:val="a"/>
    <w:link w:val="40"/>
    <w:pPr>
      <w:numPr>
        <w:ilvl w:val="3"/>
        <w:numId w:val="1"/>
      </w:numPr>
      <w:spacing w:before="120"/>
      <w:outlineLvl w:val="3"/>
    </w:pPr>
    <w:rPr>
      <w:rFonts w:ascii="Liberation Serif" w:eastAsia="SimSun" w:hAnsi="Liberation Serif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11"/>
    <w:next w:val="a"/>
    <w:link w:val="6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11"/>
    <w:next w:val="a"/>
    <w:link w:val="70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11"/>
    <w:next w:val="a"/>
    <w:link w:val="90"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PlainTable1">
    <w:name w:val="Plain Table 1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2">
    <w:name w:val="Заголовок 1 Знак"/>
    <w:link w:val="1"/>
    <w:rPr>
      <w:rFonts w:eastAsia="SimSun" w:cs="Mangal"/>
      <w:b/>
      <w:bCs/>
      <w:sz w:val="32"/>
      <w:szCs w:val="48"/>
      <w:lang w:eastAsia="zh-CN" w:bidi="hi-IN"/>
    </w:rPr>
  </w:style>
  <w:style w:type="character" w:customStyle="1" w:styleId="20">
    <w:name w:val="Заголовок 2 Знак"/>
    <w:link w:val="2"/>
    <w:rPr>
      <w:rFonts w:eastAsia="Microsoft YaHei"/>
      <w:b/>
      <w:bCs/>
      <w:sz w:val="28"/>
      <w:szCs w:val="32"/>
      <w:lang w:eastAsia="zh-CN" w:bidi="hi-IN"/>
    </w:rPr>
  </w:style>
  <w:style w:type="character" w:customStyle="1" w:styleId="30">
    <w:name w:val="Заголовок 3 Знак"/>
    <w:link w:val="3"/>
    <w:rPr>
      <w:rFonts w:ascii="Liberation Sans" w:eastAsia="Microsoft YaHei" w:hAnsi="Liberation Sans" w:cs="Mangal"/>
      <w:b/>
      <w:bCs/>
      <w:sz w:val="28"/>
      <w:szCs w:val="28"/>
      <w:lang w:eastAsia="zh-CN" w:bidi="hi-IN"/>
    </w:rPr>
  </w:style>
  <w:style w:type="character" w:customStyle="1" w:styleId="40">
    <w:name w:val="Заголовок 4 Знак"/>
    <w:link w:val="4"/>
    <w:rPr>
      <w:rFonts w:ascii="Liberation Serif" w:eastAsia="SimSun" w:hAnsi="Liberation Serif" w:cs="Mangal"/>
      <w:b/>
      <w:bCs/>
      <w:sz w:val="24"/>
      <w:szCs w:val="24"/>
      <w:lang w:eastAsia="zh-CN" w:bidi="hi-IN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rPr>
      <w:rFonts w:ascii="Liberation Sans" w:eastAsia="Microsoft YaHei" w:hAnsi="Liberation Sans" w:cs="Mangal"/>
      <w:b/>
      <w:bCs/>
      <w:i/>
      <w:iCs/>
      <w:sz w:val="24"/>
      <w:szCs w:val="24"/>
      <w:lang w:eastAsia="zh-CN" w:bidi="hi-IN"/>
    </w:rPr>
  </w:style>
  <w:style w:type="character" w:customStyle="1" w:styleId="70">
    <w:name w:val="Заголовок 7 Знак"/>
    <w:link w:val="7"/>
    <w:rPr>
      <w:rFonts w:ascii="Liberation Sans" w:eastAsia="Microsoft YaHei" w:hAnsi="Liberation Sans" w:cs="Mangal"/>
      <w:b/>
      <w:bCs/>
      <w:sz w:val="22"/>
      <w:szCs w:val="22"/>
      <w:lang w:eastAsia="zh-CN" w:bidi="hi-IN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rPr>
      <w:rFonts w:ascii="Liberation Sans" w:eastAsia="Microsoft YaHei" w:hAnsi="Liberation Sans" w:cs="Mangal"/>
      <w:b/>
      <w:bCs/>
      <w:sz w:val="21"/>
      <w:szCs w:val="21"/>
      <w:lang w:eastAsia="zh-CN" w:bidi="hi-IN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0"/>
    <w:next w:val="a0"/>
    <w:link w:val="a7"/>
    <w:pPr>
      <w:jc w:val="center"/>
    </w:pPr>
    <w:rPr>
      <w:b/>
      <w:bCs/>
      <w:sz w:val="56"/>
      <w:szCs w:val="56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pPr>
      <w:spacing w:before="60" w:after="120"/>
      <w:jc w:val="center"/>
    </w:pPr>
    <w:rPr>
      <w:sz w:val="36"/>
      <w:szCs w:val="36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pPr>
      <w:suppressLineNumbers/>
      <w:tabs>
        <w:tab w:val="center" w:pos="4748"/>
        <w:tab w:val="right" w:pos="9496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0"/>
    <w:link w:val="af"/>
    <w:pPr>
      <w:suppressLineNumbers/>
      <w:tabs>
        <w:tab w:val="center" w:pos="4792"/>
        <w:tab w:val="right" w:pos="958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0"/>
    <w:pPr>
      <w:suppressLineNumbers/>
      <w:spacing w:before="120" w:after="120"/>
    </w:pPr>
    <w:rPr>
      <w:i/>
      <w:iCs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2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0"/>
    <w:pPr>
      <w:tabs>
        <w:tab w:val="right" w:leader="dot" w:pos="9496"/>
      </w:tabs>
    </w:pPr>
  </w:style>
  <w:style w:type="paragraph" w:styleId="23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bCs w:val="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SimSun" w:hAnsi="Times New Roman" w:cs="Times New Roman"/>
      <w:b w:val="0"/>
      <w:i w:val="0"/>
      <w:iCs/>
      <w:color w:val="000000"/>
      <w:sz w:val="28"/>
      <w:szCs w:val="28"/>
      <w:lang w:val="ru-RU" w:eastAsia="zh-CN" w:bidi="hi-IN"/>
    </w:rPr>
  </w:style>
  <w:style w:type="character" w:customStyle="1" w:styleId="WW8Num3z1">
    <w:name w:val="WW8Num3z1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rPr>
      <w:rFonts w:ascii="Times New Roman" w:eastAsia="SimSun" w:hAnsi="Times New Roman" w:cs="Times New Roman"/>
      <w:b w:val="0"/>
      <w:bCs w:val="0"/>
      <w:i w:val="0"/>
      <w:iCs w:val="0"/>
      <w:caps w:val="0"/>
      <w:smallCaps w:val="0"/>
      <w:color w:val="auto"/>
      <w:spacing w:val="0"/>
      <w:sz w:val="28"/>
      <w:szCs w:val="28"/>
      <w:lang w:val="ru-RU" w:eastAsia="zh-CN" w:bidi="hi-IN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i w:val="0"/>
      <w:caps w:val="0"/>
      <w:smallCaps w:val="0"/>
      <w:color w:val="000000"/>
      <w:spacing w:val="0"/>
      <w:sz w:val="28"/>
      <w:szCs w:val="28"/>
      <w:lang w:val="ru-RU" w:eastAsia="ru-RU" w:bidi="ar-S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bCs w:val="0"/>
      <w:i w:val="0"/>
      <w:caps w:val="0"/>
      <w:smallCaps w:val="0"/>
      <w:strike w:val="0"/>
      <w:color w:val="000000"/>
      <w:spacing w:val="0"/>
      <w:sz w:val="28"/>
      <w:szCs w:val="28"/>
      <w:lang w:val="ru-RU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  <w:color w:val="000000"/>
      <w:sz w:val="28"/>
      <w:szCs w:val="28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Times New Roman" w:hAnsi="Times New Roman" w:cs="Times New Roman"/>
      <w:b w:val="0"/>
      <w:bCs/>
      <w:i w:val="0"/>
      <w:color w:val="000000"/>
      <w:sz w:val="28"/>
      <w:szCs w:val="28"/>
    </w:rPr>
  </w:style>
  <w:style w:type="character" w:customStyle="1" w:styleId="WW8Num10z0">
    <w:name w:val="WW8Num10z0"/>
    <w:rPr>
      <w:rFonts w:ascii="Symbol" w:hAnsi="Symbol" w:cs="OpenSymbol"/>
      <w:caps w:val="0"/>
      <w:smallCaps w:val="0"/>
      <w:color w:val="000000"/>
      <w:spacing w:val="0"/>
      <w:sz w:val="28"/>
      <w:szCs w:val="28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Times New Roman" w:eastAsia="SimSun" w:hAnsi="Times New Roman" w:cs="Times New Roman"/>
      <w:b w:val="0"/>
      <w:i w:val="0"/>
      <w:color w:val="000000"/>
      <w:sz w:val="28"/>
      <w:szCs w:val="28"/>
      <w:lang w:val="ru-RU" w:eastAsia="zh-CN" w:bidi="hi-IN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Times New Roman" w:eastAsia="SimSun" w:hAnsi="Times New Roman" w:cs="Times New Roman"/>
      <w:color w:val="auto"/>
      <w:sz w:val="28"/>
      <w:szCs w:val="28"/>
      <w:lang w:val="ru-RU" w:eastAsia="zh-CN" w:bidi="hi-IN"/>
    </w:rPr>
  </w:style>
  <w:style w:type="character" w:customStyle="1" w:styleId="WW8Num14z0">
    <w:name w:val="WW8Num14z0"/>
    <w:rPr>
      <w:rFonts w:ascii="Times New Roman" w:hAnsi="Times New Roman" w:cs="Times New Roman"/>
      <w:color w:val="auto"/>
      <w:sz w:val="28"/>
      <w:szCs w:val="28"/>
    </w:rPr>
  </w:style>
  <w:style w:type="character" w:customStyle="1" w:styleId="WW8Num15z0">
    <w:name w:val="WW8Num15z0"/>
    <w:rPr>
      <w:rFonts w:ascii="Symbol" w:hAnsi="Symbol" w:cs="OpenSymbol"/>
      <w:sz w:val="28"/>
      <w:szCs w:val="28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Times New Roman" w:eastAsia="SimSun" w:hAnsi="Times New Roman" w:cs="Times New Roman"/>
      <w:b w:val="0"/>
      <w:i w:val="0"/>
      <w:color w:val="000000"/>
      <w:sz w:val="28"/>
      <w:szCs w:val="28"/>
      <w:lang w:val="ru-RU" w:eastAsia="zh-CN" w:bidi="hi-IN"/>
    </w:rPr>
  </w:style>
  <w:style w:type="character" w:customStyle="1" w:styleId="WW8Num17z0">
    <w:name w:val="WW8Num17z0"/>
    <w:rPr>
      <w:rFonts w:ascii="Times New Roman" w:eastAsia="SimSun" w:hAnsi="Times New Roman" w:cs="Times New Roman"/>
      <w:b w:val="0"/>
      <w:i w:val="0"/>
      <w:color w:val="000000"/>
      <w:sz w:val="28"/>
      <w:szCs w:val="28"/>
      <w:lang w:val="ru-RU" w:eastAsia="zh-CN" w:bidi="hi-IN"/>
    </w:rPr>
  </w:style>
  <w:style w:type="character" w:customStyle="1" w:styleId="WW8Num18z0">
    <w:name w:val="WW8Num18z0"/>
    <w:rPr>
      <w:rFonts w:ascii="Times New Roman" w:hAnsi="Times New Roman" w:cs="Times New Roman"/>
      <w:b w:val="0"/>
      <w:i w:val="0"/>
      <w:color w:val="auto"/>
      <w:sz w:val="28"/>
      <w:szCs w:val="28"/>
    </w:rPr>
  </w:style>
  <w:style w:type="character" w:customStyle="1" w:styleId="WW8Num19z0">
    <w:name w:val="WW8Num19z0"/>
    <w:rPr>
      <w:rFonts w:ascii="Times New Roman" w:hAnsi="Times New Roman" w:cs="Times New Roman"/>
      <w:sz w:val="28"/>
      <w:szCs w:val="28"/>
    </w:rPr>
  </w:style>
  <w:style w:type="character" w:customStyle="1" w:styleId="WW8Num20z0">
    <w:name w:val="WW8Num20z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21z0">
    <w:name w:val="WW8Num21z0"/>
    <w:rPr>
      <w:rFonts w:ascii="Times New Roman" w:hAnsi="Times New Roman" w:cs="Times New Roman"/>
      <w:sz w:val="28"/>
      <w:szCs w:val="28"/>
    </w:rPr>
  </w:style>
  <w:style w:type="character" w:customStyle="1" w:styleId="WW8Num22z0">
    <w:name w:val="WW8Num22z0"/>
    <w:rPr>
      <w:rFonts w:ascii="Times New Roman" w:hAnsi="Times New Roman" w:cs="Times New Roman"/>
      <w:sz w:val="28"/>
      <w:szCs w:val="28"/>
    </w:rPr>
  </w:style>
  <w:style w:type="character" w:customStyle="1" w:styleId="WW8Num23z0">
    <w:name w:val="WW8Num23z0"/>
    <w:rPr>
      <w:rFonts w:ascii="Times New Roman" w:eastAsia="SimSun" w:hAnsi="Times New Roman" w:cs="Times New Roman"/>
      <w:b w:val="0"/>
      <w:bCs/>
      <w:i w:val="0"/>
      <w:color w:val="000000"/>
      <w:sz w:val="28"/>
      <w:szCs w:val="28"/>
      <w:lang w:val="ru-RU" w:eastAsia="zh-CN" w:bidi="hi-IN"/>
    </w:rPr>
  </w:style>
  <w:style w:type="character" w:customStyle="1" w:styleId="WW8Num24z0">
    <w:name w:val="WW8Num24z0"/>
    <w:rPr>
      <w:rFonts w:ascii="Times New Roman" w:eastAsia="SimSun" w:hAnsi="Times New Roman" w:cs="Times New Roman"/>
      <w:b w:val="0"/>
      <w:i w:val="0"/>
      <w:color w:val="000000"/>
      <w:sz w:val="28"/>
      <w:szCs w:val="28"/>
      <w:lang w:val="ru-RU" w:eastAsia="zh-CN" w:bidi="hi-IN"/>
    </w:rPr>
  </w:style>
  <w:style w:type="character" w:customStyle="1" w:styleId="WW8Num25z0">
    <w:name w:val="WW8Num25z0"/>
    <w:rPr>
      <w:rFonts w:ascii="Times New Roman" w:hAnsi="Times New Roman" w:cs="Times New Roman"/>
      <w:sz w:val="28"/>
      <w:szCs w:val="28"/>
    </w:rPr>
  </w:style>
  <w:style w:type="character" w:customStyle="1" w:styleId="WW8Num26z0">
    <w:name w:val="WW8Num26z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27z0">
    <w:name w:val="WW8Num27z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5z1">
    <w:name w:val="WW8Num25z1"/>
    <w:rPr>
      <w:rFonts w:ascii="OpenSymbol" w:hAnsi="OpenSymbol" w:cs="OpenSymbol"/>
    </w:rPr>
  </w:style>
  <w:style w:type="character" w:customStyle="1" w:styleId="WW8Num28z0">
    <w:name w:val="WW8Num28z0"/>
    <w:rPr>
      <w:rFonts w:ascii="Times New Roman" w:hAnsi="Times New Roman" w:cs="Times New Roman"/>
      <w:b w:val="0"/>
      <w:bCs w:val="0"/>
      <w:i w:val="0"/>
      <w:iCs w:val="0"/>
      <w:caps w:val="0"/>
      <w:smallCaps w:val="0"/>
      <w:color w:val="auto"/>
      <w:spacing w:val="0"/>
      <w:sz w:val="28"/>
      <w:szCs w:val="28"/>
      <w:lang w:val="ru-RU"/>
    </w:rPr>
  </w:style>
  <w:style w:type="character" w:customStyle="1" w:styleId="WW8Num29z0">
    <w:name w:val="WW8Num29z0"/>
    <w:rPr>
      <w:rFonts w:ascii="Symbol" w:hAnsi="Symbol" w:cs="OpenSymbol"/>
      <w:sz w:val="28"/>
      <w:szCs w:val="28"/>
      <w:shd w:val="clear" w:color="auto" w:fill="auto"/>
    </w:rPr>
  </w:style>
  <w:style w:type="character" w:customStyle="1" w:styleId="WW8Num29z1">
    <w:name w:val="WW8Num29z1"/>
    <w:rPr>
      <w:rFonts w:ascii="OpenSymbol" w:hAnsi="OpenSymbol" w:cs="OpenSymbol"/>
    </w:rPr>
  </w:style>
  <w:style w:type="character" w:customStyle="1" w:styleId="WW8Num30z0">
    <w:name w:val="WW8Num30z0"/>
    <w:rPr>
      <w:rFonts w:ascii="Symbol" w:hAnsi="Symbol" w:cs="OpenSymbol"/>
      <w:caps w:val="0"/>
      <w:smallCaps w:val="0"/>
      <w:strike w:val="0"/>
      <w:color w:val="000000"/>
      <w:spacing w:val="0"/>
      <w:sz w:val="28"/>
      <w:szCs w:val="28"/>
      <w:shd w:val="clear" w:color="auto" w:fill="auto"/>
      <w:lang w:val="ru-RU"/>
    </w:rPr>
  </w:style>
  <w:style w:type="character" w:customStyle="1" w:styleId="WW8Num30z1">
    <w:name w:val="WW8Num30z1"/>
    <w:rPr>
      <w:rFonts w:ascii="OpenSymbol" w:hAnsi="OpenSymbol" w:cs="OpenSymbol"/>
    </w:rPr>
  </w:style>
  <w:style w:type="character" w:customStyle="1" w:styleId="WW8Num31z0">
    <w:name w:val="WW8Num31z0"/>
    <w:rPr>
      <w:rFonts w:ascii="Symbol" w:hAnsi="Symbol" w:cs="OpenSymbol"/>
      <w:caps w:val="0"/>
      <w:smallCaps w:val="0"/>
      <w:color w:val="auto"/>
      <w:spacing w:val="0"/>
      <w:sz w:val="28"/>
      <w:szCs w:val="28"/>
      <w:lang w:val="ru-RU" w:eastAsia="ru-RU" w:bidi="ar-SA"/>
    </w:rPr>
  </w:style>
  <w:style w:type="character" w:customStyle="1" w:styleId="WW8Num31z1">
    <w:name w:val="WW8Num31z1"/>
    <w:rPr>
      <w:rFonts w:ascii="Times New Roman" w:hAnsi="Times New Roman" w:cs="Times New Roman"/>
      <w:sz w:val="26"/>
      <w:szCs w:val="26"/>
    </w:rPr>
  </w:style>
  <w:style w:type="character" w:customStyle="1" w:styleId="WW8Num32z0">
    <w:name w:val="WW8Num32z0"/>
    <w:rPr>
      <w:rFonts w:ascii="Times New Roman" w:hAnsi="Times New Roman" w:cs="Times New Roman"/>
      <w:b w:val="0"/>
      <w:i w:val="0"/>
      <w:caps w:val="0"/>
      <w:smallCaps w:val="0"/>
      <w:color w:val="auto"/>
      <w:spacing w:val="0"/>
      <w:sz w:val="28"/>
      <w:szCs w:val="28"/>
    </w:rPr>
  </w:style>
  <w:style w:type="character" w:customStyle="1" w:styleId="WW8Num33z0">
    <w:name w:val="WW8Num33z0"/>
    <w:rPr>
      <w:rFonts w:ascii="Times New Roman" w:hAnsi="Times New Roman" w:cs="Times New Roman"/>
      <w:b w:val="0"/>
      <w:i w:val="0"/>
      <w:iCs w:val="0"/>
      <w:caps w:val="0"/>
      <w:smallCaps w:val="0"/>
      <w:color w:val="auto"/>
      <w:spacing w:val="0"/>
      <w:sz w:val="26"/>
      <w:szCs w:val="26"/>
      <w:lang w:val="ru-RU"/>
    </w:rPr>
  </w:style>
  <w:style w:type="character" w:customStyle="1" w:styleId="WW8Num34z0">
    <w:name w:val="WW8Num34z0"/>
    <w:rPr>
      <w:rFonts w:ascii="Times New Roman" w:hAnsi="Times New Roman" w:cs="Times New Roman"/>
      <w:b w:val="0"/>
      <w:i w:val="0"/>
      <w:iCs w:val="0"/>
      <w:caps w:val="0"/>
      <w:smallCaps w:val="0"/>
      <w:color w:val="auto"/>
      <w:spacing w:val="0"/>
      <w:sz w:val="28"/>
      <w:szCs w:val="28"/>
    </w:rPr>
  </w:style>
  <w:style w:type="character" w:customStyle="1" w:styleId="WW8Num35z0">
    <w:name w:val="WW8Num35z0"/>
    <w:rPr>
      <w:rFonts w:ascii="Times New Roman" w:hAnsi="Times New Roman" w:cs="Times New Roman"/>
      <w:b w:val="0"/>
      <w:i w:val="0"/>
      <w:caps w:val="0"/>
      <w:smallCaps w:val="0"/>
      <w:spacing w:val="0"/>
      <w:sz w:val="28"/>
      <w:szCs w:val="28"/>
    </w:rPr>
  </w:style>
  <w:style w:type="character" w:customStyle="1" w:styleId="WW8Num36z0">
    <w:name w:val="WW8Num36z0"/>
    <w:rPr>
      <w:rFonts w:ascii="Times New Roman" w:hAnsi="Times New Roman" w:cs="Times New Roman"/>
      <w:b w:val="0"/>
      <w:i w:val="0"/>
      <w:iCs w:val="0"/>
      <w:caps w:val="0"/>
      <w:smallCaps w:val="0"/>
      <w:color w:val="auto"/>
      <w:spacing w:val="0"/>
      <w:sz w:val="28"/>
      <w:szCs w:val="28"/>
      <w:lang w:val="ru-RU"/>
    </w:rPr>
  </w:style>
  <w:style w:type="character" w:customStyle="1" w:styleId="WW8Num37z0">
    <w:name w:val="WW8Num37z0"/>
    <w:rPr>
      <w:rFonts w:ascii="Times New Roman" w:hAnsi="Times New Roman" w:cs="Times New Roman"/>
      <w:b w:val="0"/>
      <w:i w:val="0"/>
      <w:iCs w:val="0"/>
      <w:caps w:val="0"/>
      <w:smallCaps w:val="0"/>
      <w:color w:val="auto"/>
      <w:spacing w:val="0"/>
      <w:sz w:val="28"/>
      <w:szCs w:val="28"/>
      <w:lang w:val="ru-RU"/>
    </w:rPr>
  </w:style>
  <w:style w:type="character" w:customStyle="1" w:styleId="WW8Num38z0">
    <w:name w:val="WW8Num38z0"/>
    <w:rPr>
      <w:rFonts w:ascii="Times New Roman" w:hAnsi="Times New Roman" w:cs="Times New Roman"/>
      <w:b w:val="0"/>
      <w:i w:val="0"/>
      <w:iCs w:val="0"/>
      <w:caps w:val="0"/>
      <w:smallCaps w:val="0"/>
      <w:color w:val="auto"/>
      <w:spacing w:val="0"/>
      <w:sz w:val="28"/>
      <w:szCs w:val="28"/>
      <w:lang w:val="ru-RU"/>
    </w:rPr>
  </w:style>
  <w:style w:type="character" w:customStyle="1" w:styleId="WW8Num39z0">
    <w:name w:val="WW8Num39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caps w:val="0"/>
      <w:smallCaps w:val="0"/>
      <w:spacing w:val="0"/>
      <w:sz w:val="28"/>
      <w:szCs w:val="28"/>
    </w:rPr>
  </w:style>
  <w:style w:type="character" w:customStyle="1" w:styleId="WW8Num41z0">
    <w:name w:val="WW8Num41z0"/>
    <w:rPr>
      <w:rFonts w:ascii="Times New Roman" w:hAnsi="Times New Roman" w:cs="Times New Roman"/>
      <w:b w:val="0"/>
      <w:i w:val="0"/>
      <w:iCs w:val="0"/>
      <w:caps w:val="0"/>
      <w:smallCaps w:val="0"/>
      <w:spacing w:val="0"/>
      <w:sz w:val="26"/>
      <w:szCs w:val="26"/>
      <w:lang w:val="ru-RU"/>
    </w:rPr>
  </w:style>
  <w:style w:type="character" w:customStyle="1" w:styleId="WW8Num42z0">
    <w:name w:val="WW8Num42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3z0">
    <w:name w:val="WW8Num43z0"/>
    <w:rPr>
      <w:rFonts w:ascii="Symbol" w:hAnsi="Symbol" w:cs="OpenSymbol"/>
      <w:sz w:val="28"/>
      <w:szCs w:val="28"/>
    </w:rPr>
  </w:style>
  <w:style w:type="character" w:customStyle="1" w:styleId="WW8Num43z1">
    <w:name w:val="WW8Num43z1"/>
    <w:rPr>
      <w:rFonts w:ascii="OpenSymbol" w:hAnsi="OpenSymbol" w:cs="OpenSymbo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Times New Roman" w:eastAsia="SimSun" w:hAnsi="Times New Roman" w:cs="Times New Roman"/>
      <w:b w:val="0"/>
      <w:i w:val="0"/>
      <w:color w:val="auto"/>
      <w:sz w:val="28"/>
      <w:szCs w:val="28"/>
      <w:lang w:val="ru-RU" w:eastAsia="zh-CN" w:bidi="hi-IN"/>
    </w:rPr>
  </w:style>
  <w:style w:type="character" w:customStyle="1" w:styleId="WW8Num46z0">
    <w:name w:val="WW8Num46z0"/>
    <w:rPr>
      <w:rFonts w:ascii="Symbol" w:hAnsi="Symbol" w:cs="OpenSymbol"/>
      <w:color w:val="auto"/>
      <w:sz w:val="28"/>
      <w:szCs w:val="28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WW8Num47z0">
    <w:name w:val="WW8Num47z0"/>
    <w:rPr>
      <w:rFonts w:ascii="Symbol" w:hAnsi="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WW8Num48z0">
    <w:name w:val="WW8Num48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48z1">
    <w:name w:val="WW8Num48z1"/>
    <w:rPr>
      <w:rFonts w:ascii="OpenSymbol" w:hAnsi="OpenSymbol" w:cs="OpenSymbol"/>
    </w:rPr>
  </w:style>
  <w:style w:type="character" w:customStyle="1" w:styleId="WW8Num49z0">
    <w:name w:val="WW8Num49z0"/>
    <w:rPr>
      <w:rFonts w:ascii="Symbol" w:hAnsi="Symbol" w:cs="OpenSymbol"/>
      <w:color w:val="auto"/>
      <w:sz w:val="28"/>
      <w:szCs w:val="28"/>
    </w:rPr>
  </w:style>
  <w:style w:type="character" w:customStyle="1" w:styleId="WW8Num49z1">
    <w:name w:val="WW8Num49z1"/>
    <w:rPr>
      <w:rFonts w:ascii="OpenSymbol" w:hAnsi="OpenSymbol" w:cs="OpenSymbol"/>
    </w:rPr>
  </w:style>
  <w:style w:type="character" w:customStyle="1" w:styleId="WW8Num50z0">
    <w:name w:val="WW8Num50z0"/>
    <w:rPr>
      <w:rFonts w:ascii="Symbol" w:hAnsi="Symbol" w:cs="OpenSymbol"/>
      <w:color w:val="000000"/>
      <w:sz w:val="28"/>
      <w:szCs w:val="28"/>
      <w:shd w:val="clear" w:color="auto" w:fill="auto"/>
    </w:rPr>
  </w:style>
  <w:style w:type="character" w:customStyle="1" w:styleId="WW8Num50z1">
    <w:name w:val="WW8Num50z1"/>
    <w:rPr>
      <w:rFonts w:ascii="OpenSymbol" w:hAnsi="Open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32z1">
    <w:name w:val="WW8Num32z1"/>
    <w:rPr>
      <w:rFonts w:ascii="Times New Roman" w:hAnsi="Times New Roman" w:cs="Times New Roman"/>
      <w:sz w:val="26"/>
      <w:szCs w:val="26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4z1">
    <w:name w:val="WW8Num34z1"/>
    <w:rPr>
      <w:rFonts w:ascii="OpenSymbol" w:hAnsi="OpenSymbol" w:cs="OpenSymbol"/>
    </w:rPr>
  </w:style>
  <w:style w:type="character" w:customStyle="1" w:styleId="WW8Num35z1">
    <w:name w:val="WW8Num35z1"/>
    <w:rPr>
      <w:rFonts w:ascii="OpenSymbol" w:hAnsi="OpenSymbol" w:cs="OpenSymbol"/>
    </w:rPr>
  </w:style>
  <w:style w:type="character" w:customStyle="1" w:styleId="WW8Num36z1">
    <w:name w:val="WW8Num36z1"/>
    <w:rPr>
      <w:rFonts w:ascii="Times New Roman" w:hAnsi="Times New Roman" w:cs="Times New Roman"/>
      <w:sz w:val="26"/>
      <w:szCs w:val="26"/>
    </w:rPr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1">
    <w:name w:val="WW8Num23z1"/>
    <w:rPr>
      <w:rFonts w:ascii="OpenSymbol" w:hAnsi="OpenSymbol" w:cs="OpenSymbol"/>
    </w:rPr>
  </w:style>
  <w:style w:type="character" w:customStyle="1" w:styleId="WW8Num24z1">
    <w:name w:val="WW8Num24z1"/>
    <w:rPr>
      <w:rFonts w:ascii="OpenSymbol" w:hAnsi="OpenSymbol" w:cs="OpenSymbol"/>
    </w:rPr>
  </w:style>
  <w:style w:type="character" w:customStyle="1" w:styleId="WW8Num37z1">
    <w:name w:val="WW8Num37z1"/>
    <w:rPr>
      <w:rFonts w:ascii="OpenSymbol" w:hAnsi="OpenSymbol" w:cs="OpenSymbol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Times New Roman" w:hAnsi="Times New Roman" w:cs="Times New Roman"/>
      <w:sz w:val="26"/>
      <w:szCs w:val="26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3z2">
    <w:name w:val="WW8Num23z2"/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2">
    <w:name w:val="WW8Num24z2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OpenSymbol" w:hAnsi="OpenSymbol" w:cs="OpenSymbol"/>
    </w:rPr>
  </w:style>
  <w:style w:type="character" w:customStyle="1" w:styleId="WW8Num51z0">
    <w:name w:val="WW8Num51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52z0">
    <w:name w:val="WW8Num52z0"/>
    <w:rPr>
      <w:rFonts w:ascii="Times New Roman" w:hAnsi="Times New Roman" w:cs="Times New Roman"/>
      <w:b w:val="0"/>
      <w:i w:val="0"/>
      <w:caps w:val="0"/>
      <w:smallCaps w:val="0"/>
      <w:spacing w:val="0"/>
      <w:sz w:val="26"/>
      <w:szCs w:val="26"/>
    </w:rPr>
  </w:style>
  <w:style w:type="character" w:customStyle="1" w:styleId="WW8Num53z0">
    <w:name w:val="WW8Num53z0"/>
    <w:rPr>
      <w:rFonts w:ascii="Times New Roman" w:hAnsi="Times New Roman" w:cs="Times New Roman"/>
      <w:b w:val="0"/>
      <w:i w:val="0"/>
      <w:iCs w:val="0"/>
      <w:caps w:val="0"/>
      <w:smallCaps w:val="0"/>
      <w:spacing w:val="0"/>
      <w:sz w:val="26"/>
      <w:szCs w:val="26"/>
      <w:lang w:val="ru-RU"/>
    </w:rPr>
  </w:style>
  <w:style w:type="character" w:customStyle="1" w:styleId="WW8Num54z0">
    <w:name w:val="WW8Num54z0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54z1">
    <w:name w:val="WW8Num54z1"/>
    <w:rPr>
      <w:rFonts w:ascii="OpenSymbol" w:hAnsi="OpenSymbol" w:cs="OpenSymbol"/>
    </w:rPr>
  </w:style>
  <w:style w:type="character" w:customStyle="1" w:styleId="WW8Num55z0">
    <w:name w:val="WW8Num55z0"/>
    <w:rPr>
      <w:rFonts w:ascii="Times New Roman" w:hAnsi="Times New Roman" w:cs="Times New Roman"/>
      <w:b w:val="0"/>
      <w:i w:val="0"/>
      <w:iCs w:val="0"/>
      <w:caps w:val="0"/>
      <w:smallCaps w:val="0"/>
      <w:spacing w:val="0"/>
      <w:sz w:val="26"/>
      <w:szCs w:val="26"/>
      <w:lang w:val="ru-RU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  <w:sz w:val="26"/>
      <w:szCs w:val="26"/>
    </w:rPr>
  </w:style>
  <w:style w:type="character" w:customStyle="1" w:styleId="WW8Num57z0">
    <w:name w:val="WW8Num57z0"/>
    <w:rPr>
      <w:rFonts w:ascii="Symbol" w:hAnsi="Symbol" w:cs="OpenSymbol"/>
    </w:rPr>
  </w:style>
  <w:style w:type="character" w:customStyle="1" w:styleId="WW8Num58z0">
    <w:name w:val="WW8Num58z0"/>
    <w:rPr>
      <w:rFonts w:ascii="Times New Roman" w:hAnsi="Times New Roman" w:cs="Times New Roman"/>
      <w:sz w:val="26"/>
      <w:szCs w:val="26"/>
    </w:rPr>
  </w:style>
  <w:style w:type="character" w:customStyle="1" w:styleId="WW8Num59z0">
    <w:name w:val="WW8Num59z0"/>
    <w:rPr>
      <w:rFonts w:ascii="Times New Roman" w:hAnsi="Times New Roman" w:cs="Times New Roman"/>
      <w:sz w:val="26"/>
      <w:szCs w:val="26"/>
    </w:rPr>
  </w:style>
  <w:style w:type="character" w:customStyle="1" w:styleId="WW8Num60z0">
    <w:name w:val="WW8Num60z0"/>
    <w:rPr>
      <w:rFonts w:ascii="Symbol" w:hAnsi="Symbol" w:cs="OpenSymbol"/>
    </w:rPr>
  </w:style>
  <w:style w:type="character" w:customStyle="1" w:styleId="WW8Num60z1">
    <w:name w:val="WW8Num60z1"/>
    <w:rPr>
      <w:rFonts w:ascii="OpenSymbol" w:hAnsi="OpenSymbol" w:cs="Open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2">
    <w:name w:val="WW8Num26z2"/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43z3">
    <w:name w:val="WW8Num43z3"/>
    <w:rPr>
      <w:rFonts w:ascii="Symbol" w:hAnsi="Symbol" w:cs="OpenSymbol"/>
    </w:rPr>
  </w:style>
  <w:style w:type="character" w:customStyle="1" w:styleId="WW8Num51z1">
    <w:name w:val="WW8Num51z1"/>
    <w:rPr>
      <w:rFonts w:ascii="OpenSymbol" w:hAnsi="OpenSymbol" w:cs="OpenSymbol"/>
    </w:rPr>
  </w:style>
  <w:style w:type="character" w:customStyle="1" w:styleId="WW8Num53z1">
    <w:name w:val="WW8Num53z1"/>
    <w:rPr>
      <w:rFonts w:ascii="OpenSymbol" w:hAnsi="OpenSymbol" w:cs="OpenSymbol"/>
    </w:rPr>
  </w:style>
  <w:style w:type="character" w:customStyle="1" w:styleId="WW8Num55z1">
    <w:name w:val="WW8Num55z1"/>
    <w:rPr>
      <w:rFonts w:ascii="Times New Roman" w:hAnsi="Times New Roman" w:cs="Times New Roman"/>
      <w:sz w:val="26"/>
      <w:szCs w:val="26"/>
    </w:rPr>
  </w:style>
  <w:style w:type="character" w:customStyle="1" w:styleId="WW8Num61z0">
    <w:name w:val="WW8Num61z0"/>
    <w:rPr>
      <w:rFonts w:ascii="Times New Roman" w:hAnsi="Times New Roman" w:cs="Times New Roman"/>
      <w:sz w:val="26"/>
      <w:szCs w:val="26"/>
    </w:rPr>
  </w:style>
  <w:style w:type="character" w:customStyle="1" w:styleId="WW8Num62z0">
    <w:name w:val="WW8Num62z0"/>
    <w:rPr>
      <w:rFonts w:ascii="Times New Roman" w:hAnsi="Times New Roman" w:cs="Times New Roman"/>
      <w:sz w:val="26"/>
      <w:szCs w:val="26"/>
    </w:rPr>
  </w:style>
  <w:style w:type="character" w:customStyle="1" w:styleId="WW8Num63z0">
    <w:name w:val="WW8Num63z0"/>
    <w:rPr>
      <w:rFonts w:ascii="Times New Roman" w:hAnsi="Times New Roman" w:cs="Times New Roman"/>
      <w:sz w:val="26"/>
      <w:szCs w:val="26"/>
    </w:rPr>
  </w:style>
  <w:style w:type="character" w:customStyle="1" w:styleId="WW8Num64z0">
    <w:name w:val="WW8Num64z0"/>
    <w:rPr>
      <w:rFonts w:ascii="Times New Roman" w:hAnsi="Times New Roman" w:cs="Times New Roman"/>
      <w:sz w:val="26"/>
      <w:szCs w:val="26"/>
    </w:rPr>
  </w:style>
  <w:style w:type="character" w:customStyle="1" w:styleId="WW8Num65z0">
    <w:name w:val="WW8Num65z0"/>
    <w:rPr>
      <w:rFonts w:ascii="Symbol" w:hAnsi="Symbol" w:cs="OpenSymbol"/>
    </w:rPr>
  </w:style>
  <w:style w:type="character" w:customStyle="1" w:styleId="WW8Num66z0">
    <w:name w:val="WW8Num66z0"/>
    <w:rPr>
      <w:rFonts w:ascii="Times New Roman" w:hAnsi="Times New Roman" w:cs="Times New Roman"/>
      <w:sz w:val="26"/>
      <w:szCs w:val="26"/>
    </w:rPr>
  </w:style>
  <w:style w:type="character" w:customStyle="1" w:styleId="WW8Num67z0">
    <w:name w:val="WW8Num67z0"/>
    <w:rPr>
      <w:rFonts w:ascii="Times New Roman" w:hAnsi="Times New Roman" w:cs="Times New Roman"/>
      <w:sz w:val="26"/>
      <w:szCs w:val="26"/>
    </w:rPr>
  </w:style>
  <w:style w:type="character" w:customStyle="1" w:styleId="WW8Num68z0">
    <w:name w:val="WW8Num68z0"/>
    <w:rPr>
      <w:rFonts w:ascii="Symbol" w:hAnsi="Symbol" w:cs="OpenSymbol"/>
    </w:rPr>
  </w:style>
  <w:style w:type="character" w:customStyle="1" w:styleId="WW8Num68z1">
    <w:name w:val="WW8Num68z1"/>
    <w:rPr>
      <w:rFonts w:ascii="OpenSymbol" w:hAnsi="OpenSymbol" w:cs="OpenSymbol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3z2">
    <w:name w:val="WW8Num33z2"/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6z2">
    <w:name w:val="WW8Num36z2"/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52z1">
    <w:name w:val="WW8Num52z1"/>
    <w:rPr>
      <w:rFonts w:ascii="Symbol" w:hAnsi="Symbol" w:cs="OpenSymbol"/>
    </w:rPr>
  </w:style>
  <w:style w:type="character" w:customStyle="1" w:styleId="WW8Num53z3">
    <w:name w:val="WW8Num53z3"/>
    <w:rPr>
      <w:rFonts w:ascii="Symbol" w:hAnsi="Symbol" w:cs="OpenSymbol"/>
    </w:rPr>
  </w:style>
  <w:style w:type="character" w:customStyle="1" w:styleId="WW8Num56z1">
    <w:name w:val="WW8Num56z1"/>
    <w:rPr>
      <w:rFonts w:ascii="OpenSymbol" w:hAnsi="OpenSymbol" w:cs="OpenSymbol"/>
    </w:rPr>
  </w:style>
  <w:style w:type="character" w:customStyle="1" w:styleId="WW8Num57z1">
    <w:name w:val="WW8Num57z1"/>
    <w:rPr>
      <w:rFonts w:ascii="OpenSymbol" w:hAnsi="OpenSymbol" w:cs="OpenSymbol"/>
    </w:rPr>
  </w:style>
  <w:style w:type="character" w:customStyle="1" w:styleId="WW8Num59z1">
    <w:name w:val="WW8Num59z1"/>
    <w:rPr>
      <w:rFonts w:ascii="OpenSymbol" w:hAnsi="OpenSymbol" w:cs="OpenSymbol"/>
    </w:rPr>
  </w:style>
  <w:style w:type="character" w:customStyle="1" w:styleId="WW8Num61z1">
    <w:name w:val="WW8Num61z1"/>
    <w:rPr>
      <w:rFonts w:ascii="OpenSymbol" w:hAnsi="OpenSymbol" w:cs="OpenSymbol"/>
    </w:rPr>
  </w:style>
  <w:style w:type="character" w:customStyle="1" w:styleId="WW8Num63z1">
    <w:name w:val="WW8Num63z1"/>
    <w:rPr>
      <w:rFonts w:ascii="OpenSymbol" w:hAnsi="Open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-">
    <w:name w:val="Интернет-ссылка"/>
    <w:rPr>
      <w:color w:val="000080"/>
      <w:u w:val="single"/>
      <w:lang w:val="en-US" w:bidi="en-US"/>
    </w:rPr>
  </w:style>
  <w:style w:type="character" w:customStyle="1" w:styleId="afb">
    <w:name w:val="Посещённая гиперссылка"/>
    <w:rPr>
      <w:color w:val="800000"/>
      <w:u w:val="single"/>
      <w:lang w:val="en-US" w:bidi="en-US"/>
    </w:rPr>
  </w:style>
  <w:style w:type="character" w:customStyle="1" w:styleId="afc">
    <w:name w:val="Символ нумерации"/>
    <w:rPr>
      <w:rFonts w:ascii="Times New Roman" w:hAnsi="Times New Roman" w:cs="Times New Roman"/>
      <w:sz w:val="28"/>
      <w:szCs w:val="28"/>
    </w:rPr>
  </w:style>
  <w:style w:type="character" w:styleId="afd">
    <w:name w:val="Emphasis"/>
    <w:rPr>
      <w:i/>
      <w:iCs/>
    </w:rPr>
  </w:style>
  <w:style w:type="character" w:customStyle="1" w:styleId="afe">
    <w:name w:val="Вертикальное направление символов"/>
  </w:style>
  <w:style w:type="character" w:customStyle="1" w:styleId="aff">
    <w:name w:val="Ввод пользователя"/>
    <w:rPr>
      <w:rFonts w:ascii="Liberation Mono" w:eastAsia="NSimSun" w:hAnsi="Liberation Mono" w:cs="Liberation Mono"/>
    </w:rPr>
  </w:style>
  <w:style w:type="character" w:customStyle="1" w:styleId="aff0">
    <w:name w:val="Выделение жирным"/>
    <w:rPr>
      <w:b/>
      <w:bCs/>
    </w:rPr>
  </w:style>
  <w:style w:type="character" w:customStyle="1" w:styleId="aff1">
    <w:name w:val="Заполнитель"/>
    <w:rPr>
      <w:smallCaps/>
      <w:color w:val="008080"/>
      <w:u w:val="single"/>
    </w:rPr>
  </w:style>
  <w:style w:type="character" w:customStyle="1" w:styleId="aff2">
    <w:name w:val="Исходный текст"/>
    <w:rPr>
      <w:rFonts w:ascii="Liberation Mono" w:eastAsia="NSimSun" w:hAnsi="Liberation Mono" w:cs="Liberation Mono"/>
    </w:rPr>
  </w:style>
  <w:style w:type="character" w:customStyle="1" w:styleId="aff3">
    <w:name w:val="Маркеры списка"/>
    <w:rPr>
      <w:rFonts w:ascii="Symbol" w:eastAsia="OpenSymbol" w:hAnsi="Symbol" w:cs="OpenSymbol"/>
    </w:rPr>
  </w:style>
  <w:style w:type="character" w:customStyle="1" w:styleId="aff4">
    <w:name w:val="Непропорциональный текст"/>
    <w:rPr>
      <w:rFonts w:ascii="Liberation Mono" w:eastAsia="NSimSun" w:hAnsi="Liberation Mono" w:cs="Liberation Mono"/>
    </w:rPr>
  </w:style>
  <w:style w:type="character" w:styleId="aff5">
    <w:name w:val="page number"/>
  </w:style>
  <w:style w:type="character" w:customStyle="1" w:styleId="aff6">
    <w:name w:val="Нумерация строк"/>
  </w:style>
  <w:style w:type="character" w:customStyle="1" w:styleId="aff7">
    <w:name w:val="Определение"/>
  </w:style>
  <w:style w:type="character" w:customStyle="1" w:styleId="aff8">
    <w:name w:val="Основной элемент указателя"/>
    <w:rPr>
      <w:b/>
      <w:bCs/>
    </w:rPr>
  </w:style>
  <w:style w:type="character" w:customStyle="1" w:styleId="aff9">
    <w:name w:val="Переменная"/>
    <w:rPr>
      <w:i/>
      <w:iCs/>
    </w:rPr>
  </w:style>
  <w:style w:type="character" w:customStyle="1" w:styleId="affa">
    <w:name w:val="Символ концевой сноски"/>
    <w:rPr>
      <w:vertAlign w:val="superscript"/>
    </w:rPr>
  </w:style>
  <w:style w:type="character" w:customStyle="1" w:styleId="affb">
    <w:name w:val="Фуригана"/>
    <w:rPr>
      <w:sz w:val="12"/>
      <w:szCs w:val="12"/>
      <w:u w:val="none"/>
    </w:rPr>
  </w:style>
  <w:style w:type="character" w:customStyle="1" w:styleId="affc">
    <w:name w:val="Ссылка указателя"/>
  </w:style>
  <w:style w:type="character" w:customStyle="1" w:styleId="affd">
    <w:name w:val="АР Основной текст"/>
    <w:rPr>
      <w:rFonts w:ascii="Times New Roman" w:eastAsia="SimSun" w:hAnsi="Times New Roman" w:cs="Times New Roman"/>
      <w:b w:val="0"/>
      <w:color w:val="000000"/>
      <w:sz w:val="26"/>
      <w:szCs w:val="26"/>
      <w:lang w:val="ru-RU" w:eastAsia="zh-CN" w:bidi="hi-IN"/>
    </w:rPr>
  </w:style>
  <w:style w:type="character" w:customStyle="1" w:styleId="affe">
    <w:name w:val="Цветовое выделение"/>
    <w:rPr>
      <w:b/>
      <w:color w:val="26282F"/>
    </w:rPr>
  </w:style>
  <w:style w:type="character" w:customStyle="1" w:styleId="afff">
    <w:name w:val="Гипертекстовая ссылка"/>
    <w:basedOn w:val="affe"/>
    <w:rPr>
      <w:rFonts w:cs="Times New Roman"/>
      <w:b/>
      <w:color w:val="106BBE"/>
    </w:rPr>
  </w:style>
  <w:style w:type="character" w:customStyle="1" w:styleId="ListLabel9">
    <w:name w:val="ListLabel 9"/>
    <w:rPr>
      <w:rFonts w:ascii="Times New Roman CYR" w:eastAsia="Times New Roman" w:hAnsi="Times New Roman CYR" w:cs="Times New Roman CYR"/>
      <w:sz w:val="24"/>
      <w:szCs w:val="24"/>
      <w:lang w:val="ru-RU" w:bidi="ar-SA"/>
    </w:rPr>
  </w:style>
  <w:style w:type="character" w:customStyle="1" w:styleId="afff0">
    <w:name w:val="Маркеры"/>
    <w:rPr>
      <w:rFonts w:ascii="OpenSymbol" w:eastAsia="OpenSymbol" w:hAnsi="OpenSymbol" w:cs="OpenSymbol"/>
    </w:rPr>
  </w:style>
  <w:style w:type="paragraph" w:customStyle="1" w:styleId="11">
    <w:name w:val="Заголовок1"/>
    <w:basedOn w:val="a0"/>
    <w:next w:val="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">
    <w:name w:val="Body Text"/>
    <w:basedOn w:val="a0"/>
    <w:pPr>
      <w:numPr>
        <w:numId w:val="3"/>
      </w:numPr>
      <w:spacing w:before="142" w:after="142"/>
      <w:ind w:left="709" w:firstLine="0"/>
      <w:jc w:val="both"/>
    </w:pPr>
    <w:rPr>
      <w:rFonts w:ascii="Times New Roman" w:hAnsi="Times New Roman" w:cs="Times New Roman"/>
      <w:sz w:val="26"/>
    </w:rPr>
  </w:style>
  <w:style w:type="paragraph" w:styleId="afff1">
    <w:name w:val="List"/>
    <w:basedOn w:val="a"/>
    <w:rPr>
      <w:rFonts w:cs="Mangal"/>
    </w:rPr>
  </w:style>
  <w:style w:type="paragraph" w:styleId="afff2">
    <w:name w:val="index heading"/>
    <w:basedOn w:val="a0"/>
    <w:pPr>
      <w:suppressLineNumbers/>
    </w:pPr>
    <w:rPr>
      <w:lang w:val="en-US" w:eastAsia="en-US" w:bidi="en-US"/>
    </w:rPr>
  </w:style>
  <w:style w:type="paragraph" w:customStyle="1" w:styleId="14">
    <w:name w:val="Указатель1"/>
    <w:basedOn w:val="a0"/>
    <w:pPr>
      <w:suppressLineNumbers/>
    </w:pPr>
  </w:style>
  <w:style w:type="paragraph" w:customStyle="1" w:styleId="afff3">
    <w:name w:val="Таблицы (моноширинный)"/>
    <w:basedOn w:val="a0"/>
    <w:next w:val="a0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0">
    <w:name w:val="Заголовок 10"/>
    <w:basedOn w:val="11"/>
    <w:next w:val="a"/>
    <w:pPr>
      <w:numPr>
        <w:numId w:val="2"/>
      </w:numPr>
      <w:spacing w:before="60" w:after="60"/>
    </w:pPr>
    <w:rPr>
      <w:b/>
      <w:bCs/>
      <w:sz w:val="21"/>
      <w:szCs w:val="21"/>
    </w:rPr>
  </w:style>
  <w:style w:type="paragraph" w:customStyle="1" w:styleId="afff4">
    <w:name w:val="Заголовок указателя"/>
    <w:basedOn w:val="11"/>
    <w:pPr>
      <w:suppressLineNumbers/>
    </w:pPr>
    <w:rPr>
      <w:b/>
      <w:bCs/>
      <w:sz w:val="32"/>
      <w:szCs w:val="32"/>
    </w:rPr>
  </w:style>
  <w:style w:type="paragraph" w:styleId="afff5">
    <w:name w:val="table of authorities"/>
    <w:basedOn w:val="11"/>
    <w:pPr>
      <w:suppressLineNumbers/>
    </w:pPr>
    <w:rPr>
      <w:b/>
      <w:bCs/>
      <w:sz w:val="32"/>
      <w:szCs w:val="32"/>
    </w:rPr>
  </w:style>
  <w:style w:type="paragraph" w:styleId="afff6">
    <w:name w:val="toa heading"/>
    <w:basedOn w:val="11"/>
    <w:pPr>
      <w:suppressLineNumbers/>
    </w:pPr>
    <w:rPr>
      <w:b/>
      <w:bCs/>
      <w:sz w:val="32"/>
      <w:szCs w:val="32"/>
    </w:rPr>
  </w:style>
  <w:style w:type="paragraph" w:styleId="afff7">
    <w:name w:val="Body Text Indent"/>
    <w:basedOn w:val="a"/>
    <w:pPr>
      <w:ind w:left="283"/>
    </w:pPr>
  </w:style>
  <w:style w:type="paragraph" w:styleId="afff8">
    <w:name w:val="Body Text First Indent"/>
    <w:basedOn w:val="a"/>
    <w:pPr>
      <w:ind w:left="0" w:firstLine="283"/>
    </w:pPr>
  </w:style>
  <w:style w:type="paragraph" w:customStyle="1" w:styleId="afff9">
    <w:name w:val="Текст в заданном формате"/>
    <w:basedOn w:val="a0"/>
    <w:rPr>
      <w:rFonts w:ascii="Liberation Mono" w:eastAsia="NSimSun" w:hAnsi="Liberation Mono" w:cs="Liberation Mono"/>
      <w:sz w:val="20"/>
      <w:szCs w:val="20"/>
    </w:rPr>
  </w:style>
  <w:style w:type="paragraph" w:customStyle="1" w:styleId="afffa">
    <w:name w:val="Содержимое таблицы"/>
    <w:basedOn w:val="a0"/>
    <w:pPr>
      <w:suppressLineNumbers/>
    </w:pPr>
  </w:style>
  <w:style w:type="paragraph" w:customStyle="1" w:styleId="afffb">
    <w:name w:val="Заголовок таблицы"/>
    <w:basedOn w:val="afffa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4"/>
      <w:lang w:eastAsia="zh-CN" w:bidi="hi-IN"/>
    </w:rPr>
  </w:style>
  <w:style w:type="paragraph" w:styleId="24">
    <w:name w:val="Body Text 2"/>
    <w:basedOn w:val="a0"/>
    <w:pPr>
      <w:ind w:right="1"/>
      <w:jc w:val="both"/>
    </w:pPr>
    <w:rPr>
      <w:szCs w:val="22"/>
    </w:rPr>
  </w:style>
  <w:style w:type="paragraph" w:customStyle="1" w:styleId="afffc">
    <w:name w:val="Верхний и нижний колонтитулы"/>
    <w:basedOn w:val="a0"/>
    <w:pPr>
      <w:suppressLineNumbers/>
      <w:tabs>
        <w:tab w:val="center" w:pos="4819"/>
        <w:tab w:val="right" w:pos="9638"/>
      </w:tabs>
    </w:pPr>
  </w:style>
  <w:style w:type="paragraph" w:customStyle="1" w:styleId="afffd">
    <w:name w:val="Верхний колонтитул слева"/>
    <w:basedOn w:val="a0"/>
    <w:pPr>
      <w:suppressLineNumbers/>
      <w:tabs>
        <w:tab w:val="center" w:pos="4792"/>
        <w:tab w:val="right" w:pos="958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-74.ru/" TargetMode="External"/><Relationship Id="rId13" Type="http://schemas.openxmlformats.org/officeDocument/2006/relationships/hyperlink" Target="https://www.consultant.ru/document/cons_doc_LAW_480453/a593eaab768d34bf2d7419322eac79481e73cf03/" TargetMode="External"/><Relationship Id="rId18" Type="http://schemas.openxmlformats.org/officeDocument/2006/relationships/hyperlink" Target="https://www.consultant.ru/document/cons_doc_LAW_480453/a593eaab768d34bf2d7419322eac79481e73cf03/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480453/a593eaab768d34bf2d7419322eac79481e73cf03/" TargetMode="External"/><Relationship Id="rId17" Type="http://schemas.openxmlformats.org/officeDocument/2006/relationships/hyperlink" Target="https://www.consultant.ru/document/cons_doc_LAW_480453/a2588b2a1374c05e0939bb4df8e54fc0dfd6e00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480453/a593eaab768d34bf2d7419322eac79481e73cf03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80453/a593eaab768d34bf2d7419322eac79481e73cf0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80453/a593eaab768d34bf2d7419322eac79481e73cf03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onsultant.ru/document/cons_doc_LAW_480453/a593eaab768d34bf2d7419322eac79481e73cf03/" TargetMode="External"/><Relationship Id="rId19" Type="http://schemas.openxmlformats.org/officeDocument/2006/relationships/hyperlink" Target="https://www.consultant.ru/document/cons_doc_LAW_480453/a2588b2a1374c05e0939bb4df8e54fc0dfd6e0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80453/a593eaab768d34bf2d7419322eac79481e73cf03/" TargetMode="External"/><Relationship Id="rId14" Type="http://schemas.openxmlformats.org/officeDocument/2006/relationships/hyperlink" Target="https://www.consultant.ru/document/cons_doc_LAW_480453/a593eaab768d34bf2d7419322eac79481e73cf03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12042</Words>
  <Characters>68640</Characters>
  <Application>Microsoft Office Word</Application>
  <DocSecurity>4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Наталья Андреевна</dc:creator>
  <cp:lastModifiedBy>Ануфриева Наталья Андреевна</cp:lastModifiedBy>
  <cp:revision>2</cp:revision>
  <dcterms:created xsi:type="dcterms:W3CDTF">2024-11-05T03:45:00Z</dcterms:created>
  <dcterms:modified xsi:type="dcterms:W3CDTF">2024-11-05T03:45:00Z</dcterms:modified>
</cp:coreProperties>
</file>