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FDF" w:rsidRDefault="004C01F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1  </w:t>
      </w:r>
    </w:p>
    <w:p w:rsidR="00680FDF" w:rsidRDefault="00680FDF">
      <w:pPr>
        <w:ind w:left="5387"/>
        <w:jc w:val="center"/>
        <w:rPr>
          <w:sz w:val="28"/>
          <w:szCs w:val="28"/>
        </w:rPr>
      </w:pPr>
    </w:p>
    <w:p w:rsidR="00680FDF" w:rsidRDefault="004C01F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80FDF" w:rsidRDefault="004C01F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680FDF" w:rsidRDefault="004C01F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4C01FA">
        <w:rPr>
          <w:sz w:val="28"/>
          <w:szCs w:val="28"/>
          <w:u w:val="single"/>
        </w:rPr>
        <w:t>31.07.2024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bookmarkStart w:id="0" w:name="_GoBack"/>
      <w:r w:rsidRPr="004C01FA">
        <w:rPr>
          <w:sz w:val="28"/>
          <w:szCs w:val="28"/>
          <w:u w:val="single"/>
        </w:rPr>
        <w:t>2214-п</w:t>
      </w:r>
      <w:bookmarkEnd w:id="0"/>
    </w:p>
    <w:p w:rsidR="00680FDF" w:rsidRDefault="00680FDF">
      <w:pPr>
        <w:jc w:val="center"/>
        <w:rPr>
          <w:sz w:val="28"/>
          <w:szCs w:val="28"/>
        </w:rPr>
      </w:pPr>
    </w:p>
    <w:p w:rsidR="00680FDF" w:rsidRDefault="00680FDF">
      <w:pPr>
        <w:ind w:left="5580"/>
        <w:rPr>
          <w:sz w:val="28"/>
          <w:szCs w:val="28"/>
        </w:rPr>
      </w:pPr>
    </w:p>
    <w:p w:rsidR="00680FDF" w:rsidRDefault="004C01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680FDF" w:rsidRDefault="004C01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организационного комитета по подготовке к  празднованию </w:t>
      </w:r>
    </w:p>
    <w:p w:rsidR="00680FDF" w:rsidRDefault="004C01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117-летия города Копейска и Дня шахтера </w:t>
      </w:r>
    </w:p>
    <w:p w:rsidR="00680FDF" w:rsidRDefault="004C01FA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- оргкомитет)</w:t>
      </w:r>
    </w:p>
    <w:p w:rsidR="00680FDF" w:rsidRDefault="00680FDF">
      <w:pPr>
        <w:jc w:val="center"/>
        <w:rPr>
          <w:sz w:val="28"/>
          <w:szCs w:val="28"/>
        </w:rPr>
      </w:pP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Глава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округа, председатель оргкомитета;</w:t>
      </w:r>
    </w:p>
    <w:p w:rsidR="00680FDF" w:rsidRDefault="004C01FA">
      <w:pPr>
        <w:ind w:firstLine="708"/>
        <w:jc w:val="both"/>
        <w:rPr>
          <w:lang w:eastAsia="en-US"/>
        </w:rPr>
      </w:pPr>
      <w:r>
        <w:rPr>
          <w:sz w:val="28"/>
          <w:szCs w:val="28"/>
        </w:rPr>
        <w:t xml:space="preserve">- заместитель Главы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округа, руководитель аппарата администрации, заместитель председателя оргкомитета;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ведущий специалист отдела социального развития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округа, секретарь оргкомитета.</w:t>
      </w:r>
    </w:p>
    <w:p w:rsidR="00680FDF" w:rsidRDefault="00680FDF">
      <w:pPr>
        <w:ind w:firstLine="708"/>
        <w:jc w:val="both"/>
        <w:rPr>
          <w:sz w:val="28"/>
          <w:szCs w:val="28"/>
        </w:rPr>
      </w:pP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Члены оргкомитета:</w:t>
      </w:r>
    </w:p>
    <w:p w:rsidR="00680FDF" w:rsidRDefault="004C01FA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заместитель Главы городского округа по финансам и экономике;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заместитель Главы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по территориальному развитию;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МКУ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«Управл</w:t>
      </w:r>
      <w:r>
        <w:rPr>
          <w:sz w:val="28"/>
          <w:szCs w:val="28"/>
        </w:rPr>
        <w:t>ение благоустройства» (по согласованию);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МУ «Управление гражданской защиты населения»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(по согласованию);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МУ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«Городская служба заказчика» (по согласованию);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</w:t>
      </w:r>
      <w:r>
        <w:rPr>
          <w:sz w:val="28"/>
          <w:szCs w:val="28"/>
        </w:rPr>
        <w:t xml:space="preserve"> МВД РФ в Челябинской области по г. Копейску         (по согласованию);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отдела по делам молодежи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отдела по безопасности и взаимодействию с правоохранительными органами администрации </w:t>
      </w:r>
      <w:proofErr w:type="spellStart"/>
      <w:r>
        <w:rPr>
          <w:sz w:val="28"/>
          <w:szCs w:val="28"/>
        </w:rPr>
        <w:t>Копейс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городского округа; </w:t>
      </w:r>
    </w:p>
    <w:p w:rsidR="00680FDF" w:rsidRDefault="004C01FA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начальник отдела социального развития администрации </w:t>
      </w:r>
      <w:proofErr w:type="spellStart"/>
      <w:r>
        <w:rPr>
          <w:sz w:val="28"/>
          <w:szCs w:val="28"/>
          <w:lang w:eastAsia="en-US"/>
        </w:rPr>
        <w:t>Копейского</w:t>
      </w:r>
      <w:proofErr w:type="spellEnd"/>
      <w:r>
        <w:rPr>
          <w:sz w:val="28"/>
          <w:szCs w:val="28"/>
          <w:lang w:eastAsia="en-US"/>
        </w:rPr>
        <w:t xml:space="preserve"> городского округа;</w:t>
      </w:r>
    </w:p>
    <w:p w:rsidR="00680FDF" w:rsidRDefault="004C01FA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начальник управления делами и муниципальной службы администрации </w:t>
      </w:r>
      <w:proofErr w:type="spellStart"/>
      <w:r>
        <w:rPr>
          <w:sz w:val="28"/>
          <w:szCs w:val="28"/>
          <w:lang w:eastAsia="en-US"/>
        </w:rPr>
        <w:t>Копейского</w:t>
      </w:r>
      <w:proofErr w:type="spellEnd"/>
      <w:r>
        <w:rPr>
          <w:sz w:val="28"/>
          <w:szCs w:val="28"/>
          <w:lang w:eastAsia="en-US"/>
        </w:rPr>
        <w:t xml:space="preserve"> городского округа;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управления культуры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управления образования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начальник управления социальной защиты населения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нача</w:t>
      </w:r>
      <w:r>
        <w:rPr>
          <w:sz w:val="28"/>
          <w:szCs w:val="28"/>
        </w:rPr>
        <w:t xml:space="preserve">льник управления физической культуры, спорта и туризма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управления экономического развития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первый заместитель Главы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округа;</w:t>
      </w:r>
    </w:p>
    <w:p w:rsidR="00680FDF" w:rsidRDefault="004C0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председ</w:t>
      </w:r>
      <w:r>
        <w:rPr>
          <w:sz w:val="28"/>
          <w:szCs w:val="28"/>
        </w:rPr>
        <w:t>атель городского совета ветеранов войны, труда, Вооруженных Сил и правоохранительных органов (по согласованию).</w:t>
      </w:r>
    </w:p>
    <w:p w:rsidR="00680FDF" w:rsidRDefault="00680FDF">
      <w:pPr>
        <w:jc w:val="both"/>
        <w:rPr>
          <w:sz w:val="28"/>
          <w:szCs w:val="28"/>
        </w:rPr>
      </w:pPr>
    </w:p>
    <w:p w:rsidR="00680FDF" w:rsidRDefault="00680FDF">
      <w:pPr>
        <w:jc w:val="both"/>
        <w:rPr>
          <w:sz w:val="28"/>
          <w:szCs w:val="28"/>
        </w:rPr>
      </w:pPr>
    </w:p>
    <w:p w:rsidR="00680FDF" w:rsidRDefault="00680FDF">
      <w:pPr>
        <w:jc w:val="both"/>
        <w:rPr>
          <w:sz w:val="28"/>
          <w:szCs w:val="28"/>
        </w:rPr>
      </w:pPr>
    </w:p>
    <w:p w:rsidR="00680FDF" w:rsidRDefault="004C01F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городского округа,</w:t>
      </w:r>
    </w:p>
    <w:p w:rsidR="00680FDF" w:rsidRDefault="004C01F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аппарата администрации                                                     Ю.В. Кем</w:t>
      </w:r>
    </w:p>
    <w:p w:rsidR="00680FDF" w:rsidRDefault="00680FDF">
      <w:pPr>
        <w:jc w:val="both"/>
        <w:rPr>
          <w:sz w:val="28"/>
          <w:szCs w:val="28"/>
        </w:rPr>
      </w:pPr>
    </w:p>
    <w:sectPr w:rsidR="00680FDF">
      <w:headerReference w:type="default" r:id="rId8"/>
      <w:headerReference w:type="firs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DF" w:rsidRDefault="004C01FA">
      <w:r>
        <w:separator/>
      </w:r>
    </w:p>
  </w:endnote>
  <w:endnote w:type="continuationSeparator" w:id="0">
    <w:p w:rsidR="00680FDF" w:rsidRDefault="004C0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DF" w:rsidRDefault="004C01FA">
      <w:r>
        <w:separator/>
      </w:r>
    </w:p>
  </w:footnote>
  <w:footnote w:type="continuationSeparator" w:id="0">
    <w:p w:rsidR="00680FDF" w:rsidRDefault="004C0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FDF" w:rsidRDefault="004C01FA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80FDF" w:rsidRDefault="00680FDF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FDF" w:rsidRDefault="00680FDF">
    <w:pPr>
      <w:pStyle w:val="af6"/>
      <w:jc w:val="center"/>
    </w:pPr>
  </w:p>
  <w:p w:rsidR="00680FDF" w:rsidRDefault="00680FD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FDF"/>
    <w:rsid w:val="004C01FA"/>
    <w:rsid w:val="0068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C06E-13A5-4041-9432-E4E700B1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1903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Прокопьева Ольга Анатольевна</dc:creator>
  <cp:lastModifiedBy>Ануфриева Наталья Андреевна</cp:lastModifiedBy>
  <cp:revision>2</cp:revision>
  <dcterms:created xsi:type="dcterms:W3CDTF">2024-08-09T05:52:00Z</dcterms:created>
  <dcterms:modified xsi:type="dcterms:W3CDTF">2024-08-09T05:52:00Z</dcterms:modified>
</cp:coreProperties>
</file>