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AF6EEF" w:rsidRDefault="00AF6EEF" w:rsidP="00AF6EEF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AF6EEF" w:rsidRDefault="00AF6EEF" w:rsidP="00AF6EEF">
      <w:pPr>
        <w:jc w:val="center"/>
        <w:rPr>
          <w:rFonts w:ascii="Calibri" w:hAnsi="Calibri"/>
          <w:b w:val="0"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737045" w:rsidRDefault="00737045"/>
    <w:p w:rsidR="00737045" w:rsidRDefault="00737045" w:rsidP="00737045"/>
    <w:p w:rsidR="00737045" w:rsidRDefault="00737045" w:rsidP="00737045">
      <w:pPr>
        <w:rPr>
          <w:b w:val="0"/>
          <w:sz w:val="28"/>
        </w:rPr>
      </w:pPr>
      <w:r w:rsidRPr="00737045">
        <w:rPr>
          <w:b w:val="0"/>
          <w:sz w:val="28"/>
        </w:rPr>
        <w:t>23.07.2024</w:t>
      </w:r>
      <w:r w:rsidRPr="00737045">
        <w:rPr>
          <w:b w:val="0"/>
          <w:sz w:val="28"/>
        </w:rPr>
        <w:tab/>
        <w:t>№2105-п</w:t>
      </w:r>
    </w:p>
    <w:p w:rsidR="00737045" w:rsidRDefault="00737045" w:rsidP="00737045">
      <w:pPr>
        <w:rPr>
          <w:sz w:val="28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475"/>
      </w:tblGrid>
      <w:tr w:rsidR="00737045" w:rsidRPr="00737045" w:rsidTr="00E33A5E">
        <w:trPr>
          <w:trHeight w:val="343"/>
        </w:trPr>
        <w:tc>
          <w:tcPr>
            <w:tcW w:w="4475" w:type="dxa"/>
          </w:tcPr>
          <w:p w:rsidR="00737045" w:rsidRPr="00737045" w:rsidRDefault="00737045" w:rsidP="00737045">
            <w:pPr>
              <w:suppressAutoHyphens/>
              <w:spacing w:after="1" w:line="280" w:lineRule="atLeast"/>
              <w:jc w:val="both"/>
              <w:rPr>
                <w:b w:val="0"/>
                <w:sz w:val="28"/>
                <w:szCs w:val="28"/>
                <w:lang w:eastAsia="zh-CN"/>
              </w:rPr>
            </w:pPr>
            <w:r w:rsidRPr="00737045">
              <w:rPr>
                <w:b w:val="0"/>
                <w:sz w:val="28"/>
                <w:szCs w:val="28"/>
                <w:lang w:eastAsia="zh-CN"/>
              </w:rPr>
              <w:t xml:space="preserve">Об утверждении Порядка предоставления субсидии социально ориентированным некоммерческим организациям ветеранов и инвалидов на оказание финансовой поддержки из бюджета </w:t>
            </w:r>
            <w:proofErr w:type="spellStart"/>
            <w:r w:rsidRPr="00737045">
              <w:rPr>
                <w:b w:val="0"/>
                <w:sz w:val="28"/>
                <w:szCs w:val="28"/>
                <w:lang w:eastAsia="zh-CN"/>
              </w:rPr>
              <w:t>Копейского</w:t>
            </w:r>
            <w:proofErr w:type="spellEnd"/>
            <w:r w:rsidRPr="00737045">
              <w:rPr>
                <w:b w:val="0"/>
                <w:sz w:val="28"/>
                <w:szCs w:val="28"/>
                <w:lang w:eastAsia="zh-CN"/>
              </w:rPr>
              <w:t xml:space="preserve"> городского округа</w:t>
            </w:r>
          </w:p>
        </w:tc>
      </w:tr>
    </w:tbl>
    <w:p w:rsidR="00737045" w:rsidRPr="00737045" w:rsidRDefault="00737045" w:rsidP="00737045">
      <w:pPr>
        <w:widowControl w:val="0"/>
        <w:suppressAutoHyphens/>
        <w:autoSpaceDE w:val="0"/>
        <w:ind w:firstLine="540"/>
        <w:jc w:val="both"/>
        <w:rPr>
          <w:b w:val="0"/>
          <w:sz w:val="28"/>
          <w:szCs w:val="28"/>
          <w:lang w:eastAsia="zh-CN"/>
        </w:rPr>
      </w:pPr>
    </w:p>
    <w:p w:rsidR="00737045" w:rsidRPr="00737045" w:rsidRDefault="00737045" w:rsidP="00737045">
      <w:pPr>
        <w:widowControl w:val="0"/>
        <w:suppressAutoHyphens/>
        <w:autoSpaceDE w:val="0"/>
        <w:ind w:firstLine="540"/>
        <w:jc w:val="both"/>
        <w:rPr>
          <w:b w:val="0"/>
          <w:sz w:val="28"/>
          <w:szCs w:val="28"/>
          <w:lang w:eastAsia="zh-CN"/>
        </w:rPr>
      </w:pPr>
    </w:p>
    <w:p w:rsidR="00737045" w:rsidRPr="00737045" w:rsidRDefault="00737045" w:rsidP="00737045">
      <w:pPr>
        <w:widowControl w:val="0"/>
        <w:suppressAutoHyphens/>
        <w:autoSpaceDE w:val="0"/>
        <w:ind w:firstLine="709"/>
        <w:jc w:val="both"/>
        <w:rPr>
          <w:b w:val="0"/>
          <w:sz w:val="28"/>
          <w:szCs w:val="28"/>
          <w:lang w:eastAsia="zh-CN"/>
        </w:rPr>
      </w:pPr>
      <w:proofErr w:type="gramStart"/>
      <w:r w:rsidRPr="00737045">
        <w:rPr>
          <w:b w:val="0"/>
          <w:sz w:val="28"/>
          <w:szCs w:val="28"/>
          <w:lang w:eastAsia="zh-CN"/>
        </w:rPr>
        <w:t>В соответствии со статьей 78.1 Бюджетного кодекса Российской Федерации, постановлением Правительства Российской Федерации от                   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</w:t>
      </w:r>
      <w:proofErr w:type="gramEnd"/>
      <w:r w:rsidRPr="00737045">
        <w:rPr>
          <w:b w:val="0"/>
          <w:sz w:val="28"/>
          <w:szCs w:val="28"/>
          <w:lang w:eastAsia="zh-CN"/>
        </w:rPr>
        <w:t xml:space="preserve"> указанных субсидий, в том числе грантов в форме субсидий», администрация </w:t>
      </w:r>
      <w:proofErr w:type="spellStart"/>
      <w:r w:rsidRPr="00737045">
        <w:rPr>
          <w:b w:val="0"/>
          <w:sz w:val="28"/>
          <w:szCs w:val="28"/>
          <w:lang w:eastAsia="zh-CN"/>
        </w:rPr>
        <w:t>Копейского</w:t>
      </w:r>
      <w:proofErr w:type="spellEnd"/>
      <w:r w:rsidRPr="00737045">
        <w:rPr>
          <w:b w:val="0"/>
          <w:sz w:val="28"/>
          <w:szCs w:val="28"/>
          <w:lang w:eastAsia="zh-CN"/>
        </w:rPr>
        <w:t xml:space="preserve"> городского округа </w:t>
      </w:r>
    </w:p>
    <w:p w:rsidR="00737045" w:rsidRPr="00737045" w:rsidRDefault="00737045" w:rsidP="00737045">
      <w:pPr>
        <w:suppressAutoHyphens/>
        <w:autoSpaceDE w:val="0"/>
        <w:rPr>
          <w:b w:val="0"/>
          <w:sz w:val="28"/>
          <w:szCs w:val="28"/>
          <w:lang w:eastAsia="zh-CN"/>
        </w:rPr>
      </w:pPr>
      <w:r w:rsidRPr="00737045">
        <w:rPr>
          <w:b w:val="0"/>
          <w:sz w:val="28"/>
          <w:szCs w:val="28"/>
          <w:lang w:eastAsia="zh-CN"/>
        </w:rPr>
        <w:t>ПОСТАНОВЛЯЕТ:</w:t>
      </w:r>
    </w:p>
    <w:p w:rsidR="00737045" w:rsidRPr="00737045" w:rsidRDefault="00737045" w:rsidP="00737045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ind w:firstLine="709"/>
        <w:contextualSpacing/>
        <w:jc w:val="both"/>
        <w:rPr>
          <w:b w:val="0"/>
          <w:sz w:val="28"/>
          <w:szCs w:val="28"/>
          <w:lang w:eastAsia="zh-CN"/>
        </w:rPr>
      </w:pPr>
      <w:r w:rsidRPr="00737045">
        <w:rPr>
          <w:b w:val="0"/>
          <w:sz w:val="28"/>
          <w:szCs w:val="28"/>
          <w:lang w:eastAsia="zh-CN"/>
        </w:rPr>
        <w:t xml:space="preserve">Утвердить прилагаемый Порядок предоставления субсидии социально ориентированным некоммерческим организациям ветеранов и инвалидов на оказание финансовой поддержки из бюджета </w:t>
      </w:r>
      <w:proofErr w:type="spellStart"/>
      <w:r w:rsidRPr="00737045">
        <w:rPr>
          <w:b w:val="0"/>
          <w:sz w:val="28"/>
          <w:szCs w:val="28"/>
          <w:lang w:eastAsia="zh-CN"/>
        </w:rPr>
        <w:t>Копейского</w:t>
      </w:r>
      <w:proofErr w:type="spellEnd"/>
      <w:r w:rsidRPr="00737045">
        <w:rPr>
          <w:b w:val="0"/>
          <w:sz w:val="28"/>
          <w:szCs w:val="28"/>
          <w:lang w:eastAsia="zh-CN"/>
        </w:rPr>
        <w:t xml:space="preserve"> городского округа. </w:t>
      </w:r>
    </w:p>
    <w:p w:rsidR="00737045" w:rsidRPr="00737045" w:rsidRDefault="00737045" w:rsidP="00737045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ind w:firstLine="709"/>
        <w:contextualSpacing/>
        <w:jc w:val="both"/>
        <w:rPr>
          <w:b w:val="0"/>
          <w:sz w:val="28"/>
          <w:szCs w:val="28"/>
          <w:lang w:eastAsia="zh-CN"/>
        </w:rPr>
      </w:pPr>
      <w:r w:rsidRPr="00737045">
        <w:rPr>
          <w:b w:val="0"/>
          <w:sz w:val="28"/>
          <w:szCs w:val="28"/>
          <w:lang w:eastAsia="zh-CN"/>
        </w:rPr>
        <w:t xml:space="preserve">Постановления администрации </w:t>
      </w:r>
      <w:proofErr w:type="spellStart"/>
      <w:r w:rsidRPr="00737045">
        <w:rPr>
          <w:b w:val="0"/>
          <w:sz w:val="28"/>
          <w:szCs w:val="28"/>
          <w:lang w:eastAsia="zh-CN"/>
        </w:rPr>
        <w:t>Копейского</w:t>
      </w:r>
      <w:proofErr w:type="spellEnd"/>
      <w:r w:rsidRPr="00737045">
        <w:rPr>
          <w:b w:val="0"/>
          <w:sz w:val="28"/>
          <w:szCs w:val="28"/>
          <w:lang w:eastAsia="zh-CN"/>
        </w:rPr>
        <w:t xml:space="preserve"> городского округа от 02.09.2021 № 2089-п «Об утверждении Порядка предоставления субсидии социально ориентированным некоммерческим организациям ветеранов и инвалидов на оказание финансовой поддержки из бюджета </w:t>
      </w:r>
      <w:proofErr w:type="spellStart"/>
      <w:r w:rsidRPr="00737045">
        <w:rPr>
          <w:b w:val="0"/>
          <w:sz w:val="28"/>
          <w:szCs w:val="28"/>
          <w:lang w:eastAsia="zh-CN"/>
        </w:rPr>
        <w:t>Копейского</w:t>
      </w:r>
      <w:proofErr w:type="spellEnd"/>
      <w:r w:rsidRPr="00737045">
        <w:rPr>
          <w:b w:val="0"/>
          <w:sz w:val="28"/>
          <w:szCs w:val="28"/>
          <w:lang w:eastAsia="zh-CN"/>
        </w:rPr>
        <w:t xml:space="preserve"> городского округа», от 30.01.2023 № 371-п «О внесении изменения в постановление администрации </w:t>
      </w:r>
      <w:proofErr w:type="spellStart"/>
      <w:r w:rsidRPr="00737045">
        <w:rPr>
          <w:b w:val="0"/>
          <w:sz w:val="28"/>
          <w:szCs w:val="28"/>
          <w:lang w:eastAsia="zh-CN"/>
        </w:rPr>
        <w:t>Копейского</w:t>
      </w:r>
      <w:proofErr w:type="spellEnd"/>
      <w:r w:rsidRPr="00737045">
        <w:rPr>
          <w:b w:val="0"/>
          <w:sz w:val="28"/>
          <w:szCs w:val="28"/>
          <w:lang w:eastAsia="zh-CN"/>
        </w:rPr>
        <w:t xml:space="preserve"> городского округа от 02.09.2021 № 2089-п» отменить.</w:t>
      </w:r>
    </w:p>
    <w:p w:rsidR="00737045" w:rsidRPr="00737045" w:rsidRDefault="00737045" w:rsidP="00737045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ind w:firstLine="709"/>
        <w:contextualSpacing/>
        <w:jc w:val="both"/>
        <w:rPr>
          <w:b w:val="0"/>
          <w:sz w:val="28"/>
          <w:szCs w:val="28"/>
          <w:lang w:eastAsia="zh-CN"/>
        </w:rPr>
      </w:pPr>
      <w:r w:rsidRPr="00737045">
        <w:rPr>
          <w:b w:val="0"/>
          <w:sz w:val="28"/>
          <w:szCs w:val="28"/>
          <w:lang w:eastAsia="zh-CN"/>
        </w:rPr>
        <w:t xml:space="preserve">Отделу пресс-службы администрации </w:t>
      </w:r>
      <w:proofErr w:type="spellStart"/>
      <w:r w:rsidRPr="00737045">
        <w:rPr>
          <w:b w:val="0"/>
          <w:sz w:val="28"/>
          <w:szCs w:val="28"/>
          <w:lang w:eastAsia="zh-CN"/>
        </w:rPr>
        <w:t>Копейского</w:t>
      </w:r>
      <w:proofErr w:type="spellEnd"/>
      <w:r w:rsidRPr="00737045">
        <w:rPr>
          <w:b w:val="0"/>
          <w:sz w:val="28"/>
          <w:szCs w:val="28"/>
          <w:lang w:eastAsia="zh-CN"/>
        </w:rPr>
        <w:t xml:space="preserve"> городского округа (Петренко Е.А.) опубликовать настоящее постановление в порядке, установленном для официального </w:t>
      </w:r>
      <w:r w:rsidRPr="00737045">
        <w:rPr>
          <w:b w:val="0"/>
          <w:sz w:val="28"/>
          <w:szCs w:val="28"/>
          <w:lang w:eastAsia="zh-CN"/>
        </w:rPr>
        <w:lastRenderedPageBreak/>
        <w:t xml:space="preserve">опубликования муниципальных правовых актов, и разместить на официальном сайте администрации </w:t>
      </w:r>
      <w:proofErr w:type="spellStart"/>
      <w:r w:rsidRPr="00737045">
        <w:rPr>
          <w:b w:val="0"/>
          <w:sz w:val="28"/>
          <w:szCs w:val="28"/>
          <w:lang w:eastAsia="zh-CN"/>
        </w:rPr>
        <w:t>Копейского</w:t>
      </w:r>
      <w:proofErr w:type="spellEnd"/>
      <w:r w:rsidRPr="00737045">
        <w:rPr>
          <w:b w:val="0"/>
          <w:sz w:val="28"/>
          <w:szCs w:val="28"/>
          <w:lang w:eastAsia="zh-CN"/>
        </w:rPr>
        <w:t xml:space="preserve"> городского округа в сети Интернет.</w:t>
      </w:r>
    </w:p>
    <w:p w:rsidR="00737045" w:rsidRPr="00737045" w:rsidRDefault="00737045" w:rsidP="00737045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ind w:firstLine="709"/>
        <w:contextualSpacing/>
        <w:jc w:val="both"/>
        <w:rPr>
          <w:b w:val="0"/>
          <w:sz w:val="28"/>
          <w:szCs w:val="28"/>
          <w:lang w:eastAsia="zh-CN"/>
        </w:rPr>
      </w:pPr>
      <w:r w:rsidRPr="00737045">
        <w:rPr>
          <w:b w:val="0"/>
          <w:sz w:val="28"/>
          <w:szCs w:val="28"/>
          <w:lang w:eastAsia="zh-CN"/>
        </w:rPr>
        <w:t xml:space="preserve">Отделу бухгалтерского учета и отчетности администрации </w:t>
      </w:r>
      <w:proofErr w:type="spellStart"/>
      <w:r w:rsidRPr="00737045">
        <w:rPr>
          <w:b w:val="0"/>
          <w:sz w:val="28"/>
          <w:szCs w:val="28"/>
          <w:lang w:eastAsia="zh-CN"/>
        </w:rPr>
        <w:t>Копейского</w:t>
      </w:r>
      <w:proofErr w:type="spellEnd"/>
      <w:r w:rsidRPr="00737045">
        <w:rPr>
          <w:b w:val="0"/>
          <w:sz w:val="28"/>
          <w:szCs w:val="28"/>
          <w:lang w:eastAsia="zh-CN"/>
        </w:rPr>
        <w:t xml:space="preserve"> городского округа (Шульгина И.Ю.) возместить расходы, связанные с опубликованием настоящего постановления, за счет средств, предусмотренных на эти цели.</w:t>
      </w:r>
    </w:p>
    <w:p w:rsidR="00737045" w:rsidRPr="00737045" w:rsidRDefault="00737045" w:rsidP="00737045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ind w:firstLine="709"/>
        <w:contextualSpacing/>
        <w:jc w:val="both"/>
        <w:rPr>
          <w:b w:val="0"/>
          <w:sz w:val="28"/>
          <w:szCs w:val="28"/>
          <w:lang w:eastAsia="zh-CN"/>
        </w:rPr>
      </w:pPr>
      <w:r w:rsidRPr="00737045">
        <w:rPr>
          <w:b w:val="0"/>
          <w:sz w:val="28"/>
          <w:szCs w:val="28"/>
          <w:lang w:eastAsia="zh-CN"/>
        </w:rPr>
        <w:t>Контроль исполнения настоящего постановления возложить на заместителя Главы городского округа по социальному развитию.</w:t>
      </w:r>
    </w:p>
    <w:p w:rsidR="00737045" w:rsidRPr="00737045" w:rsidRDefault="00737045" w:rsidP="00737045">
      <w:pPr>
        <w:widowControl w:val="0"/>
        <w:numPr>
          <w:ilvl w:val="0"/>
          <w:numId w:val="1"/>
        </w:numPr>
        <w:tabs>
          <w:tab w:val="left" w:pos="0"/>
        </w:tabs>
        <w:suppressAutoHyphens/>
        <w:autoSpaceDE w:val="0"/>
        <w:ind w:firstLine="709"/>
        <w:contextualSpacing/>
        <w:jc w:val="both"/>
        <w:rPr>
          <w:b w:val="0"/>
          <w:sz w:val="28"/>
          <w:szCs w:val="28"/>
          <w:lang w:eastAsia="zh-CN"/>
        </w:rPr>
      </w:pPr>
      <w:r w:rsidRPr="00737045">
        <w:rPr>
          <w:b w:val="0"/>
          <w:sz w:val="28"/>
          <w:szCs w:val="28"/>
          <w:lang w:eastAsia="zh-CN"/>
        </w:rPr>
        <w:t>Настоящее постановление вступает в силу со дня опубликования.</w:t>
      </w:r>
    </w:p>
    <w:p w:rsidR="00737045" w:rsidRPr="00737045" w:rsidRDefault="00737045" w:rsidP="00737045">
      <w:pPr>
        <w:suppressAutoHyphens/>
        <w:autoSpaceDE w:val="0"/>
        <w:rPr>
          <w:b w:val="0"/>
          <w:sz w:val="28"/>
          <w:szCs w:val="28"/>
          <w:lang w:eastAsia="zh-CN"/>
        </w:rPr>
      </w:pPr>
    </w:p>
    <w:p w:rsidR="00737045" w:rsidRPr="00737045" w:rsidRDefault="00737045" w:rsidP="00737045">
      <w:pPr>
        <w:suppressAutoHyphens/>
        <w:autoSpaceDE w:val="0"/>
        <w:rPr>
          <w:b w:val="0"/>
          <w:sz w:val="28"/>
          <w:szCs w:val="28"/>
          <w:lang w:eastAsia="zh-CN"/>
        </w:rPr>
      </w:pPr>
    </w:p>
    <w:p w:rsidR="00737045" w:rsidRPr="00737045" w:rsidRDefault="00737045" w:rsidP="00737045">
      <w:pPr>
        <w:suppressAutoHyphens/>
        <w:autoSpaceDE w:val="0"/>
        <w:rPr>
          <w:b w:val="0"/>
          <w:sz w:val="28"/>
          <w:szCs w:val="28"/>
          <w:lang w:eastAsia="zh-CN"/>
        </w:rPr>
      </w:pPr>
    </w:p>
    <w:p w:rsidR="00737045" w:rsidRPr="00737045" w:rsidRDefault="00737045" w:rsidP="00737045">
      <w:pPr>
        <w:suppressAutoHyphens/>
        <w:autoSpaceDE w:val="0"/>
        <w:rPr>
          <w:b w:val="0"/>
          <w:sz w:val="28"/>
          <w:szCs w:val="28"/>
          <w:lang w:eastAsia="zh-CN"/>
        </w:rPr>
      </w:pPr>
      <w:r w:rsidRPr="00737045">
        <w:rPr>
          <w:b w:val="0"/>
          <w:sz w:val="28"/>
          <w:szCs w:val="28"/>
          <w:lang w:eastAsia="zh-CN"/>
        </w:rPr>
        <w:t xml:space="preserve">Глава городского округа                                       </w:t>
      </w:r>
      <w:r>
        <w:rPr>
          <w:b w:val="0"/>
          <w:sz w:val="28"/>
          <w:szCs w:val="28"/>
          <w:lang w:eastAsia="zh-CN"/>
        </w:rPr>
        <w:t xml:space="preserve">                            </w:t>
      </w:r>
      <w:bookmarkStart w:id="0" w:name="_GoBack"/>
      <w:bookmarkEnd w:id="0"/>
      <w:r w:rsidRPr="00737045">
        <w:rPr>
          <w:b w:val="0"/>
          <w:sz w:val="28"/>
          <w:szCs w:val="28"/>
          <w:lang w:eastAsia="zh-CN"/>
        </w:rPr>
        <w:t>С.В. Логанова</w:t>
      </w:r>
    </w:p>
    <w:p w:rsidR="00FB2924" w:rsidRPr="00737045" w:rsidRDefault="00FB2924" w:rsidP="00737045">
      <w:pPr>
        <w:rPr>
          <w:sz w:val="28"/>
        </w:rPr>
      </w:pPr>
    </w:p>
    <w:sectPr w:rsidR="00FB2924" w:rsidRPr="007370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3AD"/>
    <w:rsid w:val="000319C8"/>
    <w:rsid w:val="00194E71"/>
    <w:rsid w:val="001D4598"/>
    <w:rsid w:val="00263D2E"/>
    <w:rsid w:val="006773AD"/>
    <w:rsid w:val="00737045"/>
    <w:rsid w:val="00AF6EEF"/>
    <w:rsid w:val="00B86D54"/>
    <w:rsid w:val="00BB087E"/>
    <w:rsid w:val="00D60065"/>
    <w:rsid w:val="00DE03E8"/>
    <w:rsid w:val="00E84722"/>
    <w:rsid w:val="00FB2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3E8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794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Габайдуллина Ольга Сергеевна</dc:creator>
  <cp:lastModifiedBy>Ануфриева Наталья Андреевна</cp:lastModifiedBy>
  <cp:revision>2</cp:revision>
  <dcterms:created xsi:type="dcterms:W3CDTF">2024-07-23T10:19:00Z</dcterms:created>
  <dcterms:modified xsi:type="dcterms:W3CDTF">2024-07-23T10:19:00Z</dcterms:modified>
</cp:coreProperties>
</file>