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5DA" w:rsidRPr="00883B2C" w:rsidRDefault="00883B2C">
      <w:pPr>
        <w:tabs>
          <w:tab w:val="left" w:pos="5040"/>
        </w:tabs>
        <w:ind w:left="5760" w:right="-81"/>
        <w:rPr>
          <w:sz w:val="28"/>
          <w:szCs w:val="28"/>
        </w:rPr>
      </w:pPr>
      <w:r w:rsidRPr="00883B2C">
        <w:rPr>
          <w:sz w:val="28"/>
          <w:szCs w:val="28"/>
        </w:rPr>
        <w:t xml:space="preserve">ПРИЛОЖЕНИЕ </w:t>
      </w:r>
    </w:p>
    <w:p w:rsidR="006305DA" w:rsidRPr="00883B2C" w:rsidRDefault="00883B2C">
      <w:pPr>
        <w:tabs>
          <w:tab w:val="left" w:pos="5040"/>
        </w:tabs>
        <w:ind w:left="5760" w:right="-81"/>
        <w:rPr>
          <w:sz w:val="28"/>
          <w:szCs w:val="28"/>
        </w:rPr>
      </w:pPr>
      <w:r w:rsidRPr="00883B2C">
        <w:rPr>
          <w:sz w:val="28"/>
          <w:szCs w:val="28"/>
        </w:rPr>
        <w:t>УТВЕРЖДЕН</w:t>
      </w:r>
    </w:p>
    <w:p w:rsidR="006305DA" w:rsidRPr="00883B2C" w:rsidRDefault="00883B2C">
      <w:pPr>
        <w:tabs>
          <w:tab w:val="left" w:pos="5040"/>
        </w:tabs>
        <w:ind w:left="5760" w:right="-81"/>
        <w:rPr>
          <w:sz w:val="28"/>
          <w:szCs w:val="28"/>
        </w:rPr>
      </w:pPr>
      <w:r w:rsidRPr="00883B2C">
        <w:rPr>
          <w:sz w:val="28"/>
          <w:szCs w:val="28"/>
        </w:rPr>
        <w:t xml:space="preserve">постановлением администрации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</w:t>
      </w:r>
    </w:p>
    <w:p w:rsidR="006305DA" w:rsidRPr="00883B2C" w:rsidRDefault="00883B2C">
      <w:pPr>
        <w:tabs>
          <w:tab w:val="left" w:pos="5040"/>
        </w:tabs>
        <w:ind w:left="5760" w:right="-81"/>
        <w:rPr>
          <w:color w:val="FF0000"/>
          <w:sz w:val="28"/>
          <w:szCs w:val="28"/>
        </w:rPr>
      </w:pPr>
      <w:r w:rsidRPr="00883B2C">
        <w:rPr>
          <w:sz w:val="28"/>
          <w:szCs w:val="28"/>
        </w:rPr>
        <w:t xml:space="preserve">от </w:t>
      </w:r>
      <w:r w:rsidR="00BD70F4" w:rsidRPr="00BD70F4">
        <w:rPr>
          <w:sz w:val="28"/>
          <w:szCs w:val="28"/>
          <w:u w:val="single"/>
        </w:rPr>
        <w:t>18.07.2024</w:t>
      </w:r>
      <w:r w:rsidRPr="00883B2C">
        <w:rPr>
          <w:sz w:val="28"/>
          <w:szCs w:val="28"/>
        </w:rPr>
        <w:t xml:space="preserve"> №</w:t>
      </w:r>
      <w:r w:rsidR="00BD70F4">
        <w:rPr>
          <w:sz w:val="28"/>
          <w:szCs w:val="28"/>
        </w:rPr>
        <w:t xml:space="preserve"> </w:t>
      </w:r>
      <w:bookmarkStart w:id="0" w:name="_GoBack"/>
      <w:r w:rsidR="00BD70F4" w:rsidRPr="00BD70F4">
        <w:rPr>
          <w:sz w:val="28"/>
          <w:szCs w:val="28"/>
          <w:u w:val="single"/>
        </w:rPr>
        <w:t>2035-п</w:t>
      </w:r>
      <w:bookmarkEnd w:id="0"/>
    </w:p>
    <w:p w:rsidR="006305DA" w:rsidRPr="00883B2C" w:rsidRDefault="0063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305DA" w:rsidRPr="00883B2C" w:rsidRDefault="00883B2C">
      <w:pPr>
        <w:tabs>
          <w:tab w:val="left" w:pos="4875"/>
        </w:tabs>
        <w:jc w:val="center"/>
        <w:rPr>
          <w:sz w:val="28"/>
          <w:szCs w:val="28"/>
        </w:rPr>
      </w:pPr>
      <w:r w:rsidRPr="00883B2C">
        <w:rPr>
          <w:sz w:val="28"/>
          <w:szCs w:val="28"/>
        </w:rPr>
        <w:t>Состав</w:t>
      </w:r>
    </w:p>
    <w:p w:rsidR="006305DA" w:rsidRPr="00BD70F4" w:rsidRDefault="00883B2C">
      <w:pPr>
        <w:tabs>
          <w:tab w:val="left" w:pos="4875"/>
        </w:tabs>
        <w:jc w:val="center"/>
        <w:rPr>
          <w:sz w:val="28"/>
          <w:szCs w:val="28"/>
        </w:rPr>
      </w:pPr>
      <w:r w:rsidRPr="00883B2C">
        <w:rPr>
          <w:sz w:val="28"/>
          <w:szCs w:val="28"/>
        </w:rPr>
        <w:t xml:space="preserve">комиссии по проведению конкурсного отбора инициативных проектов </w:t>
      </w:r>
      <w:proofErr w:type="gramStart"/>
      <w:r w:rsidRPr="00883B2C">
        <w:rPr>
          <w:sz w:val="28"/>
          <w:szCs w:val="28"/>
        </w:rPr>
        <w:t>в</w:t>
      </w:r>
      <w:proofErr w:type="gramEnd"/>
      <w:r w:rsidRPr="00883B2C">
        <w:rPr>
          <w:sz w:val="28"/>
          <w:szCs w:val="28"/>
        </w:rPr>
        <w:t xml:space="preserve"> </w:t>
      </w:r>
      <w:proofErr w:type="gramStart"/>
      <w:r w:rsidRPr="00883B2C">
        <w:rPr>
          <w:sz w:val="28"/>
          <w:szCs w:val="28"/>
        </w:rPr>
        <w:t>Копейском</w:t>
      </w:r>
      <w:proofErr w:type="gramEnd"/>
      <w:r w:rsidRPr="00883B2C">
        <w:rPr>
          <w:sz w:val="28"/>
          <w:szCs w:val="28"/>
        </w:rPr>
        <w:t xml:space="preserve"> городском округе (далее – комиссия) </w:t>
      </w:r>
    </w:p>
    <w:p w:rsidR="00883B2C" w:rsidRPr="00BD70F4" w:rsidRDefault="00883B2C">
      <w:pPr>
        <w:tabs>
          <w:tab w:val="left" w:pos="4875"/>
        </w:tabs>
        <w:jc w:val="center"/>
        <w:rPr>
          <w:sz w:val="28"/>
          <w:szCs w:val="28"/>
        </w:rPr>
      </w:pPr>
    </w:p>
    <w:p w:rsidR="00883B2C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Председатель комиссии:</w:t>
      </w:r>
    </w:p>
    <w:p w:rsidR="00883B2C" w:rsidRPr="00883B2C" w:rsidRDefault="00883B2C" w:rsidP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 xml:space="preserve">Арасланов А.Н. </w:t>
      </w:r>
      <w:r w:rsidRPr="00883B2C">
        <w:rPr>
          <w:sz w:val="28"/>
          <w:szCs w:val="28"/>
        </w:rPr>
        <w:tab/>
        <w:t xml:space="preserve">- заместитель Главы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             по территориальному развитию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 xml:space="preserve">Члены комиссии: 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proofErr w:type="spellStart"/>
      <w:r w:rsidRPr="00883B2C">
        <w:rPr>
          <w:sz w:val="28"/>
          <w:szCs w:val="28"/>
        </w:rPr>
        <w:t>Гиске</w:t>
      </w:r>
      <w:proofErr w:type="spellEnd"/>
      <w:r w:rsidRPr="00883B2C">
        <w:rPr>
          <w:sz w:val="28"/>
          <w:szCs w:val="28"/>
        </w:rPr>
        <w:t xml:space="preserve"> Е.К. </w:t>
      </w:r>
      <w:r w:rsidRPr="00883B2C">
        <w:rPr>
          <w:sz w:val="28"/>
          <w:szCs w:val="28"/>
        </w:rPr>
        <w:tab/>
        <w:t xml:space="preserve">- председатель Собрания депутатов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(по согласованию)</w:t>
      </w:r>
    </w:p>
    <w:p w:rsidR="006305DA" w:rsidRPr="00883B2C" w:rsidRDefault="00883B2C">
      <w:pPr>
        <w:tabs>
          <w:tab w:val="left" w:pos="2835"/>
          <w:tab w:val="left" w:pos="3119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 xml:space="preserve">Кем Ю.В. </w:t>
      </w:r>
      <w:r w:rsidRPr="00883B2C">
        <w:rPr>
          <w:sz w:val="28"/>
          <w:szCs w:val="28"/>
        </w:rPr>
        <w:tab/>
        <w:t xml:space="preserve">- заместитель Главы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округа, руководитель аппарата администрации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Никанорова Н.М.</w:t>
      </w:r>
      <w:r w:rsidRPr="00883B2C">
        <w:rPr>
          <w:sz w:val="28"/>
          <w:szCs w:val="28"/>
        </w:rPr>
        <w:tab/>
        <w:t xml:space="preserve">- председатель постоянной комиссии Собрания депутатов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по организационным, правовым и общественно-политическим вопросам (по согласованию) 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Павлов А.Г.</w:t>
      </w:r>
      <w:r w:rsidRPr="00883B2C">
        <w:rPr>
          <w:sz w:val="28"/>
          <w:szCs w:val="28"/>
        </w:rPr>
        <w:tab/>
        <w:t xml:space="preserve">- председатель постоянной комиссии Собрания депутатов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по экономической, бюджетной и налоговой политике (по согласованию)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proofErr w:type="spellStart"/>
      <w:r w:rsidRPr="00883B2C">
        <w:rPr>
          <w:sz w:val="28"/>
          <w:szCs w:val="28"/>
        </w:rPr>
        <w:t>Пескова</w:t>
      </w:r>
      <w:proofErr w:type="spellEnd"/>
      <w:r w:rsidRPr="00883B2C">
        <w:rPr>
          <w:sz w:val="28"/>
          <w:szCs w:val="28"/>
        </w:rPr>
        <w:t xml:space="preserve"> О.М.</w:t>
      </w:r>
      <w:r w:rsidRPr="00883B2C">
        <w:rPr>
          <w:sz w:val="28"/>
          <w:szCs w:val="28"/>
        </w:rPr>
        <w:tab/>
        <w:t xml:space="preserve">- заместитель Главы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           по финансам и экономике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Сазонов Н.В.</w:t>
      </w:r>
      <w:r w:rsidRPr="00883B2C">
        <w:rPr>
          <w:sz w:val="28"/>
          <w:szCs w:val="28"/>
        </w:rPr>
        <w:tab/>
        <w:t xml:space="preserve">-  первый заместитель Главы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Сумина Н.Ф.</w:t>
      </w:r>
      <w:r w:rsidRPr="00883B2C">
        <w:rPr>
          <w:sz w:val="28"/>
          <w:szCs w:val="28"/>
        </w:rPr>
        <w:tab/>
        <w:t xml:space="preserve">- председатель постоянной комиссии Собрания депутатов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 по социальной и молодежной политике (по согласованию)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Чижов З.Н.</w:t>
      </w:r>
      <w:r w:rsidRPr="00883B2C">
        <w:rPr>
          <w:sz w:val="28"/>
          <w:szCs w:val="28"/>
        </w:rPr>
        <w:tab/>
        <w:t>- д</w:t>
      </w:r>
      <w:r w:rsidRPr="00883B2C">
        <w:rPr>
          <w:rFonts w:eastAsia="Calibri"/>
          <w:sz w:val="28"/>
          <w:szCs w:val="28"/>
          <w:lang w:eastAsia="en-US"/>
        </w:rPr>
        <w:t xml:space="preserve">епутат Собрания депутатов </w:t>
      </w:r>
      <w:proofErr w:type="spellStart"/>
      <w:r w:rsidRPr="00883B2C">
        <w:rPr>
          <w:rFonts w:eastAsia="Calibri"/>
          <w:sz w:val="28"/>
          <w:szCs w:val="28"/>
          <w:lang w:eastAsia="en-US"/>
        </w:rPr>
        <w:t>Копейского</w:t>
      </w:r>
      <w:proofErr w:type="spellEnd"/>
      <w:r w:rsidRPr="00883B2C">
        <w:rPr>
          <w:rFonts w:eastAsia="Calibri"/>
          <w:sz w:val="28"/>
          <w:szCs w:val="28"/>
          <w:lang w:eastAsia="en-US"/>
        </w:rPr>
        <w:t xml:space="preserve"> городского округа по избирательному округу №17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proofErr w:type="spellStart"/>
      <w:r w:rsidRPr="00883B2C">
        <w:rPr>
          <w:sz w:val="28"/>
          <w:szCs w:val="28"/>
        </w:rPr>
        <w:t>Тофан</w:t>
      </w:r>
      <w:proofErr w:type="spellEnd"/>
      <w:r w:rsidRPr="00883B2C">
        <w:rPr>
          <w:sz w:val="28"/>
          <w:szCs w:val="28"/>
        </w:rPr>
        <w:t xml:space="preserve"> Е.В.</w:t>
      </w:r>
      <w:r w:rsidRPr="00883B2C">
        <w:rPr>
          <w:sz w:val="28"/>
          <w:szCs w:val="28"/>
        </w:rPr>
        <w:tab/>
        <w:t xml:space="preserve">- начальник правового управления администрации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</w:t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r w:rsidRPr="00883B2C">
        <w:rPr>
          <w:sz w:val="28"/>
          <w:szCs w:val="28"/>
        </w:rPr>
        <w:t>Секретарь комиссии:</w:t>
      </w:r>
      <w:r w:rsidRPr="00883B2C">
        <w:rPr>
          <w:sz w:val="28"/>
          <w:szCs w:val="28"/>
        </w:rPr>
        <w:tab/>
      </w:r>
    </w:p>
    <w:p w:rsidR="006305DA" w:rsidRPr="00883B2C" w:rsidRDefault="00883B2C">
      <w:pPr>
        <w:tabs>
          <w:tab w:val="left" w:pos="2835"/>
        </w:tabs>
        <w:spacing w:after="120"/>
        <w:ind w:left="2835" w:hanging="2835"/>
        <w:jc w:val="both"/>
        <w:rPr>
          <w:sz w:val="28"/>
          <w:szCs w:val="28"/>
        </w:rPr>
      </w:pPr>
      <w:proofErr w:type="spellStart"/>
      <w:r w:rsidRPr="00883B2C">
        <w:rPr>
          <w:sz w:val="28"/>
          <w:szCs w:val="28"/>
        </w:rPr>
        <w:t>Сдвижкова</w:t>
      </w:r>
      <w:proofErr w:type="spellEnd"/>
      <w:r w:rsidRPr="00883B2C">
        <w:rPr>
          <w:sz w:val="28"/>
          <w:szCs w:val="28"/>
        </w:rPr>
        <w:t xml:space="preserve"> К.В.</w:t>
      </w:r>
      <w:r w:rsidRPr="00883B2C">
        <w:rPr>
          <w:sz w:val="28"/>
          <w:szCs w:val="28"/>
        </w:rPr>
        <w:tab/>
        <w:t xml:space="preserve">- главный специалист отдела перспективного развития администрации </w:t>
      </w:r>
      <w:proofErr w:type="spellStart"/>
      <w:r w:rsidRPr="00883B2C">
        <w:rPr>
          <w:sz w:val="28"/>
          <w:szCs w:val="28"/>
        </w:rPr>
        <w:t>Копейского</w:t>
      </w:r>
      <w:proofErr w:type="spellEnd"/>
      <w:r w:rsidRPr="00883B2C">
        <w:rPr>
          <w:sz w:val="28"/>
          <w:szCs w:val="28"/>
        </w:rPr>
        <w:t xml:space="preserve"> городского округа</w:t>
      </w:r>
    </w:p>
    <w:p w:rsidR="006305DA" w:rsidRPr="00883B2C" w:rsidRDefault="006305DA">
      <w:pPr>
        <w:tabs>
          <w:tab w:val="left" w:pos="2835"/>
        </w:tabs>
        <w:ind w:left="2835" w:hanging="2835"/>
        <w:jc w:val="both"/>
        <w:rPr>
          <w:sz w:val="28"/>
          <w:szCs w:val="28"/>
        </w:rPr>
      </w:pPr>
    </w:p>
    <w:sectPr w:rsidR="006305DA" w:rsidRPr="00883B2C" w:rsidSect="006305DA">
      <w:headerReference w:type="default" r:id="rId7"/>
      <w:pgSz w:w="11906" w:h="16838"/>
      <w:pgMar w:top="1077" w:right="624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DA" w:rsidRDefault="006305DA" w:rsidP="006305DA">
      <w:r>
        <w:separator/>
      </w:r>
    </w:p>
  </w:endnote>
  <w:endnote w:type="continuationSeparator" w:id="0">
    <w:p w:rsidR="006305DA" w:rsidRDefault="006305DA" w:rsidP="0063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DA" w:rsidRDefault="006305DA" w:rsidP="006305DA">
      <w:r>
        <w:separator/>
      </w:r>
    </w:p>
  </w:footnote>
  <w:footnote w:type="continuationSeparator" w:id="0">
    <w:p w:rsidR="006305DA" w:rsidRDefault="006305DA" w:rsidP="00630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976212"/>
      <w:docPartObj>
        <w:docPartGallery w:val="Page Numbers (Top of Page)"/>
        <w:docPartUnique/>
      </w:docPartObj>
    </w:sdtPr>
    <w:sdtEndPr/>
    <w:sdtContent>
      <w:p w:rsidR="006305DA" w:rsidRDefault="006305DA">
        <w:pPr>
          <w:pStyle w:val="1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883B2C"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 w:rsidR="00BD70F4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6305DA" w:rsidRDefault="006305DA">
    <w:pPr>
      <w:pStyle w:val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DA"/>
    <w:rsid w:val="006305DA"/>
    <w:rsid w:val="00883B2C"/>
    <w:rsid w:val="00BD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qFormat/>
    <w:rsid w:val="000F4F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10"/>
    <w:uiPriority w:val="99"/>
    <w:qFormat/>
    <w:rsid w:val="000F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6305DA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rsid w:val="006305DA"/>
    <w:pPr>
      <w:spacing w:after="140" w:line="276" w:lineRule="auto"/>
    </w:pPr>
  </w:style>
  <w:style w:type="paragraph" w:styleId="a7">
    <w:name w:val="List"/>
    <w:basedOn w:val="a6"/>
    <w:rsid w:val="006305DA"/>
    <w:rPr>
      <w:rFonts w:cs="Lohit Devanagari"/>
    </w:rPr>
  </w:style>
  <w:style w:type="paragraph" w:customStyle="1" w:styleId="11">
    <w:name w:val="Название объекта1"/>
    <w:basedOn w:val="a"/>
    <w:qFormat/>
    <w:rsid w:val="006305DA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index heading"/>
    <w:basedOn w:val="a"/>
    <w:qFormat/>
    <w:rsid w:val="006305DA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454F1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9">
    <w:name w:val="Колонтитул"/>
    <w:basedOn w:val="a"/>
    <w:qFormat/>
    <w:rsid w:val="006305DA"/>
  </w:style>
  <w:style w:type="paragraph" w:customStyle="1" w:styleId="1">
    <w:name w:val="Верхний колонтитул1"/>
    <w:basedOn w:val="a"/>
    <w:link w:val="a3"/>
    <w:uiPriority w:val="99"/>
    <w:unhideWhenUsed/>
    <w:rsid w:val="000F4FB9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4"/>
    <w:uiPriority w:val="99"/>
    <w:unhideWhenUsed/>
    <w:rsid w:val="000F4FB9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12"/>
    <w:uiPriority w:val="99"/>
    <w:semiHidden/>
    <w:unhideWhenUsed/>
    <w:rsid w:val="00883B2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883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13"/>
    <w:uiPriority w:val="99"/>
    <w:semiHidden/>
    <w:unhideWhenUsed/>
    <w:rsid w:val="00883B2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883B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qFormat/>
    <w:rsid w:val="000F4F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10"/>
    <w:uiPriority w:val="99"/>
    <w:qFormat/>
    <w:rsid w:val="000F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6305DA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rsid w:val="006305DA"/>
    <w:pPr>
      <w:spacing w:after="140" w:line="276" w:lineRule="auto"/>
    </w:pPr>
  </w:style>
  <w:style w:type="paragraph" w:styleId="a7">
    <w:name w:val="List"/>
    <w:basedOn w:val="a6"/>
    <w:rsid w:val="006305DA"/>
    <w:rPr>
      <w:rFonts w:cs="Lohit Devanagari"/>
    </w:rPr>
  </w:style>
  <w:style w:type="paragraph" w:customStyle="1" w:styleId="11">
    <w:name w:val="Название объекта1"/>
    <w:basedOn w:val="a"/>
    <w:qFormat/>
    <w:rsid w:val="006305DA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index heading"/>
    <w:basedOn w:val="a"/>
    <w:qFormat/>
    <w:rsid w:val="006305DA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454F1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9">
    <w:name w:val="Колонтитул"/>
    <w:basedOn w:val="a"/>
    <w:qFormat/>
    <w:rsid w:val="006305DA"/>
  </w:style>
  <w:style w:type="paragraph" w:customStyle="1" w:styleId="1">
    <w:name w:val="Верхний колонтитул1"/>
    <w:basedOn w:val="a"/>
    <w:link w:val="a3"/>
    <w:uiPriority w:val="99"/>
    <w:unhideWhenUsed/>
    <w:rsid w:val="000F4FB9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4"/>
    <w:uiPriority w:val="99"/>
    <w:unhideWhenUsed/>
    <w:rsid w:val="000F4FB9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12"/>
    <w:uiPriority w:val="99"/>
    <w:semiHidden/>
    <w:unhideWhenUsed/>
    <w:rsid w:val="00883B2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883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13"/>
    <w:uiPriority w:val="99"/>
    <w:semiHidden/>
    <w:unhideWhenUsed/>
    <w:rsid w:val="00883B2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883B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Желтова Лилия Фасхутдиновна</dc:creator>
  <cp:lastModifiedBy>Ануфриева Наталья Андреевна</cp:lastModifiedBy>
  <cp:revision>2</cp:revision>
  <cp:lastPrinted>2024-07-15T08:51:00Z</cp:lastPrinted>
  <dcterms:created xsi:type="dcterms:W3CDTF">2024-07-18T11:00:00Z</dcterms:created>
  <dcterms:modified xsi:type="dcterms:W3CDTF">2024-07-18T11:00:00Z</dcterms:modified>
  <dc:language>ru-RU</dc:language>
</cp:coreProperties>
</file>