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AF6EEF" w:rsidP="00AF6EEF">
      <w:pPr>
        <w:jc w:val="center"/>
        <w:rPr>
          <w:rFonts w:ascii="Calibri" w:hAnsi="Calibri"/>
          <w:b w:val="0"/>
          <w:sz w:val="28"/>
          <w:szCs w:val="28"/>
        </w:rPr>
      </w:pPr>
      <w:proofErr w:type="gramStart"/>
      <w:r>
        <w:rPr>
          <w:rFonts w:ascii="Calibri" w:hAnsi="Calibri"/>
          <w:i/>
          <w:iCs/>
          <w:sz w:val="38"/>
          <w:szCs w:val="38"/>
        </w:rPr>
        <w:t>П</w:t>
      </w:r>
      <w:proofErr w:type="gramEnd"/>
      <w:r>
        <w:rPr>
          <w:rFonts w:ascii="Calibri" w:hAnsi="Calibri"/>
          <w:i/>
          <w:iCs/>
          <w:sz w:val="38"/>
          <w:szCs w:val="38"/>
        </w:rPr>
        <w:t xml:space="preserve"> О С Т А Н О В Л Е Н И Е</w:t>
      </w:r>
    </w:p>
    <w:p w:rsidR="000D6616" w:rsidRDefault="000D6616"/>
    <w:p w:rsidR="000D6616" w:rsidRDefault="000D6616" w:rsidP="000D6616"/>
    <w:p w:rsidR="000D6616" w:rsidRDefault="000D6616" w:rsidP="000D6616"/>
    <w:p w:rsidR="000D6616" w:rsidRDefault="000D6616" w:rsidP="000D6616">
      <w:pPr>
        <w:rPr>
          <w:b w:val="0"/>
          <w:sz w:val="28"/>
        </w:rPr>
      </w:pPr>
      <w:r w:rsidRPr="000D6616">
        <w:rPr>
          <w:b w:val="0"/>
          <w:sz w:val="28"/>
        </w:rPr>
        <w:t>29.08.2024</w:t>
      </w:r>
      <w:r w:rsidRPr="000D6616">
        <w:rPr>
          <w:b w:val="0"/>
          <w:sz w:val="28"/>
        </w:rPr>
        <w:tab/>
        <w:t>№2590-п</w:t>
      </w:r>
    </w:p>
    <w:p w:rsidR="000D6616" w:rsidRDefault="000D6616" w:rsidP="000D6616">
      <w:pPr>
        <w:rPr>
          <w:sz w:val="28"/>
        </w:rPr>
      </w:pPr>
    </w:p>
    <w:p w:rsidR="000D6616" w:rsidRPr="000D6616" w:rsidRDefault="000D6616" w:rsidP="000D6616">
      <w:pPr>
        <w:autoSpaceDE w:val="0"/>
        <w:autoSpaceDN w:val="0"/>
        <w:adjustRightInd w:val="0"/>
        <w:ind w:right="5386"/>
        <w:jc w:val="both"/>
        <w:rPr>
          <w:b w:val="0"/>
          <w:bCs/>
          <w:sz w:val="28"/>
          <w:szCs w:val="28"/>
        </w:rPr>
      </w:pPr>
      <w:r w:rsidRPr="000D6616">
        <w:rPr>
          <w:b w:val="0"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0D6616">
        <w:rPr>
          <w:b w:val="0"/>
          <w:bCs/>
          <w:sz w:val="28"/>
          <w:szCs w:val="28"/>
        </w:rPr>
        <w:t>Копейского</w:t>
      </w:r>
      <w:proofErr w:type="spellEnd"/>
      <w:r w:rsidRPr="000D6616">
        <w:rPr>
          <w:b w:val="0"/>
          <w:bCs/>
          <w:sz w:val="28"/>
          <w:szCs w:val="28"/>
        </w:rPr>
        <w:t xml:space="preserve"> городского округа от 22.07.2021 № 1656-п </w:t>
      </w:r>
    </w:p>
    <w:p w:rsidR="000D6616" w:rsidRPr="000D6616" w:rsidRDefault="000D6616" w:rsidP="000D6616">
      <w:pPr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</w:p>
    <w:p w:rsidR="000D6616" w:rsidRPr="000D6616" w:rsidRDefault="000D6616" w:rsidP="000D6616">
      <w:pPr>
        <w:ind w:firstLine="851"/>
        <w:jc w:val="both"/>
        <w:rPr>
          <w:b w:val="0"/>
          <w:sz w:val="28"/>
          <w:szCs w:val="28"/>
        </w:rPr>
      </w:pPr>
    </w:p>
    <w:p w:rsidR="000D6616" w:rsidRPr="000D6616" w:rsidRDefault="000D6616" w:rsidP="000D6616">
      <w:pPr>
        <w:ind w:firstLine="851"/>
        <w:jc w:val="both"/>
        <w:rPr>
          <w:b w:val="0"/>
          <w:sz w:val="28"/>
          <w:szCs w:val="28"/>
        </w:rPr>
      </w:pPr>
      <w:proofErr w:type="gramStart"/>
      <w:r w:rsidRPr="000D6616">
        <w:rPr>
          <w:b w:val="0"/>
          <w:sz w:val="28"/>
          <w:szCs w:val="28"/>
        </w:rPr>
        <w:t>В целях упорядочения оплаты труда руководителей муниципальных предприятий,  обеспечения единого подхода к определению размера должностного оклада, на основании Федеральных законов от                              06 октября 2003 года № 131-ФЗ «Об общих принципах организации местного самоуправления в Российской Федерации», от 14 ноября 2002 года № 161-ФЗ «О государственных и муниципальных унитарных предприятиях», Устава  муниципального образования «</w:t>
      </w:r>
      <w:proofErr w:type="spellStart"/>
      <w:r w:rsidRPr="000D6616">
        <w:rPr>
          <w:b w:val="0"/>
          <w:sz w:val="28"/>
          <w:szCs w:val="28"/>
        </w:rPr>
        <w:t>Копейский</w:t>
      </w:r>
      <w:proofErr w:type="spellEnd"/>
      <w:r w:rsidRPr="000D6616">
        <w:rPr>
          <w:b w:val="0"/>
          <w:sz w:val="28"/>
          <w:szCs w:val="28"/>
        </w:rPr>
        <w:t xml:space="preserve"> городской округ» администрация  </w:t>
      </w:r>
      <w:proofErr w:type="spellStart"/>
      <w:r w:rsidRPr="000D6616">
        <w:rPr>
          <w:b w:val="0"/>
          <w:sz w:val="28"/>
          <w:szCs w:val="28"/>
        </w:rPr>
        <w:t>Копейского</w:t>
      </w:r>
      <w:proofErr w:type="spellEnd"/>
      <w:r w:rsidRPr="000D6616">
        <w:rPr>
          <w:b w:val="0"/>
          <w:sz w:val="28"/>
          <w:szCs w:val="28"/>
        </w:rPr>
        <w:t xml:space="preserve"> городского округа </w:t>
      </w:r>
      <w:proofErr w:type="gramEnd"/>
    </w:p>
    <w:p w:rsidR="000D6616" w:rsidRPr="000D6616" w:rsidRDefault="000D6616" w:rsidP="000D6616">
      <w:pPr>
        <w:rPr>
          <w:b w:val="0"/>
          <w:sz w:val="28"/>
          <w:szCs w:val="28"/>
        </w:rPr>
      </w:pPr>
      <w:r w:rsidRPr="000D6616">
        <w:rPr>
          <w:b w:val="0"/>
          <w:sz w:val="28"/>
          <w:szCs w:val="28"/>
        </w:rPr>
        <w:t>ПОСТАНОВЛЯЕТ:</w:t>
      </w:r>
    </w:p>
    <w:p w:rsidR="000D6616" w:rsidRPr="000D6616" w:rsidRDefault="000D6616" w:rsidP="000D6616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firstLine="720"/>
        <w:jc w:val="both"/>
        <w:rPr>
          <w:b w:val="0"/>
          <w:sz w:val="28"/>
          <w:szCs w:val="28"/>
        </w:rPr>
      </w:pPr>
      <w:r w:rsidRPr="000D6616">
        <w:rPr>
          <w:b w:val="0"/>
          <w:sz w:val="28"/>
          <w:szCs w:val="28"/>
        </w:rPr>
        <w:t xml:space="preserve">Внести следующие изменения в Положение об оплате труда руководителей муниципальных унитарных предприятий </w:t>
      </w:r>
      <w:proofErr w:type="spellStart"/>
      <w:r w:rsidRPr="000D6616">
        <w:rPr>
          <w:b w:val="0"/>
          <w:sz w:val="28"/>
          <w:szCs w:val="28"/>
        </w:rPr>
        <w:t>Копейского</w:t>
      </w:r>
      <w:proofErr w:type="spellEnd"/>
      <w:r w:rsidRPr="000D6616">
        <w:rPr>
          <w:b w:val="0"/>
          <w:sz w:val="28"/>
          <w:szCs w:val="28"/>
        </w:rPr>
        <w:t xml:space="preserve"> городского округа, утверждённое постановлением администрации </w:t>
      </w:r>
      <w:proofErr w:type="spellStart"/>
      <w:r w:rsidRPr="000D6616">
        <w:rPr>
          <w:b w:val="0"/>
          <w:sz w:val="28"/>
          <w:szCs w:val="28"/>
        </w:rPr>
        <w:t>Копейского</w:t>
      </w:r>
      <w:proofErr w:type="spellEnd"/>
      <w:r w:rsidRPr="000D6616">
        <w:rPr>
          <w:b w:val="0"/>
          <w:sz w:val="28"/>
          <w:szCs w:val="28"/>
        </w:rPr>
        <w:t xml:space="preserve"> городского округа от 22.07.2021 № 1656-п «Об оплате труда руководителей муниципальных унитарных предприятий </w:t>
      </w:r>
      <w:proofErr w:type="spellStart"/>
      <w:r w:rsidRPr="000D6616">
        <w:rPr>
          <w:b w:val="0"/>
          <w:sz w:val="28"/>
          <w:szCs w:val="28"/>
        </w:rPr>
        <w:t>Копейского</w:t>
      </w:r>
      <w:proofErr w:type="spellEnd"/>
      <w:r w:rsidRPr="000D6616">
        <w:rPr>
          <w:b w:val="0"/>
          <w:sz w:val="28"/>
          <w:szCs w:val="28"/>
        </w:rPr>
        <w:t xml:space="preserve"> городского  округа» (далее - Положение):</w:t>
      </w:r>
    </w:p>
    <w:p w:rsidR="000D6616" w:rsidRPr="000D6616" w:rsidRDefault="000D6616" w:rsidP="000D661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720"/>
        <w:jc w:val="both"/>
        <w:rPr>
          <w:b w:val="0"/>
          <w:sz w:val="28"/>
          <w:szCs w:val="28"/>
        </w:rPr>
      </w:pPr>
      <w:r w:rsidRPr="000D6616">
        <w:rPr>
          <w:b w:val="0"/>
          <w:sz w:val="28"/>
          <w:szCs w:val="28"/>
        </w:rPr>
        <w:t>1) дополнить пункт 12 Положения абзацем следующего содержания:</w:t>
      </w:r>
    </w:p>
    <w:p w:rsidR="000D6616" w:rsidRPr="000D6616" w:rsidRDefault="000D6616" w:rsidP="000D661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  <w:lang w:eastAsia="en-US"/>
        </w:rPr>
      </w:pPr>
      <w:r w:rsidRPr="000D6616">
        <w:rPr>
          <w:b w:val="0"/>
          <w:sz w:val="28"/>
          <w:szCs w:val="28"/>
          <w:lang w:eastAsia="en-US"/>
        </w:rPr>
        <w:t>«- единовременная премия за выполнение работ, имеющих особую сложность и важность</w:t>
      </w:r>
      <w:proofErr w:type="gramStart"/>
      <w:r w:rsidRPr="000D6616">
        <w:rPr>
          <w:b w:val="0"/>
          <w:sz w:val="28"/>
          <w:szCs w:val="28"/>
          <w:lang w:eastAsia="en-US"/>
        </w:rPr>
        <w:t>.»;</w:t>
      </w:r>
      <w:proofErr w:type="gramEnd"/>
    </w:p>
    <w:p w:rsidR="000D6616" w:rsidRPr="000D6616" w:rsidRDefault="000D6616" w:rsidP="000D661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  <w:lang w:eastAsia="en-US"/>
        </w:rPr>
      </w:pPr>
      <w:r w:rsidRPr="000D6616">
        <w:rPr>
          <w:b w:val="0"/>
          <w:sz w:val="28"/>
          <w:szCs w:val="28"/>
          <w:lang w:eastAsia="en-US"/>
        </w:rPr>
        <w:t>2) дополнить Положение пунктом 14.1 следующего содержания:</w:t>
      </w:r>
    </w:p>
    <w:p w:rsidR="000D6616" w:rsidRPr="000D6616" w:rsidRDefault="000D6616" w:rsidP="000D6616">
      <w:pPr>
        <w:ind w:firstLine="708"/>
        <w:contextualSpacing/>
        <w:jc w:val="both"/>
        <w:rPr>
          <w:b w:val="0"/>
          <w:sz w:val="28"/>
          <w:szCs w:val="28"/>
          <w:lang w:eastAsia="en-US"/>
        </w:rPr>
      </w:pPr>
      <w:r w:rsidRPr="000D6616">
        <w:rPr>
          <w:b w:val="0"/>
          <w:sz w:val="28"/>
          <w:szCs w:val="28"/>
          <w:lang w:eastAsia="en-US"/>
        </w:rPr>
        <w:t>«14.1. Единовременное премирование за выполнение работ, имеющих особую сложность и важность, осуществляется руководителю предприятия в одном из следующих случаев:</w:t>
      </w:r>
    </w:p>
    <w:p w:rsidR="000D6616" w:rsidRPr="000D6616" w:rsidRDefault="000D6616" w:rsidP="000D6616">
      <w:pPr>
        <w:ind w:firstLine="709"/>
        <w:jc w:val="both"/>
        <w:rPr>
          <w:b w:val="0"/>
          <w:sz w:val="28"/>
          <w:szCs w:val="28"/>
        </w:rPr>
      </w:pPr>
      <w:r w:rsidRPr="000D6616">
        <w:rPr>
          <w:b w:val="0"/>
          <w:sz w:val="28"/>
          <w:szCs w:val="28"/>
        </w:rPr>
        <w:t>- за выполнение дополнительных объемов работ по улучшению экономической ситуации на предприятии (рост величины показателей, характеризующих финансово-хозяйственную деятельность, увеличение производительности труда);</w:t>
      </w:r>
    </w:p>
    <w:p w:rsidR="000D6616" w:rsidRPr="000D6616" w:rsidRDefault="000D6616" w:rsidP="000D6616">
      <w:pPr>
        <w:ind w:firstLine="709"/>
        <w:jc w:val="both"/>
        <w:rPr>
          <w:b w:val="0"/>
          <w:sz w:val="28"/>
          <w:szCs w:val="28"/>
        </w:rPr>
      </w:pPr>
      <w:r w:rsidRPr="000D6616">
        <w:rPr>
          <w:b w:val="0"/>
          <w:sz w:val="28"/>
          <w:szCs w:val="28"/>
        </w:rPr>
        <w:t>- за качественное и оперативное выполнение особо важных заданий и срочных работ, связанных с деятельностью предприятия;</w:t>
      </w:r>
    </w:p>
    <w:p w:rsidR="000D6616" w:rsidRPr="000D6616" w:rsidRDefault="000D6616" w:rsidP="000D6616">
      <w:pPr>
        <w:ind w:firstLine="709"/>
        <w:jc w:val="both"/>
        <w:rPr>
          <w:b w:val="0"/>
          <w:sz w:val="28"/>
          <w:szCs w:val="28"/>
        </w:rPr>
      </w:pPr>
      <w:r w:rsidRPr="000D6616">
        <w:rPr>
          <w:b w:val="0"/>
          <w:sz w:val="28"/>
          <w:szCs w:val="28"/>
        </w:rPr>
        <w:lastRenderedPageBreak/>
        <w:t>- за разработку и внедрение мероприятий, направленных на экономию материалов, электроэнергии, а также улучшение условий труда, техники безопасности и пожарной безопасности.</w:t>
      </w:r>
    </w:p>
    <w:p w:rsidR="000D6616" w:rsidRPr="000D6616" w:rsidRDefault="000D6616" w:rsidP="000D6616">
      <w:pPr>
        <w:ind w:firstLine="709"/>
        <w:jc w:val="both"/>
        <w:rPr>
          <w:b w:val="0"/>
          <w:sz w:val="28"/>
          <w:szCs w:val="28"/>
        </w:rPr>
      </w:pPr>
      <w:r w:rsidRPr="000D6616">
        <w:rPr>
          <w:b w:val="0"/>
          <w:sz w:val="28"/>
          <w:szCs w:val="28"/>
        </w:rPr>
        <w:t>Единовременное премирование руководителя предприятия осуществляется на основании ходатайства курирующего заместителя Главы городского округа на имя Главы городского округа при наличии экономии фонда оплаты труда на предприятии.</w:t>
      </w:r>
    </w:p>
    <w:p w:rsidR="000D6616" w:rsidRPr="000D6616" w:rsidRDefault="000D6616" w:rsidP="000D6616">
      <w:pPr>
        <w:ind w:firstLine="709"/>
        <w:contextualSpacing/>
        <w:jc w:val="both"/>
        <w:rPr>
          <w:b w:val="0"/>
          <w:sz w:val="28"/>
          <w:szCs w:val="28"/>
          <w:lang w:eastAsia="en-US"/>
        </w:rPr>
      </w:pPr>
      <w:r w:rsidRPr="000D6616">
        <w:rPr>
          <w:b w:val="0"/>
          <w:sz w:val="28"/>
          <w:szCs w:val="28"/>
          <w:lang w:eastAsia="en-US"/>
        </w:rPr>
        <w:t xml:space="preserve">Выплата руководителю предприятия единовременного премирования осуществляется на основании распоряжения администрации </w:t>
      </w:r>
      <w:proofErr w:type="spellStart"/>
      <w:r w:rsidRPr="000D6616">
        <w:rPr>
          <w:b w:val="0"/>
          <w:sz w:val="28"/>
          <w:szCs w:val="28"/>
          <w:lang w:eastAsia="en-US"/>
        </w:rPr>
        <w:t>Копейского</w:t>
      </w:r>
      <w:proofErr w:type="spellEnd"/>
      <w:r w:rsidRPr="000D6616">
        <w:rPr>
          <w:b w:val="0"/>
          <w:sz w:val="28"/>
          <w:szCs w:val="28"/>
          <w:lang w:eastAsia="en-US"/>
        </w:rPr>
        <w:t xml:space="preserve"> городского округа.</w:t>
      </w:r>
    </w:p>
    <w:p w:rsidR="000D6616" w:rsidRPr="000D6616" w:rsidRDefault="000D6616" w:rsidP="000D6616">
      <w:pPr>
        <w:ind w:firstLine="709"/>
        <w:contextualSpacing/>
        <w:jc w:val="both"/>
        <w:rPr>
          <w:b w:val="0"/>
          <w:sz w:val="28"/>
          <w:szCs w:val="28"/>
          <w:lang w:eastAsia="en-US"/>
        </w:rPr>
      </w:pPr>
      <w:r w:rsidRPr="000D6616">
        <w:rPr>
          <w:b w:val="0"/>
          <w:sz w:val="28"/>
          <w:szCs w:val="28"/>
          <w:lang w:eastAsia="en-US"/>
        </w:rPr>
        <w:t>Размер единовременной премии руководителю предприятия не может превышать трех должностных окладов.</w:t>
      </w:r>
    </w:p>
    <w:p w:rsidR="000D6616" w:rsidRPr="000D6616" w:rsidRDefault="000D6616" w:rsidP="000D6616">
      <w:pPr>
        <w:ind w:firstLine="709"/>
        <w:jc w:val="both"/>
        <w:rPr>
          <w:b w:val="0"/>
          <w:sz w:val="28"/>
          <w:szCs w:val="28"/>
        </w:rPr>
      </w:pPr>
      <w:r w:rsidRPr="000D6616">
        <w:rPr>
          <w:b w:val="0"/>
          <w:sz w:val="28"/>
          <w:szCs w:val="28"/>
        </w:rPr>
        <w:t>Единовременное премирование не осуществляется:</w:t>
      </w:r>
    </w:p>
    <w:p w:rsidR="000D6616" w:rsidRPr="000D6616" w:rsidRDefault="000D6616" w:rsidP="000D6616">
      <w:pPr>
        <w:ind w:firstLine="709"/>
        <w:jc w:val="both"/>
        <w:rPr>
          <w:b w:val="0"/>
          <w:sz w:val="28"/>
          <w:szCs w:val="28"/>
        </w:rPr>
      </w:pPr>
      <w:r w:rsidRPr="000D6616">
        <w:rPr>
          <w:b w:val="0"/>
          <w:sz w:val="28"/>
          <w:szCs w:val="28"/>
        </w:rPr>
        <w:t>- при наличии задолженности по заработной плате перед работниками предприятия;</w:t>
      </w:r>
    </w:p>
    <w:p w:rsidR="000D6616" w:rsidRPr="000D6616" w:rsidRDefault="000D6616" w:rsidP="000D6616">
      <w:pPr>
        <w:ind w:firstLine="709"/>
        <w:jc w:val="both"/>
        <w:rPr>
          <w:b w:val="0"/>
          <w:sz w:val="28"/>
          <w:szCs w:val="28"/>
        </w:rPr>
      </w:pPr>
      <w:r w:rsidRPr="000D6616">
        <w:rPr>
          <w:b w:val="0"/>
          <w:sz w:val="28"/>
          <w:szCs w:val="28"/>
        </w:rPr>
        <w:t>- при наличии дисциплинарного взыскания в течение отчетного периода либо факта привлечения к административной ответственности;</w:t>
      </w:r>
    </w:p>
    <w:p w:rsidR="000D6616" w:rsidRPr="000D6616" w:rsidRDefault="000D6616" w:rsidP="000D6616">
      <w:pPr>
        <w:ind w:firstLine="709"/>
        <w:jc w:val="both"/>
        <w:rPr>
          <w:b w:val="0"/>
          <w:sz w:val="28"/>
          <w:szCs w:val="28"/>
        </w:rPr>
      </w:pPr>
      <w:r w:rsidRPr="000D6616">
        <w:rPr>
          <w:b w:val="0"/>
          <w:sz w:val="28"/>
          <w:szCs w:val="28"/>
        </w:rPr>
        <w:t>- за предоставление недостоверных сведений в документах отчетности.</w:t>
      </w:r>
    </w:p>
    <w:p w:rsidR="000D6616" w:rsidRPr="000D6616" w:rsidRDefault="000D6616" w:rsidP="000D661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0D6616">
        <w:rPr>
          <w:b w:val="0"/>
          <w:sz w:val="28"/>
          <w:szCs w:val="28"/>
        </w:rPr>
        <w:t xml:space="preserve">2. Отделу пресс-службы администрации  </w:t>
      </w:r>
      <w:proofErr w:type="spellStart"/>
      <w:r w:rsidRPr="000D6616">
        <w:rPr>
          <w:b w:val="0"/>
          <w:sz w:val="28"/>
          <w:szCs w:val="28"/>
        </w:rPr>
        <w:t>Копейского</w:t>
      </w:r>
      <w:proofErr w:type="spellEnd"/>
      <w:r w:rsidRPr="000D6616">
        <w:rPr>
          <w:b w:val="0"/>
          <w:sz w:val="28"/>
          <w:szCs w:val="28"/>
        </w:rPr>
        <w:t xml:space="preserve"> городского округа (Петренко Е.А.) опубликовать настоящее постановление в порядке, установленном для официального опубликования муниципальных правовых актов, и разместить на сайте администрации </w:t>
      </w:r>
      <w:proofErr w:type="spellStart"/>
      <w:r w:rsidRPr="000D6616">
        <w:rPr>
          <w:b w:val="0"/>
          <w:sz w:val="28"/>
          <w:szCs w:val="28"/>
        </w:rPr>
        <w:t>Копейского</w:t>
      </w:r>
      <w:proofErr w:type="spellEnd"/>
      <w:r w:rsidRPr="000D6616">
        <w:rPr>
          <w:b w:val="0"/>
          <w:sz w:val="28"/>
          <w:szCs w:val="28"/>
        </w:rPr>
        <w:t xml:space="preserve"> городского округа в сети Интернет.</w:t>
      </w:r>
    </w:p>
    <w:p w:rsidR="000D6616" w:rsidRPr="000D6616" w:rsidRDefault="000D6616" w:rsidP="000D6616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0D6616">
        <w:rPr>
          <w:b w:val="0"/>
          <w:sz w:val="28"/>
          <w:szCs w:val="28"/>
        </w:rPr>
        <w:t>3.</w:t>
      </w:r>
      <w:r w:rsidRPr="000D6616">
        <w:rPr>
          <w:b w:val="0"/>
          <w:sz w:val="28"/>
          <w:szCs w:val="28"/>
        </w:rPr>
        <w:tab/>
        <w:t xml:space="preserve">Отделу бухгалтерского учета и отчетности администрации </w:t>
      </w:r>
      <w:proofErr w:type="spellStart"/>
      <w:r w:rsidRPr="000D6616">
        <w:rPr>
          <w:b w:val="0"/>
          <w:sz w:val="28"/>
          <w:szCs w:val="28"/>
        </w:rPr>
        <w:t>Копейского</w:t>
      </w:r>
      <w:proofErr w:type="spellEnd"/>
      <w:r w:rsidRPr="000D6616">
        <w:rPr>
          <w:b w:val="0"/>
          <w:sz w:val="28"/>
          <w:szCs w:val="28"/>
        </w:rPr>
        <w:t xml:space="preserve"> городского округа (Шульгина И.Ю.) возместить расходы, связанные с опубликованием, за счет средств, предусмотренных на эти цели.</w:t>
      </w:r>
    </w:p>
    <w:p w:rsidR="000D6616" w:rsidRPr="000D6616" w:rsidRDefault="000D6616" w:rsidP="000D6616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0D6616">
        <w:rPr>
          <w:b w:val="0"/>
          <w:sz w:val="28"/>
          <w:szCs w:val="28"/>
        </w:rPr>
        <w:t xml:space="preserve">4. </w:t>
      </w:r>
      <w:proofErr w:type="gramStart"/>
      <w:r w:rsidRPr="000D6616">
        <w:rPr>
          <w:b w:val="0"/>
          <w:sz w:val="28"/>
          <w:szCs w:val="28"/>
        </w:rPr>
        <w:t>Контроль за</w:t>
      </w:r>
      <w:proofErr w:type="gramEnd"/>
      <w:r w:rsidRPr="000D6616">
        <w:rPr>
          <w:b w:val="0"/>
          <w:sz w:val="28"/>
          <w:szCs w:val="28"/>
        </w:rPr>
        <w:t xml:space="preserve"> исполнением настоящего постановления возложить на первого заместителя Главы </w:t>
      </w:r>
      <w:proofErr w:type="spellStart"/>
      <w:r w:rsidRPr="000D6616">
        <w:rPr>
          <w:b w:val="0"/>
          <w:sz w:val="28"/>
          <w:szCs w:val="28"/>
        </w:rPr>
        <w:t>Копейского</w:t>
      </w:r>
      <w:proofErr w:type="spellEnd"/>
      <w:r w:rsidRPr="000D6616">
        <w:rPr>
          <w:b w:val="0"/>
          <w:sz w:val="28"/>
          <w:szCs w:val="28"/>
        </w:rPr>
        <w:t xml:space="preserve"> городского округа Сазонова Н.В.</w:t>
      </w:r>
    </w:p>
    <w:p w:rsidR="000D6616" w:rsidRPr="000D6616" w:rsidRDefault="000D6616" w:rsidP="000D661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b w:val="0"/>
          <w:sz w:val="28"/>
          <w:szCs w:val="28"/>
        </w:rPr>
      </w:pPr>
      <w:r w:rsidRPr="000D6616">
        <w:rPr>
          <w:b w:val="0"/>
          <w:sz w:val="28"/>
          <w:szCs w:val="28"/>
        </w:rPr>
        <w:t xml:space="preserve">5.  Настоящее постановление </w:t>
      </w:r>
      <w:proofErr w:type="gramStart"/>
      <w:r w:rsidRPr="000D6616">
        <w:rPr>
          <w:b w:val="0"/>
          <w:sz w:val="28"/>
          <w:szCs w:val="28"/>
        </w:rPr>
        <w:t>вступает в силу с момента его опубликования и распространяется на правоотношения начиная</w:t>
      </w:r>
      <w:proofErr w:type="gramEnd"/>
      <w:r w:rsidRPr="000D6616">
        <w:rPr>
          <w:b w:val="0"/>
          <w:sz w:val="28"/>
          <w:szCs w:val="28"/>
        </w:rPr>
        <w:t xml:space="preserve"> с 01.08.2024.</w:t>
      </w:r>
    </w:p>
    <w:p w:rsidR="000D6616" w:rsidRPr="000D6616" w:rsidRDefault="000D6616" w:rsidP="000D6616">
      <w:pPr>
        <w:ind w:firstLine="851"/>
        <w:jc w:val="both"/>
        <w:rPr>
          <w:b w:val="0"/>
          <w:sz w:val="28"/>
          <w:szCs w:val="28"/>
        </w:rPr>
      </w:pPr>
    </w:p>
    <w:p w:rsidR="000D6616" w:rsidRPr="000D6616" w:rsidRDefault="000D6616" w:rsidP="000D6616">
      <w:pPr>
        <w:ind w:firstLine="851"/>
        <w:jc w:val="both"/>
        <w:rPr>
          <w:b w:val="0"/>
          <w:sz w:val="26"/>
          <w:szCs w:val="26"/>
        </w:rPr>
      </w:pPr>
    </w:p>
    <w:p w:rsidR="000D6616" w:rsidRPr="000D6616" w:rsidRDefault="000D6616" w:rsidP="000D6616">
      <w:pPr>
        <w:jc w:val="both"/>
        <w:rPr>
          <w:b w:val="0"/>
          <w:sz w:val="26"/>
          <w:szCs w:val="26"/>
        </w:rPr>
      </w:pPr>
      <w:r w:rsidRPr="000D6616">
        <w:rPr>
          <w:b w:val="0"/>
          <w:sz w:val="26"/>
          <w:szCs w:val="26"/>
        </w:rPr>
        <w:t>Глава городского округа</w:t>
      </w:r>
      <w:r w:rsidRPr="000D6616">
        <w:rPr>
          <w:b w:val="0"/>
          <w:sz w:val="26"/>
          <w:szCs w:val="26"/>
        </w:rPr>
        <w:tab/>
      </w:r>
      <w:r w:rsidRPr="000D6616">
        <w:rPr>
          <w:b w:val="0"/>
          <w:sz w:val="26"/>
          <w:szCs w:val="26"/>
        </w:rPr>
        <w:tab/>
      </w:r>
      <w:r w:rsidRPr="000D6616">
        <w:rPr>
          <w:b w:val="0"/>
          <w:sz w:val="26"/>
          <w:szCs w:val="26"/>
        </w:rPr>
        <w:tab/>
      </w:r>
      <w:r w:rsidRPr="000D6616">
        <w:rPr>
          <w:b w:val="0"/>
          <w:sz w:val="26"/>
          <w:szCs w:val="26"/>
        </w:rPr>
        <w:tab/>
      </w:r>
      <w:r w:rsidRPr="000D6616">
        <w:rPr>
          <w:b w:val="0"/>
          <w:sz w:val="26"/>
          <w:szCs w:val="26"/>
        </w:rPr>
        <w:tab/>
      </w:r>
      <w:r w:rsidRPr="000D6616">
        <w:rPr>
          <w:b w:val="0"/>
          <w:sz w:val="26"/>
          <w:szCs w:val="26"/>
        </w:rPr>
        <w:tab/>
        <w:t xml:space="preserve">                 </w:t>
      </w:r>
      <w:r>
        <w:rPr>
          <w:b w:val="0"/>
          <w:sz w:val="26"/>
          <w:szCs w:val="26"/>
        </w:rPr>
        <w:t xml:space="preserve">    </w:t>
      </w:r>
      <w:bookmarkStart w:id="0" w:name="_GoBack"/>
      <w:bookmarkEnd w:id="0"/>
      <w:r w:rsidRPr="000D6616">
        <w:rPr>
          <w:b w:val="0"/>
          <w:sz w:val="26"/>
          <w:szCs w:val="26"/>
        </w:rPr>
        <w:t>С.В. Логанова</w:t>
      </w:r>
    </w:p>
    <w:p w:rsidR="00FB2924" w:rsidRPr="000D6616" w:rsidRDefault="00FB2924" w:rsidP="000D6616">
      <w:pPr>
        <w:rPr>
          <w:sz w:val="28"/>
        </w:rPr>
      </w:pPr>
    </w:p>
    <w:sectPr w:rsidR="00FB2924" w:rsidRPr="000D6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56D4F"/>
    <w:multiLevelType w:val="hybridMultilevel"/>
    <w:tmpl w:val="F6C449D0"/>
    <w:lvl w:ilvl="0" w:tplc="3E64E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0D6616"/>
    <w:rsid w:val="00194E71"/>
    <w:rsid w:val="001D4598"/>
    <w:rsid w:val="00263D2E"/>
    <w:rsid w:val="006773AD"/>
    <w:rsid w:val="00AF6EEF"/>
    <w:rsid w:val="00B86D54"/>
    <w:rsid w:val="00BB087E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2024-09-10T06:26:00Z</dcterms:created>
  <dcterms:modified xsi:type="dcterms:W3CDTF">2024-09-10T06:26:00Z</dcterms:modified>
</cp:coreProperties>
</file>