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69A5B" w14:textId="77777777" w:rsidR="009E0146" w:rsidRPr="009E0146" w:rsidRDefault="009E0146" w:rsidP="00747656">
      <w:pPr>
        <w:widowControl w:val="0"/>
        <w:spacing w:after="0"/>
        <w:ind w:firstLine="5613"/>
        <w:jc w:val="both"/>
        <w:rPr>
          <w:rFonts w:ascii="Arial Unicode MS" w:eastAsia="Arial Unicode MS" w:hAnsi="Arial Unicode MS" w:cs="Arial Unicode MS"/>
          <w:kern w:val="0"/>
          <w:sz w:val="23"/>
          <w:szCs w:val="23"/>
          <w14:ligatures w14:val="none"/>
        </w:rPr>
      </w:pPr>
      <w:r w:rsidRPr="009E0146">
        <w:rPr>
          <w:rFonts w:eastAsia="Arial Unicode MS" w:cs="Arial Unicode MS"/>
          <w:color w:val="000000"/>
          <w:kern w:val="0"/>
          <w:szCs w:val="28"/>
          <w:shd w:val="clear" w:color="auto" w:fill="FFFFFF"/>
          <w14:ligatures w14:val="none"/>
        </w:rPr>
        <w:t xml:space="preserve">ПРИЛОЖЕНИЕ </w:t>
      </w:r>
    </w:p>
    <w:p w14:paraId="0C6C7798" w14:textId="77777777" w:rsidR="009E0146" w:rsidRPr="009E0146" w:rsidRDefault="009E0146" w:rsidP="00747656">
      <w:pPr>
        <w:widowControl w:val="0"/>
        <w:spacing w:after="0"/>
        <w:ind w:firstLine="5613"/>
        <w:jc w:val="both"/>
        <w:rPr>
          <w:rFonts w:ascii="Arial Unicode MS" w:eastAsia="Arial Unicode MS" w:hAnsi="Arial Unicode MS" w:cs="Arial Unicode MS"/>
          <w:kern w:val="0"/>
          <w:sz w:val="23"/>
          <w:szCs w:val="23"/>
          <w14:ligatures w14:val="none"/>
        </w:rPr>
      </w:pPr>
      <w:r w:rsidRPr="009E0146">
        <w:rPr>
          <w:rFonts w:eastAsia="Arial Unicode MS" w:cs="Arial Unicode MS"/>
          <w:color w:val="000000"/>
          <w:kern w:val="0"/>
          <w:szCs w:val="28"/>
          <w:shd w:val="clear" w:color="auto" w:fill="FFFFFF"/>
          <w14:ligatures w14:val="none"/>
        </w:rPr>
        <w:t>УТВЕРЖДЕН</w:t>
      </w:r>
    </w:p>
    <w:p w14:paraId="3834B03A" w14:textId="77777777" w:rsidR="009E0146" w:rsidRPr="009E0146" w:rsidRDefault="009E0146" w:rsidP="00747656">
      <w:pPr>
        <w:widowControl w:val="0"/>
        <w:spacing w:after="0"/>
        <w:ind w:firstLine="5613"/>
        <w:jc w:val="both"/>
        <w:rPr>
          <w:rFonts w:ascii="Arial Unicode MS" w:eastAsia="Arial Unicode MS" w:hAnsi="Arial Unicode MS" w:cs="Arial Unicode MS"/>
          <w:kern w:val="0"/>
          <w:sz w:val="23"/>
          <w:szCs w:val="23"/>
          <w14:ligatures w14:val="none"/>
        </w:rPr>
      </w:pPr>
      <w:r w:rsidRPr="009E0146">
        <w:rPr>
          <w:rFonts w:eastAsia="Arial Unicode MS" w:cs="Arial Unicode MS"/>
          <w:color w:val="000000"/>
          <w:kern w:val="0"/>
          <w:szCs w:val="28"/>
          <w:shd w:val="clear" w:color="auto" w:fill="FFFFFF"/>
          <w14:ligatures w14:val="none"/>
        </w:rPr>
        <w:t>постановлением администрации</w:t>
      </w:r>
    </w:p>
    <w:p w14:paraId="585968C7" w14:textId="77777777" w:rsidR="009E0146" w:rsidRPr="009E0146" w:rsidRDefault="009E0146" w:rsidP="00747656">
      <w:pPr>
        <w:widowControl w:val="0"/>
        <w:spacing w:after="0"/>
        <w:ind w:firstLine="5613"/>
        <w:jc w:val="both"/>
        <w:rPr>
          <w:rFonts w:ascii="Arial Unicode MS" w:eastAsia="Arial Unicode MS" w:hAnsi="Arial Unicode MS" w:cs="Arial Unicode MS"/>
          <w:kern w:val="0"/>
          <w:sz w:val="23"/>
          <w:szCs w:val="23"/>
          <w14:ligatures w14:val="none"/>
        </w:rPr>
      </w:pPr>
      <w:r w:rsidRPr="009E0146">
        <w:rPr>
          <w:rFonts w:eastAsia="Arial Unicode MS" w:cs="Arial Unicode MS"/>
          <w:color w:val="000000"/>
          <w:kern w:val="0"/>
          <w:szCs w:val="28"/>
          <w:shd w:val="clear" w:color="auto" w:fill="FFFFFF"/>
          <w14:ligatures w14:val="none"/>
        </w:rPr>
        <w:t>Копейского городского округа</w:t>
      </w:r>
    </w:p>
    <w:p w14:paraId="1E35A005" w14:textId="5B78668E" w:rsidR="00747656" w:rsidRDefault="00A17A60" w:rsidP="00747656">
      <w:pPr>
        <w:spacing w:after="0"/>
        <w:ind w:left="5670"/>
        <w:jc w:val="both"/>
        <w:rPr>
          <w:rFonts w:eastAsia="Arial Unicode MS" w:cs="Arial Unicode MS"/>
          <w:color w:val="000000"/>
          <w:kern w:val="0"/>
          <w:szCs w:val="28"/>
          <w:shd w:val="clear" w:color="auto" w:fill="FFFFFF"/>
          <w14:ligatures w14:val="none"/>
        </w:rPr>
      </w:pPr>
      <w:r>
        <w:rPr>
          <w:rFonts w:eastAsia="Arial Unicode MS" w:cs="Arial Unicode MS"/>
          <w:color w:val="000000"/>
          <w:kern w:val="0"/>
          <w:szCs w:val="28"/>
          <w:shd w:val="clear" w:color="auto" w:fill="FFFFFF"/>
          <w14:ligatures w14:val="none"/>
        </w:rPr>
        <w:t xml:space="preserve">от </w:t>
      </w:r>
      <w:r w:rsidR="001F0E7B" w:rsidRPr="001F0E7B">
        <w:rPr>
          <w:rFonts w:eastAsia="Arial Unicode MS" w:cs="Arial Unicode MS"/>
          <w:color w:val="000000"/>
          <w:kern w:val="0"/>
          <w:szCs w:val="28"/>
          <w:u w:val="single"/>
          <w:shd w:val="clear" w:color="auto" w:fill="FFFFFF"/>
          <w14:ligatures w14:val="none"/>
        </w:rPr>
        <w:t>20.08.2024</w:t>
      </w:r>
      <w:r w:rsidR="001F0E7B">
        <w:rPr>
          <w:rFonts w:eastAsia="Arial Unicode MS" w:cs="Arial Unicode MS"/>
          <w:color w:val="000000"/>
          <w:kern w:val="0"/>
          <w:szCs w:val="28"/>
          <w:shd w:val="clear" w:color="auto" w:fill="FFFFFF"/>
          <w14:ligatures w14:val="none"/>
        </w:rPr>
        <w:t xml:space="preserve"> </w:t>
      </w:r>
      <w:r>
        <w:rPr>
          <w:rFonts w:eastAsia="Arial Unicode MS" w:cs="Arial Unicode MS"/>
          <w:color w:val="000000"/>
          <w:kern w:val="0"/>
          <w:szCs w:val="28"/>
          <w:shd w:val="clear" w:color="auto" w:fill="FFFFFF"/>
          <w14:ligatures w14:val="none"/>
        </w:rPr>
        <w:t xml:space="preserve">№ </w:t>
      </w:r>
      <w:bookmarkStart w:id="0" w:name="_GoBack"/>
      <w:r w:rsidR="001F0E7B" w:rsidRPr="001F0E7B">
        <w:rPr>
          <w:rFonts w:eastAsia="Arial Unicode MS" w:cs="Arial Unicode MS"/>
          <w:color w:val="000000"/>
          <w:kern w:val="0"/>
          <w:szCs w:val="28"/>
          <w:u w:val="single"/>
          <w:shd w:val="clear" w:color="auto" w:fill="FFFFFF"/>
          <w14:ligatures w14:val="none"/>
        </w:rPr>
        <w:t>2489-п</w:t>
      </w:r>
      <w:bookmarkEnd w:id="0"/>
    </w:p>
    <w:p w14:paraId="4FC547B9" w14:textId="77777777" w:rsidR="00747656" w:rsidRPr="009E0146" w:rsidRDefault="00747656" w:rsidP="00747656">
      <w:pPr>
        <w:spacing w:after="0"/>
        <w:ind w:firstLine="5670"/>
        <w:jc w:val="both"/>
        <w:rPr>
          <w:rFonts w:eastAsia="Arial Unicode MS" w:cs="Arial Unicode MS"/>
          <w:color w:val="000000"/>
          <w:kern w:val="0"/>
          <w:szCs w:val="28"/>
          <w:u w:val="single"/>
          <w:shd w:val="clear" w:color="auto" w:fill="FFFFFF"/>
          <w14:ligatures w14:val="none"/>
        </w:rPr>
      </w:pPr>
    </w:p>
    <w:p w14:paraId="461AF946" w14:textId="77777777" w:rsidR="009E0146" w:rsidRPr="009E0146" w:rsidRDefault="009E0146" w:rsidP="009E0146">
      <w:pPr>
        <w:spacing w:after="0" w:line="302" w:lineRule="atLeast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</w:p>
    <w:p w14:paraId="13D9D929" w14:textId="77777777" w:rsidR="009E0146" w:rsidRPr="009E0146" w:rsidRDefault="009E0146" w:rsidP="009E0146">
      <w:pPr>
        <w:spacing w:after="0" w:line="302" w:lineRule="atLeast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Порядок</w:t>
      </w:r>
    </w:p>
    <w:p w14:paraId="0BE00561" w14:textId="77777777" w:rsidR="006205DD" w:rsidRDefault="009E0146" w:rsidP="009E0146">
      <w:pPr>
        <w:spacing w:after="0" w:line="302" w:lineRule="atLeast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обеспечения бесплатным двухразовым горячим питанием</w:t>
      </w:r>
      <w:r w:rsidR="006205DD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обучающихся </w:t>
      </w:r>
    </w:p>
    <w:p w14:paraId="370E1468" w14:textId="77777777" w:rsidR="00CD3EDA" w:rsidRDefault="009E0146" w:rsidP="009E0146">
      <w:pPr>
        <w:spacing w:after="0" w:line="302" w:lineRule="atLeast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в муниципальных общеобразовательных организациях </w:t>
      </w:r>
      <w:bookmarkStart w:id="1" w:name="_Hlk119508732"/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Копейского </w:t>
      </w:r>
    </w:p>
    <w:p w14:paraId="35BF43B7" w14:textId="77777777" w:rsidR="00CD3EDA" w:rsidRDefault="009E0146" w:rsidP="009E0146">
      <w:pPr>
        <w:spacing w:after="0" w:line="302" w:lineRule="atLeast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городского округа</w:t>
      </w:r>
      <w:bookmarkEnd w:id="1"/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, один из родителей которых является лицом, призванным </w:t>
      </w:r>
    </w:p>
    <w:p w14:paraId="0F6F053F" w14:textId="3231A622" w:rsidR="009E0146" w:rsidRPr="009E0146" w:rsidRDefault="009E0146" w:rsidP="009E0146">
      <w:pPr>
        <w:spacing w:after="0" w:line="302" w:lineRule="atLeast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</w: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, </w:t>
      </w:r>
      <w:r w:rsidRPr="0054001A">
        <w:rPr>
          <w:color w:val="000000"/>
          <w:szCs w:val="28"/>
        </w:rPr>
        <w:t xml:space="preserve">иным участником специальной </w:t>
      </w:r>
      <w:r w:rsidR="00CD3EDA">
        <w:rPr>
          <w:color w:val="000000"/>
          <w:szCs w:val="28"/>
        </w:rPr>
        <w:t>в</w:t>
      </w:r>
      <w:r w:rsidRPr="0054001A">
        <w:rPr>
          <w:color w:val="000000"/>
          <w:szCs w:val="28"/>
        </w:rPr>
        <w:t>оенной операции на территориях Донецкой Народной Республики, Луганской Народной Республики, Запорожской области, Херсонской области и Украины</w:t>
      </w:r>
    </w:p>
    <w:p w14:paraId="312903D3" w14:textId="77777777" w:rsidR="009E0146" w:rsidRPr="009E0146" w:rsidRDefault="009E0146" w:rsidP="009E0146">
      <w:pPr>
        <w:spacing w:after="0" w:line="302" w:lineRule="atLeast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</w:p>
    <w:p w14:paraId="4CF4CE90" w14:textId="572C993D" w:rsidR="009E0146" w:rsidRDefault="009E0146" w:rsidP="00E95CE5">
      <w:pPr>
        <w:spacing w:after="0" w:line="302" w:lineRule="atLeast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</w:t>
      </w:r>
      <w:r w:rsidRPr="000B767B">
        <w:rPr>
          <w:color w:val="000000"/>
          <w:szCs w:val="28"/>
        </w:rPr>
        <w:t xml:space="preserve">Настоящий Порядок обеспечения бесплатным двухразовым горячим питанием обучающихся в муниципальных общеобразовательных организациях Копейского городского округа, один из родителей которых является лицом, призванным на военную службу по мобилизации в соответствии с Указом Президента Российской Федерации от 21 сентября 2022 года № 647 </w:t>
      </w:r>
      <w:r w:rsidR="00747656">
        <w:rPr>
          <w:color w:val="000000"/>
          <w:szCs w:val="28"/>
        </w:rPr>
        <w:t xml:space="preserve">      </w:t>
      </w:r>
      <w:r w:rsidR="00A42D94">
        <w:rPr>
          <w:color w:val="000000"/>
          <w:szCs w:val="28"/>
        </w:rPr>
        <w:t xml:space="preserve">        </w:t>
      </w:r>
      <w:r w:rsidR="00747656">
        <w:rPr>
          <w:color w:val="000000"/>
          <w:szCs w:val="28"/>
        </w:rPr>
        <w:t xml:space="preserve">          </w:t>
      </w:r>
      <w:r w:rsidRPr="000B767B">
        <w:rPr>
          <w:color w:val="000000"/>
          <w:szCs w:val="28"/>
        </w:rPr>
        <w:t>«Об объявлении частичной мобилизации в Российской Федерации»,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</w:r>
      <w:r>
        <w:rPr>
          <w:color w:val="000000"/>
          <w:szCs w:val="28"/>
        </w:rPr>
        <w:t xml:space="preserve"> </w:t>
      </w:r>
      <w:r w:rsidRPr="000B767B">
        <w:rPr>
          <w:color w:val="000000"/>
          <w:szCs w:val="28"/>
        </w:rPr>
        <w:t>(далее - Порядок), устанавливает порядок обеспечения бесплатным двухразовым горячим питанием обучающихся по образовательным программам основного общего, среднего общего образования в муниципальных общеобразовательных организациях (далее – обучающиеся) Копейского городского округа (далее – округ), один из родителей которых призван на военную службу по мобилизации в Вооруженные Силы Российской Федерации</w:t>
      </w:r>
      <w:r w:rsidR="00CA412D">
        <w:rPr>
          <w:color w:val="000000"/>
          <w:szCs w:val="28"/>
        </w:rPr>
        <w:t xml:space="preserve"> </w:t>
      </w:r>
      <w:r w:rsidR="001227FA">
        <w:rPr>
          <w:color w:val="000000"/>
          <w:szCs w:val="28"/>
        </w:rPr>
        <w:t xml:space="preserve">или является </w:t>
      </w:r>
      <w:r w:rsidRPr="006A0932">
        <w:rPr>
          <w:color w:val="000000"/>
          <w:szCs w:val="28"/>
        </w:rPr>
        <w:t>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</w:r>
      <w:r>
        <w:rPr>
          <w:color w:val="000000"/>
          <w:szCs w:val="28"/>
        </w:rPr>
        <w:t xml:space="preserve"> (далее – специальная военная операция).</w:t>
      </w:r>
    </w:p>
    <w:p w14:paraId="337BE8DA" w14:textId="57850226" w:rsidR="009E0146" w:rsidRPr="009E0146" w:rsidRDefault="00747656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</w:t>
      </w:r>
      <w:r w:rsidR="009E0146"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 Под иными участниками специальной военной операции понимаются:</w:t>
      </w:r>
    </w:p>
    <w:p w14:paraId="33A0BC07" w14:textId="17160DA7" w:rsidR="009E0146" w:rsidRPr="009E0146" w:rsidRDefault="009E0146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1)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ab/>
        <w:t>граждане, пребывающие в добровольческих формированиях, содействующих выполнению задач, возложенных на Вооруженные Силы Российской Федерации, принимающие участие в специальной военной операции</w:t>
      </w:r>
      <w:r w:rsidR="00107DCD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, либо пропавшие без вести в результате участия в специальной военной операции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;</w:t>
      </w:r>
    </w:p>
    <w:p w14:paraId="385A214D" w14:textId="0BDFFF8B" w:rsidR="009E0146" w:rsidRPr="009E0146" w:rsidRDefault="009E0146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2)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ab/>
        <w:t xml:space="preserve">граждане, заключившие контракт с Министерством обороны Российской Федерации для прохождения военной службы, принимающие 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lastRenderedPageBreak/>
        <w:t>участие в специальной военной операции</w:t>
      </w:r>
      <w:r w:rsidR="00107DCD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, </w:t>
      </w:r>
      <w:r w:rsidR="006F104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либо</w:t>
      </w:r>
      <w:r w:rsidR="006F1041" w:rsidRPr="006F104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</w:t>
      </w:r>
      <w:r w:rsidR="006F104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пропавшие без вести в результате участия в специальной военной операции;</w:t>
      </w:r>
    </w:p>
    <w:p w14:paraId="74BC48C2" w14:textId="77777777" w:rsidR="009E0146" w:rsidRPr="009E0146" w:rsidRDefault="009E0146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3)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ab/>
        <w:t>граждане, пребывавшие в добровольческих формированиях, содействующих выполнению задач, возложенных на Вооруженные Силы Российской Федерации, погибшие (умершие) в результате участия в специальной военной операции либо умершие до истечения одного года со дня их исключения из добровольческих формирований вследствие увечья (ранения, травмы, контузии) или заболевания, полученных ими в результате участия в специальной военной операции;</w:t>
      </w:r>
    </w:p>
    <w:p w14:paraId="764026BF" w14:textId="77777777" w:rsidR="009E0146" w:rsidRPr="009E0146" w:rsidRDefault="009E0146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4)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ab/>
        <w:t>граждане, заключившие контракт с Министерством обороны Российской Федерации для прохождения военной службы, погибшие (умершие) в результате участия в специальной военной операции либо умершие до истечения одного года со дня их увольнения с военной службы вследствие увечья (ранения, травмы, контузии) или заболевания, полученных ими в результате участия в специальной военной операции;</w:t>
      </w:r>
    </w:p>
    <w:p w14:paraId="10E173F3" w14:textId="6020E8A8" w:rsidR="009E0146" w:rsidRDefault="009E0146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5) 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мобилизованные военнослужащие, </w:t>
      </w:r>
      <w:r w:rsidR="006F104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пропавшие без вести в результате участия в специальной военной операции, 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погибшие (умершие) в результате участия в специальной военной операции либо умершие до истечения одного года со дня их </w:t>
      </w:r>
      <w:r w:rsidR="00903F5D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увольнения с военной службы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вследствие увечья (ранения, травмы, контузии) или заболевания, полученных ими в результате участия</w:t>
      </w:r>
      <w:r w:rsidR="006F1041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в специальной военной операции;</w:t>
      </w:r>
    </w:p>
    <w:p w14:paraId="2E11F81D" w14:textId="48091F3C" w:rsidR="006F1041" w:rsidRPr="006F1041" w:rsidRDefault="006F1041" w:rsidP="002133F8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</w:pPr>
      <w:r w:rsidRPr="006F1041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>6) военнослужащие, лица, проходящие службу в войсках национальной гвардии Российской Федерации и имеющие специальные звания полиции, принимающие участие в специальной военной операции</w:t>
      </w:r>
      <w:r w:rsidR="002133F8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>, либо</w:t>
      </w:r>
      <w:r w:rsidR="002133F8" w:rsidRPr="002133F8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</w:t>
      </w:r>
      <w:r w:rsidR="002133F8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пропавшие без вести в результате участия в специальной военной операции;</w:t>
      </w:r>
    </w:p>
    <w:p w14:paraId="02682D4E" w14:textId="172D049C" w:rsidR="006F1041" w:rsidRPr="006F1041" w:rsidRDefault="006F1041" w:rsidP="002133F8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6F1041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>7) сотрудники органов внутренних дел Российской Федерации, принимающие участие в специальной военной операции</w:t>
      </w:r>
      <w:r w:rsidR="002133F8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>, либо</w:t>
      </w:r>
      <w:r w:rsidR="002133F8" w:rsidRPr="002133F8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</w:t>
      </w:r>
      <w:r w:rsidR="002133F8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пропавшие без вести в результате участия в специальной военной операции;</w:t>
      </w:r>
      <w:r w:rsidRPr="006F1041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 xml:space="preserve"> </w:t>
      </w:r>
    </w:p>
    <w:p w14:paraId="719EC8B9" w14:textId="77777777" w:rsidR="006F1041" w:rsidRPr="006F1041" w:rsidRDefault="006F1041" w:rsidP="006F1041">
      <w:pPr>
        <w:tabs>
          <w:tab w:val="left" w:pos="1134"/>
        </w:tabs>
        <w:suppressAutoHyphens/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</w:pPr>
      <w:r w:rsidRPr="006F1041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 xml:space="preserve">8) военнослужащие, лица, проходившие службу в войсках национальной гвардии Российской Федерации и имевшие специальные звания полиции, погибшие (умершие) в результате участия в специальной военной операции либо умершие до истечения одного года со дня их увольнения с военной службы, со службы в войсках национальной гвардии Российской Федерации вследствие увечья (ранения, травмы, контузии) или заболевания, полученных ими в результате участия в специальной военной операции; </w:t>
      </w:r>
    </w:p>
    <w:p w14:paraId="23472370" w14:textId="738754AC" w:rsidR="006F1041" w:rsidRDefault="006F1041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6F1041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>9) сотрудники органов внутренних дел Российской Федерации, погибшие (умершие) в результате участия в специальной военной операции либо умершие до истечения одного года со дня их увольнения со службы в органах внутренних дел Российской Федерации вследствие увечья (ранения, травмы, контузии) или заболевания, полученных ими в результате участия в специальной военной операции.</w:t>
      </w:r>
    </w:p>
    <w:p w14:paraId="309BB0CB" w14:textId="1F7F1EA0" w:rsidR="009E0146" w:rsidRPr="009E0146" w:rsidRDefault="00747656" w:rsidP="00E95CE5">
      <w:pPr>
        <w:spacing w:after="0" w:line="302" w:lineRule="atLeast"/>
        <w:ind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3</w:t>
      </w:r>
      <w:r w:rsidR="009E0146"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 Финансирование расходов, связанных с обеспечением питанием обучающихся, один из</w:t>
      </w:r>
      <w:r w:rsid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</w:t>
      </w:r>
      <w:r w:rsidR="009E0146"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родителей которых призван на военную службу по мобилизации в Вооруженные Силы Российской Федерации (далее – </w:t>
      </w:r>
      <w:r w:rsidR="00A846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lastRenderedPageBreak/>
        <w:t xml:space="preserve">мобилизованный </w:t>
      </w:r>
      <w:r w:rsidR="009E0146"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военнослужащий)</w:t>
      </w:r>
      <w:r w:rsidR="00DC454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или является </w:t>
      </w:r>
      <w:r w:rsidR="00DC454A">
        <w:rPr>
          <w:color w:val="000000"/>
          <w:szCs w:val="28"/>
        </w:rPr>
        <w:t>иным участником специальной военной операции,</w:t>
      </w:r>
      <w:r w:rsidR="00DC454A"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</w:t>
      </w:r>
      <w:r w:rsidR="009E0146"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осуществляется из средств субвенции из областного бюджета.</w:t>
      </w:r>
    </w:p>
    <w:p w14:paraId="5FDA258D" w14:textId="4B737405" w:rsidR="009E0146" w:rsidRPr="009E0146" w:rsidRDefault="00747656" w:rsidP="00E95CE5">
      <w:pPr>
        <w:spacing w:after="0" w:line="302" w:lineRule="atLeast"/>
        <w:ind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kern w:val="0"/>
          <w:szCs w:val="28"/>
          <w:lang w:eastAsia="ru-RU"/>
          <w14:ligatures w14:val="none"/>
        </w:rPr>
        <w:t>4</w:t>
      </w:r>
      <w:r w:rsidR="009E0146" w:rsidRPr="009E0146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. </w:t>
      </w:r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Обеспечение обучающегося</w:t>
      </w:r>
      <w:r w:rsidR="009E0146"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, один из </w:t>
      </w:r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родителей котор</w:t>
      </w:r>
      <w:r w:rsidR="00311B79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ого</w:t>
      </w:r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является </w:t>
      </w:r>
      <w:r w:rsidR="00A84615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мобилизованным </w:t>
      </w:r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военнослужащим, </w:t>
      </w:r>
      <w:r w:rsidR="00DC454A">
        <w:rPr>
          <w:color w:val="000000"/>
          <w:szCs w:val="28"/>
        </w:rPr>
        <w:t>иным участником специальной военной операции,</w:t>
      </w:r>
      <w:r w:rsidR="00DC454A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</w:t>
      </w:r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бесплатным двухразовым горячим питанием предоставляется на основании личного заявления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        2002 года № 115-ФЗ «О правовом положении иностранных граждан в Российской Федерации».</w:t>
      </w:r>
    </w:p>
    <w:p w14:paraId="4EDF68D7" w14:textId="1EEEE6F9" w:rsidR="009E0146" w:rsidRPr="00747656" w:rsidRDefault="00311B79" w:rsidP="00E87060">
      <w:pPr>
        <w:pStyle w:val="a6"/>
        <w:widowControl w:val="0"/>
        <w:spacing w:after="0" w:line="259" w:lineRule="auto"/>
        <w:ind w:left="0" w:firstLine="709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Заявление </w:t>
      </w:r>
      <w:r w:rsidR="009E0146" w:rsidRPr="0074765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подается родителем (законным представителем) обучающегося, один из родителей котор</w:t>
      </w:r>
      <w:r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ого</w:t>
      </w:r>
      <w:r w:rsidR="009E0146" w:rsidRPr="0074765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</w:t>
      </w:r>
      <w:bookmarkStart w:id="2" w:name="_Hlk119942674"/>
      <w:r w:rsidR="009E0146" w:rsidRPr="0074765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является </w:t>
      </w:r>
      <w:r w:rsidR="00A84615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мобилизованным </w:t>
      </w:r>
      <w:r w:rsidR="009E0146" w:rsidRPr="0074765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военнослужащим, </w:t>
      </w:r>
      <w:bookmarkEnd w:id="2"/>
      <w:r w:rsidR="00DC454A" w:rsidRPr="00311B79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иным участником специальной военной операции,</w:t>
      </w:r>
      <w:r w:rsidR="00DC454A" w:rsidRPr="0074765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</w:t>
      </w:r>
      <w:r w:rsidR="009E0146" w:rsidRPr="0074765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на имя руководителя общеобразовательной организации по форме согласно приложению к настоящему Порядку.</w:t>
      </w:r>
    </w:p>
    <w:p w14:paraId="4289F372" w14:textId="6A660F15" w:rsidR="00747656" w:rsidRDefault="009E0146" w:rsidP="00E95CE5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Форма заявления размещается на информационном стенде и (или) на официальном сайте общеобразовательной организации в сети «Интернет».</w:t>
      </w:r>
    </w:p>
    <w:p w14:paraId="644D5A74" w14:textId="77777777" w:rsidR="003D61C8" w:rsidRPr="009E0146" w:rsidRDefault="003D61C8" w:rsidP="003D61C8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Для обеспечения обучающихся, один из родителей которых является </w:t>
      </w:r>
      <w:r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мобилизованным 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военнослужащим, </w:t>
      </w:r>
      <w:r>
        <w:rPr>
          <w:color w:val="000000"/>
          <w:szCs w:val="28"/>
        </w:rPr>
        <w:t>иным участником специальной военной операции,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бесплатным двухразовым горячим питанием родители (законные представители) детей </w:t>
      </w:r>
      <w:r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представляют в общеобразовательную организацию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следующие документы:</w:t>
      </w:r>
    </w:p>
    <w:p w14:paraId="06940A15" w14:textId="77777777" w:rsidR="003D61C8" w:rsidRPr="009E0146" w:rsidRDefault="003D61C8" w:rsidP="003D61C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1) свидетельство о рождении ребёнка, либо решение суда об установлении отцовства, или об установлении факта признания отцовства, вступившее в законную силу;</w:t>
      </w:r>
    </w:p>
    <w:p w14:paraId="7853775B" w14:textId="12225581" w:rsidR="003D61C8" w:rsidRPr="009E0146" w:rsidRDefault="003D61C8" w:rsidP="003D61C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2) </w:t>
      </w:r>
      <w:r>
        <w:rPr>
          <w:color w:val="000000"/>
          <w:szCs w:val="28"/>
        </w:rPr>
        <w:t xml:space="preserve">документы (справка, выписка, извещение), подтверждающие, что один из родителей является мобилизованным </w:t>
      </w:r>
      <w:bookmarkStart w:id="3" w:name="_Hlk136865030"/>
      <w:r>
        <w:rPr>
          <w:color w:val="000000"/>
          <w:szCs w:val="28"/>
        </w:rPr>
        <w:t>военнослужащим, иным участником специальной военной операции</w:t>
      </w:r>
      <w:bookmarkEnd w:id="3"/>
      <w:r>
        <w:rPr>
          <w:color w:val="000000"/>
          <w:szCs w:val="28"/>
        </w:rPr>
        <w:t xml:space="preserve"> или является </w:t>
      </w:r>
      <w:r w:rsidRPr="00D94358">
        <w:rPr>
          <w:rFonts w:eastAsia="Times New Roman" w:cs="Times New Roman"/>
          <w:color w:val="000000"/>
          <w:szCs w:val="28"/>
          <w:lang w:eastAsia="ru-RU"/>
          <w14:ligatures w14:val="none"/>
        </w:rPr>
        <w:t>пропавшим без вести</w:t>
      </w:r>
      <w:r w:rsidR="00CA47FF">
        <w:rPr>
          <w:rFonts w:eastAsia="Times New Roman" w:cs="Times New Roman"/>
          <w:color w:val="000000"/>
          <w:szCs w:val="28"/>
          <w:lang w:eastAsia="ru-RU"/>
          <w14:ligatures w14:val="none"/>
        </w:rPr>
        <w:t>,</w:t>
      </w:r>
      <w:r w:rsidRPr="00D94358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либо погибшим (умершим)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</w:t>
      </w:r>
      <w:r w:rsidRPr="00D94358">
        <w:rPr>
          <w:rFonts w:eastAsia="Times New Roman" w:cs="Times New Roman"/>
          <w:color w:val="000000"/>
          <w:szCs w:val="28"/>
          <w:lang w:eastAsia="ru-RU"/>
          <w14:ligatures w14:val="none"/>
        </w:rPr>
        <w:t>в результате участия в специальной военной операции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,</w:t>
      </w:r>
      <w:r>
        <w:rPr>
          <w:color w:val="000000"/>
          <w:szCs w:val="28"/>
        </w:rPr>
        <w:t xml:space="preserve"> в том числе о государственной регистрации смерти мобилизованного военнослужащего или иного участника специальной военной операции.</w:t>
      </w:r>
    </w:p>
    <w:p w14:paraId="3516D2F3" w14:textId="1EB51B67" w:rsidR="003D61C8" w:rsidRDefault="003D61C8" w:rsidP="003D61C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>
        <w:rPr>
          <w:color w:val="000000"/>
          <w:szCs w:val="28"/>
        </w:rPr>
        <w:t>Общеобразовательная организация самостоятельно в рамках межведомственного информационного взаимодействия запрашива</w:t>
      </w:r>
      <w:r w:rsidR="00E56DBC">
        <w:rPr>
          <w:color w:val="000000"/>
          <w:szCs w:val="28"/>
        </w:rPr>
        <w:t>ет</w:t>
      </w:r>
      <w:r>
        <w:rPr>
          <w:color w:val="000000"/>
          <w:szCs w:val="28"/>
        </w:rPr>
        <w:t xml:space="preserve"> документы (справка, сведения), подтверждающие, что один из родителей является мобилизованным военнослужащим или иным участником специальной военной операции, в случае отсутствия подтверждающего документа.</w:t>
      </w:r>
    </w:p>
    <w:p w14:paraId="5F0847B9" w14:textId="7CB0B4F0" w:rsidR="009C0030" w:rsidRPr="009E0146" w:rsidRDefault="003D61C8" w:rsidP="009C003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kern w:val="0"/>
          <w:szCs w:val="28"/>
          <w14:ligatures w14:val="none"/>
        </w:rPr>
      </w:pPr>
      <w:r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5. </w:t>
      </w:r>
      <w:r w:rsidR="009C0030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Заявление </w:t>
      </w:r>
      <w:r w:rsidR="009C0030" w:rsidRPr="009E0146">
        <w:rPr>
          <w:rFonts w:cs="Times New Roman"/>
          <w:kern w:val="0"/>
          <w:szCs w:val="28"/>
          <w14:ligatures w14:val="none"/>
        </w:rPr>
        <w:t>о получении питания рассматривается руководителем общеобразовательной организации в течение одного рабочего дня со дня, следующего за днем представления указанного заявления</w:t>
      </w:r>
      <w:r w:rsidR="00311B79">
        <w:rPr>
          <w:rFonts w:cs="Times New Roman"/>
          <w:kern w:val="0"/>
          <w:szCs w:val="28"/>
          <w14:ligatures w14:val="none"/>
        </w:rPr>
        <w:t xml:space="preserve"> и документов, указанных в пункте 4 Порядка</w:t>
      </w:r>
      <w:r w:rsidR="009C0030" w:rsidRPr="009E0146">
        <w:rPr>
          <w:rFonts w:cs="Times New Roman"/>
          <w:kern w:val="0"/>
          <w:szCs w:val="28"/>
          <w14:ligatures w14:val="none"/>
        </w:rPr>
        <w:t xml:space="preserve"> в общеобразовательную организацию.</w:t>
      </w:r>
    </w:p>
    <w:p w14:paraId="5BB46563" w14:textId="77777777" w:rsidR="009C0030" w:rsidRPr="009E0146" w:rsidRDefault="009C0030" w:rsidP="009C003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kern w:val="0"/>
          <w:szCs w:val="28"/>
          <w14:ligatures w14:val="none"/>
        </w:rPr>
      </w:pPr>
      <w:r w:rsidRPr="009E0146">
        <w:rPr>
          <w:rFonts w:cs="Times New Roman"/>
          <w:kern w:val="0"/>
          <w:szCs w:val="28"/>
          <w14:ligatures w14:val="none"/>
        </w:rPr>
        <w:lastRenderedPageBreak/>
        <w:t xml:space="preserve">По результатам рассмотрения заявления о получении питания руководитель общеобразовательной организации принимает решение о предоставлении обучающемуся питания или решение об отказе в предоставлении обучающемуся питания в случае несоответствия обучающегося требованиям пункта </w:t>
      </w:r>
      <w:r>
        <w:rPr>
          <w:rFonts w:cs="Times New Roman"/>
          <w:kern w:val="0"/>
          <w:szCs w:val="28"/>
          <w14:ligatures w14:val="none"/>
        </w:rPr>
        <w:t>4</w:t>
      </w:r>
      <w:r w:rsidRPr="009E0146">
        <w:rPr>
          <w:rFonts w:cs="Times New Roman"/>
          <w:kern w:val="0"/>
          <w:szCs w:val="28"/>
          <w14:ligatures w14:val="none"/>
        </w:rPr>
        <w:t xml:space="preserve"> настоящего Порядка.</w:t>
      </w:r>
    </w:p>
    <w:p w14:paraId="32A2775C" w14:textId="77777777" w:rsidR="009C0030" w:rsidRPr="009E0146" w:rsidRDefault="009C0030" w:rsidP="009C003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kern w:val="0"/>
          <w:szCs w:val="28"/>
          <w14:ligatures w14:val="none"/>
        </w:rPr>
      </w:pPr>
      <w:r w:rsidRPr="009E0146">
        <w:rPr>
          <w:rFonts w:cs="Times New Roman"/>
          <w:kern w:val="0"/>
          <w:szCs w:val="28"/>
          <w14:ligatures w14:val="none"/>
        </w:rPr>
        <w:t>В случае принятия решения об отказе в предоставлении питания общеобразовательная организация уведомляет о принятом решении заявителя в течение двух рабочих дней путем направления по почте письменного уведомления и (или) вручения уведомления обучающемуся (его родителю или законному представителю) лично.</w:t>
      </w:r>
    </w:p>
    <w:p w14:paraId="1DC9C995" w14:textId="77777777" w:rsidR="009C0030" w:rsidRPr="009E0146" w:rsidRDefault="009C0030" w:rsidP="009C003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kern w:val="0"/>
          <w:szCs w:val="28"/>
          <w14:ligatures w14:val="none"/>
        </w:rPr>
      </w:pPr>
      <w:r w:rsidRPr="009E0146">
        <w:rPr>
          <w:rFonts w:cs="Times New Roman"/>
          <w:kern w:val="0"/>
          <w:szCs w:val="28"/>
          <w14:ligatures w14:val="none"/>
        </w:rPr>
        <w:t>В случае принятия решения о предоставлении питания руководитель образовательной организации издает и подписывает приказ о предоставлении питания в течение одного рабочего дня со дня принятия решения о предоставлении питания обучающемуся.</w:t>
      </w:r>
    </w:p>
    <w:p w14:paraId="7483F0B6" w14:textId="77777777" w:rsidR="00F427ED" w:rsidRDefault="003D61C8" w:rsidP="00F427ED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>
        <w:rPr>
          <w:rFonts w:cs="Times New Roman"/>
          <w:kern w:val="0"/>
          <w:szCs w:val="28"/>
          <w14:ligatures w14:val="none"/>
        </w:rPr>
        <w:t>6</w:t>
      </w:r>
      <w:r w:rsidR="00747656">
        <w:rPr>
          <w:rFonts w:cs="Times New Roman"/>
          <w:kern w:val="0"/>
          <w:szCs w:val="28"/>
          <w14:ligatures w14:val="none"/>
        </w:rPr>
        <w:t>.</w:t>
      </w:r>
      <w:r w:rsidR="009E0146" w:rsidRPr="009E0146">
        <w:rPr>
          <w:rFonts w:cs="Times New Roman"/>
          <w:kern w:val="0"/>
          <w:szCs w:val="28"/>
          <w14:ligatures w14:val="none"/>
        </w:rPr>
        <w:t xml:space="preserve"> Порядок учета обучающихся для обеспечения питанием определяется локальным нормативным актом общеобразовательной организации.</w:t>
      </w:r>
    </w:p>
    <w:p w14:paraId="1EAC049E" w14:textId="3C7BCD68" w:rsidR="009E0146" w:rsidRPr="009E0146" w:rsidRDefault="009E0146" w:rsidP="00F427ED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Заявление о предоставлении бесплатного двухразового горячего питания и прилагаемые к нему документы, представленные родителями (законными представителями) детей, регистрируются лицом, ответственным за прием документов, в журнале приема заявлений о предоставлении бесплатного двухразового горячего питания.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предоставлении бесплатного двухразового горячего питания, перечне представленных документов. Расписка заверяется подписью должностного лица общеобразовательной организации, ответственного за прием документов, и печатью общеобразовательной организации.</w:t>
      </w:r>
    </w:p>
    <w:p w14:paraId="4839F278" w14:textId="77777777" w:rsidR="009E0146" w:rsidRPr="009E0146" w:rsidRDefault="009E0146" w:rsidP="00E95CE5">
      <w:pPr>
        <w:widowControl w:val="0"/>
        <w:tabs>
          <w:tab w:val="left" w:pos="567"/>
          <w:tab w:val="left" w:pos="993"/>
        </w:tabs>
        <w:spacing w:after="0"/>
        <w:ind w:firstLine="709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Копии предъявляемых при приеме документов хранятся в общеобразовательной организации на период пребывания ребенка в общеобразовательной организации.</w:t>
      </w:r>
    </w:p>
    <w:p w14:paraId="7217D3F6" w14:textId="6102182A" w:rsidR="009E0146" w:rsidRPr="009E0146" w:rsidRDefault="003D61C8" w:rsidP="00E95CE5">
      <w:pPr>
        <w:widowControl w:val="0"/>
        <w:tabs>
          <w:tab w:val="left" w:pos="567"/>
          <w:tab w:val="left" w:pos="993"/>
        </w:tabs>
        <w:spacing w:after="0"/>
        <w:ind w:firstLine="709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7</w:t>
      </w:r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. Бесплатным двухразовым питанием обеспечиваются обучающиеся, </w:t>
      </w:r>
      <w:bookmarkStart w:id="4" w:name="_Hlk119679529"/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один из родителей которых является </w:t>
      </w:r>
      <w:r w:rsidR="00A84615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мобилизованным </w:t>
      </w:r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военнослужащим</w:t>
      </w:r>
      <w:bookmarkEnd w:id="4"/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, </w:t>
      </w:r>
      <w:r w:rsidR="006205DD">
        <w:rPr>
          <w:color w:val="000000"/>
          <w:szCs w:val="28"/>
        </w:rPr>
        <w:t>иным участником специальной военной операции,</w:t>
      </w:r>
      <w:r w:rsidR="006205DD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</w:t>
      </w:r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на весь период обучения, за исключением выходных и праздничных дней, каникулярного периода и дней пропуска учебных занятий, независимо от причин. </w:t>
      </w:r>
    </w:p>
    <w:p w14:paraId="172B7390" w14:textId="2F035026" w:rsidR="009E0146" w:rsidRPr="009E0146" w:rsidRDefault="003D61C8" w:rsidP="00E95CE5">
      <w:pPr>
        <w:widowControl w:val="0"/>
        <w:tabs>
          <w:tab w:val="left" w:pos="567"/>
          <w:tab w:val="left" w:pos="993"/>
        </w:tabs>
        <w:spacing w:after="0"/>
        <w:ind w:firstLine="709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8</w:t>
      </w:r>
      <w:r w:rsidR="009E0146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. Родители (законные представители) незамедлительно уведомляют в письменном виде общеобразовательную организацию, если обучающийся в течение учебного года временно не может продолжать обучение в общеобразовательной организации.</w:t>
      </w:r>
    </w:p>
    <w:p w14:paraId="78FD2411" w14:textId="77777777" w:rsidR="009E0146" w:rsidRPr="009E0146" w:rsidRDefault="009E0146" w:rsidP="00E95CE5">
      <w:pPr>
        <w:widowControl w:val="0"/>
        <w:tabs>
          <w:tab w:val="left" w:pos="567"/>
          <w:tab w:val="left" w:pos="993"/>
        </w:tabs>
        <w:spacing w:after="0"/>
        <w:ind w:firstLine="709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На данный период времени предоставление бесплатного двухразового горячего питания обучающемуся приостанавливается.</w:t>
      </w:r>
    </w:p>
    <w:p w14:paraId="225D8854" w14:textId="5BFED542" w:rsidR="009E0146" w:rsidRPr="009E0146" w:rsidRDefault="009E0146" w:rsidP="00E95CE5">
      <w:pPr>
        <w:widowControl w:val="0"/>
        <w:tabs>
          <w:tab w:val="left" w:pos="567"/>
          <w:tab w:val="left" w:pos="993"/>
        </w:tabs>
        <w:spacing w:after="0"/>
        <w:ind w:firstLine="709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Возобновление предоставления </w:t>
      </w:r>
      <w:proofErr w:type="gramStart"/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обучающемуся</w:t>
      </w:r>
      <w:proofErr w:type="gramEnd"/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, один из родителей котор</w:t>
      </w:r>
      <w:r w:rsidR="00F427E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ого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является </w:t>
      </w:r>
      <w:r w:rsidR="00A84615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мобилизованным 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военнослужащим, </w:t>
      </w:r>
      <w:r w:rsidR="006205DD">
        <w:rPr>
          <w:color w:val="000000"/>
          <w:szCs w:val="28"/>
        </w:rPr>
        <w:t>иным участником специальной военной операции,</w:t>
      </w:r>
      <w:r w:rsidR="006205DD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бесплатного двухразового горячего питания 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lastRenderedPageBreak/>
        <w:t>осуществляется со дня выхода обучающегося на учебные занятия.</w:t>
      </w:r>
    </w:p>
    <w:p w14:paraId="7943C492" w14:textId="51297AC1" w:rsidR="009E0146" w:rsidRPr="009E0146" w:rsidRDefault="003D61C8" w:rsidP="00E95CE5">
      <w:pPr>
        <w:widowControl w:val="0"/>
        <w:tabs>
          <w:tab w:val="left" w:pos="567"/>
          <w:tab w:val="left" w:pos="993"/>
        </w:tabs>
        <w:spacing w:after="0"/>
        <w:ind w:firstLine="709"/>
        <w:jc w:val="both"/>
        <w:rPr>
          <w:rFonts w:eastAsia="Times New Roman" w:cs="Times New Roman"/>
          <w:bCs/>
          <w:kern w:val="0"/>
          <w:szCs w:val="28"/>
          <w:highlight w:val="yellow"/>
          <w:lang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9</w:t>
      </w:r>
      <w:r w:rsidR="009E0146"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 Выплата денежной компенсации и выдача сухого пайка обучающимся взамен предоставления питания не производятся.</w:t>
      </w:r>
    </w:p>
    <w:p w14:paraId="37D90EE0" w14:textId="2F42EB56" w:rsidR="009E0146" w:rsidRPr="009E0146" w:rsidRDefault="009E0146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</w:t>
      </w:r>
      <w:r w:rsidR="003D61C8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0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 Обеспечение бесплатным двухразовым горячим питанием обучающихся,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один из родителей которых является </w:t>
      </w:r>
      <w:r w:rsidR="002B61B3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мобилизованным 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военнослужащим,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</w:t>
      </w:r>
      <w:r w:rsidR="006205DD">
        <w:rPr>
          <w:color w:val="000000"/>
          <w:szCs w:val="28"/>
        </w:rPr>
        <w:t>иным участником специальной военной операции,</w:t>
      </w:r>
      <w:r w:rsidR="006205DD"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прекращается в следующих случаях:</w:t>
      </w:r>
    </w:p>
    <w:p w14:paraId="1D1C6857" w14:textId="77777777" w:rsidR="009E0146" w:rsidRPr="009E0146" w:rsidRDefault="009E0146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1) на основании заявления родителя (законного представителя);</w:t>
      </w:r>
    </w:p>
    <w:p w14:paraId="65DB9796" w14:textId="77777777" w:rsidR="009E0146" w:rsidRPr="009E0146" w:rsidRDefault="009E0146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2) завершение прохождения военнослужащим военной службы по мобилизации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;</w:t>
      </w:r>
    </w:p>
    <w:p w14:paraId="3453485C" w14:textId="0057C650" w:rsidR="009E0146" w:rsidRDefault="009E0146" w:rsidP="00E95CE5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3) отчисление обучающегося из общеобразовательной организации</w:t>
      </w:r>
      <w:r w:rsidR="006205DD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;</w:t>
      </w:r>
    </w:p>
    <w:p w14:paraId="3F2AB8F8" w14:textId="77777777" w:rsidR="006205DD" w:rsidRDefault="006205DD" w:rsidP="00E95CE5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</w:pPr>
      <w:r w:rsidRPr="006205DD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>4) завершение одним из родителей обучающегося пребывания в добровольческих формированиях, содействующих выполнению задач, возложенных на Вооруженные Силы Российской Федерации, и (или) участия в специальной военной операции;</w:t>
      </w:r>
    </w:p>
    <w:p w14:paraId="39DDDB56" w14:textId="77777777" w:rsidR="00744EB7" w:rsidRDefault="006205DD" w:rsidP="00E95CE5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</w:pPr>
      <w:r w:rsidRPr="006205DD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>5) окончание у одного из родителей обучающегося срока контракта, заключенного с Министерством обороны Российской Федерации для прохождения военной службы, и (или) завершение участия</w:t>
      </w:r>
      <w:r w:rsidR="002B61B3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 xml:space="preserve"> в специальной военной операции;</w:t>
      </w:r>
    </w:p>
    <w:p w14:paraId="4B962D75" w14:textId="77777777" w:rsidR="00744EB7" w:rsidRDefault="00744EB7" w:rsidP="00E95CE5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</w:pPr>
      <w:r w:rsidRPr="00744EB7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 xml:space="preserve">6) получение в отношении мобилизованного военнослужащего, иного участника специальной военной операции информации о возбуждении уголовного дела о преступлениях, предусмотренных статьей 337 Уголовного кодекса Российской Федерации, от уполномоченных в соответствии с законодательством Российской Федерации органов и организаций, в распоряжении которых находится указанная информация; </w:t>
      </w:r>
    </w:p>
    <w:p w14:paraId="18F015D3" w14:textId="356700CB" w:rsidR="00744EB7" w:rsidRPr="00744EB7" w:rsidRDefault="00744EB7" w:rsidP="00E95CE5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</w:pPr>
      <w:r w:rsidRPr="00744EB7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>7)</w:t>
      </w:r>
      <w:r w:rsidRPr="00744EB7">
        <w:rPr>
          <w:rFonts w:eastAsia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744EB7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 xml:space="preserve">окончание у лиц, указанных в подпункте 6 пункта 2, являющихся одним из родителей обучающегося, срока контракта о прохождении военной службы или службы в войсках национальной гвардии Российской Федерации и (или) завершение участия в специальной военной операции; </w:t>
      </w:r>
    </w:p>
    <w:p w14:paraId="11606AB7" w14:textId="4D820975" w:rsidR="002B61B3" w:rsidRDefault="00744EB7" w:rsidP="00E95CE5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</w:pPr>
      <w:r w:rsidRPr="00744EB7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>8)</w:t>
      </w:r>
      <w:r w:rsidRPr="00744EB7">
        <w:rPr>
          <w:rFonts w:eastAsia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744EB7">
        <w:rPr>
          <w:rFonts w:eastAsia="Times New Roman" w:cs="Times New Roman"/>
          <w:color w:val="000000"/>
          <w:kern w:val="0"/>
          <w:szCs w:val="28"/>
          <w:lang w:eastAsia="zh-CN"/>
          <w14:ligatures w14:val="none"/>
        </w:rPr>
        <w:t>окончание у одного из родителей обучающегося срока контракта о прохождении службы в органах внутренних дел Российской Федерации и (или) завершение участия в специальной военной операции.</w:t>
      </w:r>
    </w:p>
    <w:p w14:paraId="2BD3FBDE" w14:textId="0D3A0138" w:rsidR="006205DD" w:rsidRDefault="009E0146" w:rsidP="00E95CE5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</w:t>
      </w:r>
      <w:r w:rsidR="0053748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 Ответственное лицо за обеспечение обучающихся</w:t>
      </w:r>
      <w:r w:rsidR="00CA412D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,</w:t>
      </w:r>
      <w:r w:rsidR="00CA412D" w:rsidRPr="00CA412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 </w:t>
      </w:r>
      <w:r w:rsidR="00CA412D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один из родителей которых является </w:t>
      </w:r>
      <w:r w:rsidR="003A0E80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мобилизованным </w:t>
      </w:r>
      <w:r w:rsidR="00CA412D"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военнослужащим, </w:t>
      </w:r>
      <w:r w:rsidR="00CA412D">
        <w:rPr>
          <w:color w:val="000000"/>
          <w:szCs w:val="28"/>
        </w:rPr>
        <w:t>иным участником специальной военной операции,</w:t>
      </w:r>
      <w:r w:rsidR="00CA412D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</w:t>
      </w:r>
      <w:r w:rsidR="00CA412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бесплатным двухразовым горячим питанием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:</w:t>
      </w:r>
    </w:p>
    <w:p w14:paraId="14F6EF74" w14:textId="3FE33800" w:rsidR="006205DD" w:rsidRDefault="009E0146" w:rsidP="00E95CE5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1) принимает документы, указанные в пункте </w:t>
      </w:r>
      <w:r w:rsidR="003D61C8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4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настоящего Порядка;</w:t>
      </w:r>
    </w:p>
    <w:p w14:paraId="55ED81B0" w14:textId="77777777" w:rsidR="006205DD" w:rsidRDefault="009E0146" w:rsidP="00E95CE5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2) формирует пакет документов и обеспечивает их хранение, проверяет право обучающихся на обеспечение бесплатным двухразовым горячим питанием;</w:t>
      </w:r>
    </w:p>
    <w:p w14:paraId="70167B72" w14:textId="77777777" w:rsidR="006205DD" w:rsidRDefault="009E0146" w:rsidP="00E95CE5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3) ведет табель посещения обучающимися учебных занятий в общеобразовательной организации;</w:t>
      </w:r>
    </w:p>
    <w:p w14:paraId="69F8FB67" w14:textId="4156F615" w:rsidR="006205DD" w:rsidRDefault="009E0146" w:rsidP="00E95CE5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4) формирует заявку на бесплатное двухразовое горячее питание обучающихся, 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один из родителей которых является </w:t>
      </w:r>
      <w:r w:rsidR="003A0E80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мобилизованным 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военнослужащим</w:t>
      </w:r>
      <w:r w:rsidR="00CA412D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,</w:t>
      </w:r>
      <w:r w:rsidR="00CA412D">
        <w:rPr>
          <w:color w:val="000000"/>
          <w:szCs w:val="28"/>
        </w:rPr>
        <w:t xml:space="preserve"> иным участником специальной военной операции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.</w:t>
      </w:r>
    </w:p>
    <w:p w14:paraId="3A2F1BEB" w14:textId="2043B0D7" w:rsidR="00927AFC" w:rsidRDefault="009E0146" w:rsidP="00AA59B4">
      <w:pPr>
        <w:pStyle w:val="a6"/>
        <w:tabs>
          <w:tab w:val="left" w:pos="1134"/>
        </w:tabs>
        <w:spacing w:line="302" w:lineRule="atLeast"/>
        <w:ind w:left="0" w:firstLine="709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lastRenderedPageBreak/>
        <w:t>1</w:t>
      </w:r>
      <w:r w:rsidR="0053748A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. Табели посещения, заявки на бесплатное двухразовое горячее питание обучающихся, 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один из родителей которых является </w:t>
      </w:r>
      <w:r w:rsidR="003A0E80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 xml:space="preserve">мобилизованным </w:t>
      </w:r>
      <w:r w:rsidRPr="009E0146">
        <w:rPr>
          <w:rFonts w:eastAsia="Times New Roman" w:cs="Times New Roman"/>
          <w:bCs/>
          <w:kern w:val="0"/>
          <w:szCs w:val="28"/>
          <w:lang w:eastAsia="ru-RU"/>
          <w14:ligatures w14:val="none"/>
        </w:rPr>
        <w:t>военнослужащим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, </w:t>
      </w:r>
      <w:r w:rsidR="00CA412D">
        <w:rPr>
          <w:color w:val="000000"/>
          <w:szCs w:val="28"/>
        </w:rPr>
        <w:t xml:space="preserve">иным участником специальной военной операции, </w:t>
      </w: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хранятся в общеобразовательной организации в течение 3 лет.</w:t>
      </w:r>
    </w:p>
    <w:p w14:paraId="5D2DE9DF" w14:textId="77777777" w:rsidR="00AA59B4" w:rsidRDefault="00AA59B4" w:rsidP="00AA59B4">
      <w:pPr>
        <w:pStyle w:val="a6"/>
        <w:tabs>
          <w:tab w:val="left" w:pos="1134"/>
        </w:tabs>
        <w:spacing w:line="302" w:lineRule="atLeast"/>
        <w:ind w:left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397223FD" w14:textId="77777777" w:rsidR="00927AFC" w:rsidRDefault="00927AFC" w:rsidP="00927AFC">
      <w:pPr>
        <w:widowControl w:val="0"/>
        <w:tabs>
          <w:tab w:val="left" w:pos="709"/>
        </w:tabs>
        <w:spacing w:after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7E9CA4F7" w14:textId="77777777" w:rsidR="00927AFC" w:rsidRDefault="00927AFC" w:rsidP="00927AFC">
      <w:pPr>
        <w:widowControl w:val="0"/>
        <w:tabs>
          <w:tab w:val="left" w:pos="709"/>
        </w:tabs>
        <w:spacing w:after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1E557749" w14:textId="390C11FC" w:rsidR="00927AFC" w:rsidRPr="00927AFC" w:rsidRDefault="00927AFC" w:rsidP="00927AFC">
      <w:pPr>
        <w:widowControl w:val="0"/>
        <w:tabs>
          <w:tab w:val="left" w:pos="709"/>
        </w:tabs>
        <w:spacing w:after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927AFC">
        <w:rPr>
          <w:rFonts w:eastAsia="Times New Roman" w:cs="Times New Roman"/>
          <w:kern w:val="0"/>
          <w:szCs w:val="28"/>
          <w:lang w:eastAsia="ru-RU"/>
          <w14:ligatures w14:val="none"/>
        </w:rPr>
        <w:t>Заместитель Главы городского округа</w:t>
      </w:r>
      <w:r w:rsidR="00AA59B4">
        <w:rPr>
          <w:rFonts w:eastAsia="Times New Roman" w:cs="Times New Roman"/>
          <w:kern w:val="0"/>
          <w:szCs w:val="28"/>
          <w:lang w:eastAsia="ru-RU"/>
          <w14:ligatures w14:val="none"/>
        </w:rPr>
        <w:t>,</w:t>
      </w:r>
    </w:p>
    <w:p w14:paraId="10F56D31" w14:textId="61FCAEBB" w:rsidR="009E0146" w:rsidRPr="009E0146" w:rsidRDefault="00AA59B4" w:rsidP="00927AFC">
      <w:pPr>
        <w:spacing w:after="0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kern w:val="0"/>
          <w:szCs w:val="28"/>
          <w:lang w:eastAsia="ru-RU"/>
          <w14:ligatures w14:val="none"/>
        </w:rPr>
        <w:t>руководитель аппарата администрации</w:t>
      </w:r>
      <w:r w:rsidR="00927AFC" w:rsidRPr="00927AFC">
        <w:rPr>
          <w:rFonts w:eastAsia="Times New Roman" w:cs="Times New Roman"/>
          <w:kern w:val="0"/>
          <w:szCs w:val="28"/>
          <w:lang w:eastAsia="ru-RU"/>
          <w14:ligatures w14:val="none"/>
        </w:rPr>
        <w:tab/>
      </w:r>
      <w:r w:rsidR="00927AFC" w:rsidRPr="00927AFC">
        <w:rPr>
          <w:rFonts w:eastAsia="Times New Roman" w:cs="Times New Roman"/>
          <w:kern w:val="0"/>
          <w:szCs w:val="28"/>
          <w:lang w:eastAsia="ru-RU"/>
          <w14:ligatures w14:val="none"/>
        </w:rPr>
        <w:tab/>
        <w:t xml:space="preserve">                           </w:t>
      </w:r>
      <w:r w:rsidR="00927AFC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</w:t>
      </w:r>
      <w:r w:rsidR="00927AFC" w:rsidRPr="00927AFC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</w:t>
      </w:r>
      <w:r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        </w:t>
      </w:r>
      <w:r w:rsidR="00927AFC" w:rsidRPr="00927AFC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 </w:t>
      </w:r>
      <w:r>
        <w:rPr>
          <w:rFonts w:eastAsia="Times New Roman" w:cs="Times New Roman"/>
          <w:kern w:val="0"/>
          <w:szCs w:val="28"/>
          <w:lang w:eastAsia="ru-RU"/>
          <w14:ligatures w14:val="none"/>
        </w:rPr>
        <w:t>Ю.В. Кем</w:t>
      </w:r>
    </w:p>
    <w:p w14:paraId="42A28D25" w14:textId="14BDB3A2" w:rsidR="009E0146" w:rsidRPr="009E0146" w:rsidRDefault="009E0146" w:rsidP="009E0146">
      <w:pPr>
        <w:spacing w:after="0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br w:type="page"/>
      </w:r>
    </w:p>
    <w:p w14:paraId="710D89AC" w14:textId="77777777" w:rsidR="009E0146" w:rsidRPr="009E0146" w:rsidRDefault="009E0146" w:rsidP="009E0146">
      <w:pPr>
        <w:spacing w:after="0" w:line="302" w:lineRule="atLeast"/>
        <w:ind w:firstLine="4820"/>
        <w:jc w:val="right"/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lastRenderedPageBreak/>
        <w:t xml:space="preserve">Приложение </w:t>
      </w:r>
    </w:p>
    <w:p w14:paraId="2F678565" w14:textId="77777777" w:rsidR="009E0146" w:rsidRPr="009E0146" w:rsidRDefault="009E0146" w:rsidP="009E0146">
      <w:pPr>
        <w:spacing w:after="0" w:line="302" w:lineRule="atLeast"/>
        <w:ind w:firstLine="4820"/>
        <w:jc w:val="right"/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к Порядку</w:t>
      </w:r>
    </w:p>
    <w:p w14:paraId="797A4B1D" w14:textId="20AD0742" w:rsidR="009E0146" w:rsidRPr="005A113A" w:rsidRDefault="009E0146" w:rsidP="00610CBA">
      <w:pPr>
        <w:spacing w:after="0"/>
        <w:ind w:firstLine="4820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Директору _____________________</w:t>
      </w:r>
      <w:r w:rsid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</w:t>
      </w:r>
    </w:p>
    <w:p w14:paraId="63A08EE5" w14:textId="77777777" w:rsidR="009E0146" w:rsidRPr="009E0146" w:rsidRDefault="009E0146" w:rsidP="005A113A">
      <w:pPr>
        <w:spacing w:after="0"/>
        <w:ind w:firstLine="4820"/>
        <w:rPr>
          <w:rFonts w:eastAsia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(наименование образовательной организации)</w:t>
      </w:r>
    </w:p>
    <w:p w14:paraId="2196CEAB" w14:textId="0BB7A735" w:rsidR="009E0146" w:rsidRPr="005A113A" w:rsidRDefault="009E0146" w:rsidP="00610CBA">
      <w:pPr>
        <w:spacing w:after="0"/>
        <w:ind w:firstLine="4820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_______________________________</w:t>
      </w:r>
      <w:r w:rsid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</w:t>
      </w:r>
    </w:p>
    <w:p w14:paraId="31834A0B" w14:textId="77777777" w:rsidR="009E0146" w:rsidRPr="009E0146" w:rsidRDefault="009E0146" w:rsidP="005A113A">
      <w:pPr>
        <w:spacing w:after="0"/>
        <w:ind w:firstLine="4820"/>
        <w:rPr>
          <w:rFonts w:eastAsia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(ФИО руководителя)</w:t>
      </w:r>
    </w:p>
    <w:p w14:paraId="14BC4C42" w14:textId="057C6D90" w:rsidR="009E0146" w:rsidRPr="005A113A" w:rsidRDefault="009E0146" w:rsidP="00610CBA">
      <w:pPr>
        <w:spacing w:before="120" w:after="0"/>
        <w:ind w:firstLine="4820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 _____________________________</w:t>
      </w:r>
      <w:r w:rsid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</w:t>
      </w: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</w:p>
    <w:p w14:paraId="16C645AA" w14:textId="77777777" w:rsidR="009E0146" w:rsidRPr="009E0146" w:rsidRDefault="009E0146" w:rsidP="005A113A">
      <w:pPr>
        <w:spacing w:after="0"/>
        <w:ind w:firstLine="4820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(ФИО родителя (законного представителя)</w:t>
      </w:r>
    </w:p>
    <w:p w14:paraId="4F6B3B63" w14:textId="77634C81" w:rsidR="009E0146" w:rsidRPr="005A113A" w:rsidRDefault="009E0146" w:rsidP="00610CBA">
      <w:pPr>
        <w:spacing w:after="0"/>
        <w:ind w:firstLine="4820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проживающего по адресу: ________</w:t>
      </w:r>
      <w:r w:rsid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</w:t>
      </w:r>
    </w:p>
    <w:p w14:paraId="5FD21A62" w14:textId="08DFB70F" w:rsidR="009E0146" w:rsidRPr="005A113A" w:rsidRDefault="009E0146" w:rsidP="00610CBA">
      <w:pPr>
        <w:spacing w:after="0"/>
        <w:ind w:firstLine="4820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_______________________________</w:t>
      </w:r>
      <w:r w:rsid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</w:t>
      </w:r>
    </w:p>
    <w:p w14:paraId="1A4AFE24" w14:textId="56D1FE78" w:rsidR="009E0146" w:rsidRPr="005A113A" w:rsidRDefault="009E0146" w:rsidP="00610CBA">
      <w:pPr>
        <w:spacing w:after="0"/>
        <w:ind w:firstLine="4820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тел. ___________________________</w:t>
      </w:r>
      <w:r w:rsid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</w:t>
      </w:r>
    </w:p>
    <w:p w14:paraId="4A046B11" w14:textId="77777777" w:rsidR="009E0146" w:rsidRPr="009E0146" w:rsidRDefault="009E0146" w:rsidP="009E0146">
      <w:pPr>
        <w:spacing w:after="0"/>
        <w:ind w:firstLine="709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</w:p>
    <w:p w14:paraId="268C49AA" w14:textId="77777777" w:rsidR="009E0146" w:rsidRPr="009E0146" w:rsidRDefault="009E0146" w:rsidP="009E0146">
      <w:pPr>
        <w:spacing w:after="0" w:line="302" w:lineRule="atLeast"/>
        <w:jc w:val="center"/>
        <w:rPr>
          <w:rFonts w:eastAsia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</w:pPr>
      <w:r w:rsidRPr="009E0146">
        <w:rPr>
          <w:rFonts w:eastAsia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  <w:t>Заявление об обеспечении бесплатным двухразовым горячим питанием</w:t>
      </w:r>
    </w:p>
    <w:p w14:paraId="6EF2B41B" w14:textId="77777777" w:rsidR="009E0146" w:rsidRPr="005A113A" w:rsidRDefault="009E0146" w:rsidP="00610CBA">
      <w:pPr>
        <w:spacing w:after="0"/>
        <w:ind w:firstLine="709"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FF4563C" w14:textId="70193A60" w:rsidR="009E0146" w:rsidRPr="005A113A" w:rsidRDefault="009E0146" w:rsidP="005A113A">
      <w:pPr>
        <w:spacing w:after="0"/>
        <w:ind w:right="-1" w:firstLine="709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Руководствуясь </w:t>
      </w:r>
      <w:r w:rsidR="007E5FD0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действующим законодательством</w:t>
      </w:r>
      <w:r w:rsidR="00610CBA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                                 </w:t>
      </w:r>
      <w:r w:rsidR="007E5FD0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 Российской Федерации</w:t>
      </w:r>
      <w:r w:rsidRPr="009E0146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 </w:t>
      </w:r>
      <w:r w:rsidR="004B36B7" w:rsidRPr="00C009E9">
        <w:rPr>
          <w:rFonts w:eastAsia="Times New Roman" w:cs="Times New Roman"/>
          <w:color w:val="000000"/>
          <w:sz w:val="26"/>
          <w:szCs w:val="26"/>
          <w:lang w:eastAsia="ru-RU"/>
        </w:rPr>
        <w:t>прошу обеспечить моего ребенка</w:t>
      </w:r>
      <w:r w:rsidRPr="009E0146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 </w:t>
      </w: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_________________________________________</w:t>
      </w:r>
      <w:r w:rsidR="00610CBA"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_______________________________</w:t>
      </w:r>
      <w:r w:rsid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</w:t>
      </w:r>
      <w:proofErr w:type="gramStart"/>
      <w:r w:rsid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proofErr w:type="gramEnd"/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B9D2154" w14:textId="060F8206" w:rsidR="009E0146" w:rsidRPr="005A113A" w:rsidRDefault="009E0146" w:rsidP="005A113A">
      <w:pPr>
        <w:spacing w:after="0"/>
        <w:jc w:val="center"/>
        <w:rPr>
          <w:rFonts w:eastAsia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18"/>
          <w:szCs w:val="18"/>
          <w:lang w:eastAsia="ru-RU"/>
          <w14:ligatures w14:val="none"/>
        </w:rPr>
        <w:t>(Ф.И.О., дата рождения ребенка)</w:t>
      </w:r>
    </w:p>
    <w:p w14:paraId="26144BCA" w14:textId="331C2042" w:rsidR="009E0146" w:rsidRPr="005A113A" w:rsidRDefault="009E0146" w:rsidP="00610CBA">
      <w:pPr>
        <w:spacing w:after="0"/>
        <w:jc w:val="both"/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обучающегося _____</w:t>
      </w:r>
      <w:r w:rsidR="00A23A1E" w:rsidRPr="005A113A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___</w:t>
      </w:r>
      <w:r w:rsidRPr="005A113A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 класса бесплатным двухразовым горячим питанием.</w:t>
      </w:r>
    </w:p>
    <w:p w14:paraId="73AC47AA" w14:textId="77777777" w:rsidR="009E0146" w:rsidRPr="005A113A" w:rsidRDefault="009E0146" w:rsidP="005A113A">
      <w:pPr>
        <w:tabs>
          <w:tab w:val="left" w:pos="1665"/>
        </w:tabs>
        <w:spacing w:after="0"/>
        <w:jc w:val="center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</w:t>
      </w:r>
    </w:p>
    <w:p w14:paraId="3346494F" w14:textId="77777777" w:rsidR="009E0146" w:rsidRPr="005A113A" w:rsidRDefault="009E0146" w:rsidP="005A113A">
      <w:pPr>
        <w:tabs>
          <w:tab w:val="left" w:pos="1665"/>
        </w:tabs>
        <w:spacing w:after="0"/>
        <w:jc w:val="center"/>
        <w:rPr>
          <w:rFonts w:eastAsia="Times New Roman" w:cs="Times New Roman"/>
          <w:kern w:val="0"/>
          <w:sz w:val="18"/>
          <w:szCs w:val="18"/>
          <w:lang w:eastAsia="ru-RU"/>
          <w14:ligatures w14:val="none"/>
        </w:rPr>
      </w:pPr>
      <w:r w:rsidRPr="005A113A">
        <w:rPr>
          <w:rFonts w:eastAsia="Times New Roman" w:cs="Times New Roman"/>
          <w:kern w:val="0"/>
          <w:sz w:val="18"/>
          <w:szCs w:val="18"/>
          <w:lang w:eastAsia="ru-RU"/>
          <w14:ligatures w14:val="none"/>
        </w:rPr>
        <w:t>(постоянный страховой номер индивидуального лицевого счета родителей (законных представителей)</w:t>
      </w:r>
    </w:p>
    <w:p w14:paraId="2A771B9D" w14:textId="77777777" w:rsidR="009E0146" w:rsidRPr="005A113A" w:rsidRDefault="009E0146" w:rsidP="005A113A">
      <w:pPr>
        <w:tabs>
          <w:tab w:val="left" w:pos="1665"/>
        </w:tabs>
        <w:spacing w:after="0"/>
        <w:jc w:val="center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</w:t>
      </w:r>
    </w:p>
    <w:p w14:paraId="366B2D8D" w14:textId="77777777" w:rsidR="009E0146" w:rsidRPr="005A113A" w:rsidRDefault="009E0146" w:rsidP="005A113A">
      <w:pPr>
        <w:tabs>
          <w:tab w:val="left" w:pos="1665"/>
        </w:tabs>
        <w:spacing w:after="0"/>
        <w:jc w:val="center"/>
        <w:rPr>
          <w:rFonts w:eastAsia="Times New Roman" w:cs="Times New Roman"/>
          <w:kern w:val="0"/>
          <w:sz w:val="18"/>
          <w:szCs w:val="18"/>
          <w:lang w:eastAsia="ru-RU"/>
          <w14:ligatures w14:val="none"/>
        </w:rPr>
      </w:pPr>
      <w:r w:rsidRPr="005A113A">
        <w:rPr>
          <w:rFonts w:eastAsia="Times New Roman" w:cs="Times New Roman"/>
          <w:kern w:val="0"/>
          <w:sz w:val="18"/>
          <w:szCs w:val="18"/>
          <w:lang w:eastAsia="ru-RU"/>
          <w14:ligatures w14:val="none"/>
        </w:rPr>
        <w:t>(постоянный страховой номер индивидуального лицевого счета ребенка)</w:t>
      </w:r>
    </w:p>
    <w:p w14:paraId="6FEEB123" w14:textId="77777777" w:rsidR="009E0146" w:rsidRPr="009E0146" w:rsidRDefault="009E0146" w:rsidP="009E0146">
      <w:pPr>
        <w:spacing w:after="120" w:line="302" w:lineRule="atLeast"/>
        <w:ind w:firstLine="709"/>
        <w:jc w:val="both"/>
        <w:rPr>
          <w:rFonts w:eastAsia="Times New Roman" w:cs="Times New Roman"/>
          <w:kern w:val="0"/>
          <w:sz w:val="26"/>
          <w:szCs w:val="26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К </w:t>
      </w:r>
      <w:r w:rsidRPr="009E0146">
        <w:rPr>
          <w:rFonts w:eastAsia="Times New Roman" w:cs="Times New Roman"/>
          <w:kern w:val="0"/>
          <w:sz w:val="26"/>
          <w:szCs w:val="26"/>
          <w:lang w:eastAsia="ru-RU"/>
          <w14:ligatures w14:val="none"/>
        </w:rPr>
        <w:t>заявлению прилагаю следующие документы: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303"/>
        <w:gridCol w:w="9052"/>
      </w:tblGrid>
      <w:tr w:rsidR="00DD05F1" w:rsidRPr="009E0146" w14:paraId="7953DA38" w14:textId="77777777" w:rsidTr="00491E35">
        <w:trPr>
          <w:trHeight w:val="371"/>
        </w:trPr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14:paraId="330E74B1" w14:textId="77777777" w:rsidR="00DD05F1" w:rsidRPr="009E0146" w:rsidRDefault="00DD05F1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0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14:paraId="776D3B72" w14:textId="77777777" w:rsidR="00DD05F1" w:rsidRDefault="00DD05F1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</w:pPr>
            <w:r w:rsidRPr="009E0146"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  <w:t>-</w:t>
            </w:r>
          </w:p>
          <w:p w14:paraId="4C9F7035" w14:textId="61E069EE" w:rsidR="00DD05F1" w:rsidRPr="009E0146" w:rsidRDefault="00DD05F1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90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BD8896A" w14:textId="77777777" w:rsidR="00DD05F1" w:rsidRPr="005A113A" w:rsidRDefault="00DD05F1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</w:pPr>
            <w:r w:rsidRPr="005A113A"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  <w:t>копия документа, удостоверяющего личность родителя (законного представителя);</w:t>
            </w:r>
          </w:p>
          <w:p w14:paraId="1BA08D27" w14:textId="51558409" w:rsidR="00DD05F1" w:rsidRPr="005A113A" w:rsidRDefault="00491E35" w:rsidP="00576765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</w:pPr>
            <w:r w:rsidRPr="005A113A"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  <w:t>копия документа (справка), подтверждающего, что один из родителей является мобилизованным военнослужащим или иным участником специальной военной операции;</w:t>
            </w:r>
          </w:p>
        </w:tc>
      </w:tr>
      <w:tr w:rsidR="00DD05F1" w:rsidRPr="009E0146" w14:paraId="7647EF8F" w14:textId="77777777" w:rsidTr="00491E35">
        <w:trPr>
          <w:trHeight w:val="419"/>
        </w:trPr>
        <w:tc>
          <w:tcPr>
            <w:tcW w:w="284" w:type="dxa"/>
            <w:tcBorders>
              <w:right w:val="single" w:sz="4" w:space="0" w:color="auto"/>
            </w:tcBorders>
          </w:tcPr>
          <w:p w14:paraId="2CE9D858" w14:textId="77777777" w:rsidR="00DD05F1" w:rsidRPr="009E0146" w:rsidRDefault="00DD05F1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0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21D67A9" w14:textId="77777777" w:rsidR="00DD05F1" w:rsidRPr="009E0146" w:rsidRDefault="00DD05F1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90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D1E8101" w14:textId="77777777" w:rsidR="00DD05F1" w:rsidRPr="005A113A" w:rsidRDefault="00DD05F1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E0146" w:rsidRPr="009E0146" w14:paraId="12755A9C" w14:textId="77777777" w:rsidTr="00491E35">
        <w:trPr>
          <w:trHeight w:val="837"/>
        </w:trPr>
        <w:tc>
          <w:tcPr>
            <w:tcW w:w="284" w:type="dxa"/>
            <w:tcBorders>
              <w:right w:val="single" w:sz="4" w:space="0" w:color="auto"/>
            </w:tcBorders>
          </w:tcPr>
          <w:p w14:paraId="20E79A5F" w14:textId="77777777" w:rsidR="009E0146" w:rsidRPr="009E0146" w:rsidRDefault="009E0146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9E415" w14:textId="77777777" w:rsidR="009E0146" w:rsidRPr="009E0146" w:rsidRDefault="009E0146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</w:pPr>
            <w:r w:rsidRPr="009E0146"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90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4FF4F6" w14:textId="656EC269" w:rsidR="00DD05F1" w:rsidRPr="005A113A" w:rsidRDefault="00491E35" w:rsidP="00576765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</w:pPr>
            <w:r w:rsidRPr="005A113A"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  <w:t>копия документа (справка, выписка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  <w:t>, извещение</w:t>
            </w:r>
            <w:r w:rsidRPr="005A113A"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  <w:t>), подтверждающего, что один из родителей является мобилизованным военнослужащим или иным участником специальной военной операции, погибшим (умершим) либо пропавшим без вести в результате участия в специальной военной операции;</w:t>
            </w:r>
          </w:p>
        </w:tc>
      </w:tr>
      <w:tr w:rsidR="009E0146" w:rsidRPr="009E0146" w14:paraId="2DEF5D04" w14:textId="77777777" w:rsidTr="00491E35">
        <w:trPr>
          <w:trHeight w:val="70"/>
        </w:trPr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14:paraId="3B21D2F6" w14:textId="76F2FF9A" w:rsidR="00DD05F1" w:rsidRPr="009E0146" w:rsidRDefault="00DD05F1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A6FB5D" w14:textId="77777777" w:rsidR="009E0146" w:rsidRPr="009E0146" w:rsidRDefault="009E0146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</w:pPr>
            <w:r w:rsidRPr="009E0146">
              <w:rPr>
                <w:rFonts w:eastAsia="Times New Roman" w:cs="Times New Roman"/>
                <w:color w:val="00000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9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5EA03" w14:textId="77777777" w:rsidR="009E0146" w:rsidRPr="005A113A" w:rsidRDefault="009E0146" w:rsidP="009E0146">
            <w:pPr>
              <w:spacing w:line="302" w:lineRule="atLeast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</w:pPr>
            <w:r w:rsidRPr="005A113A"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  <w:t>свидетельство о рождении ребенка,</w:t>
            </w:r>
            <w:r w:rsidRPr="005A113A">
              <w:rPr>
                <w:rFonts w:asciiTheme="minorHAnsi" w:hAnsiTheme="minorHAnsi"/>
                <w:sz w:val="24"/>
                <w:szCs w:val="24"/>
                <w14:ligatures w14:val="none"/>
              </w:rPr>
              <w:t xml:space="preserve"> </w:t>
            </w:r>
            <w:r w:rsidRPr="005A113A">
              <w:rPr>
                <w:rFonts w:eastAsia="Times New Roman" w:cs="Times New Roman"/>
                <w:color w:val="000000"/>
                <w:sz w:val="24"/>
                <w:szCs w:val="24"/>
                <w:lang w:eastAsia="ru-RU"/>
                <w14:ligatures w14:val="none"/>
              </w:rPr>
              <w:t>либо решение суда об установлении отцовства, или об установлении факта признания отцовства, вступившее в законную силу.</w:t>
            </w:r>
          </w:p>
        </w:tc>
      </w:tr>
    </w:tbl>
    <w:p w14:paraId="0B2C9A16" w14:textId="77777777" w:rsidR="00420EF7" w:rsidRDefault="00420EF7" w:rsidP="009E0146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2D039E5" w14:textId="09A49D20" w:rsidR="009E0146" w:rsidRPr="005A113A" w:rsidRDefault="009E0146" w:rsidP="009E0146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случае изменения оснований для бесплатного двухразового горячего питания обязуюсь незамедлительно письменно информировать общеобразовательную организацию.</w:t>
      </w:r>
    </w:p>
    <w:p w14:paraId="41FF0642" w14:textId="77777777" w:rsidR="009E0146" w:rsidRPr="005A113A" w:rsidRDefault="009E0146" w:rsidP="009E0146">
      <w:pPr>
        <w:spacing w:after="0" w:line="302" w:lineRule="atLeast"/>
        <w:ind w:firstLine="709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 условиями предоставления бесплатного двухразового горячего питания ознакомлен(а) __________________.</w:t>
      </w:r>
    </w:p>
    <w:p w14:paraId="6F9FFA93" w14:textId="770E81E2" w:rsidR="009E0146" w:rsidRPr="005A113A" w:rsidRDefault="009E0146" w:rsidP="005A113A">
      <w:pPr>
        <w:spacing w:after="0"/>
        <w:ind w:firstLine="709"/>
        <w:jc w:val="both"/>
        <w:rPr>
          <w:rFonts w:eastAsia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9E0146">
        <w:rPr>
          <w:rFonts w:eastAsia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 xml:space="preserve">                                  </w:t>
      </w:r>
      <w:r w:rsidRPr="005A113A">
        <w:rPr>
          <w:rFonts w:eastAsia="Times New Roman" w:cs="Times New Roman"/>
          <w:color w:val="000000"/>
          <w:kern w:val="0"/>
          <w:sz w:val="18"/>
          <w:szCs w:val="18"/>
          <w:lang w:eastAsia="ru-RU"/>
          <w14:ligatures w14:val="none"/>
        </w:rPr>
        <w:t>(подпись)</w:t>
      </w:r>
    </w:p>
    <w:p w14:paraId="675CC91E" w14:textId="110C3D3A" w:rsidR="009E0146" w:rsidRPr="005A113A" w:rsidRDefault="009E0146" w:rsidP="005A113A">
      <w:pPr>
        <w:spacing w:after="0"/>
        <w:ind w:firstLine="709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Я, ___________________________________________________________</w:t>
      </w:r>
      <w:r w:rsidR="00A3204C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</w:t>
      </w:r>
      <w:proofErr w:type="gramStart"/>
      <w:r w:rsidR="00A3204C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proofErr w:type="gramEnd"/>
    </w:p>
    <w:p w14:paraId="6D9C7D81" w14:textId="77777777" w:rsidR="009E0146" w:rsidRPr="005A113A" w:rsidRDefault="009E0146" w:rsidP="005A113A">
      <w:pPr>
        <w:spacing w:after="0"/>
        <w:ind w:firstLine="709"/>
        <w:jc w:val="center"/>
        <w:rPr>
          <w:rFonts w:eastAsia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5A113A">
        <w:rPr>
          <w:rFonts w:eastAsia="Times New Roman" w:cs="Times New Roman"/>
          <w:iCs/>
          <w:color w:val="000000"/>
          <w:kern w:val="0"/>
          <w:sz w:val="18"/>
          <w:szCs w:val="18"/>
          <w:lang w:eastAsia="ru-RU"/>
          <w14:ligatures w14:val="none"/>
        </w:rPr>
        <w:t>(ФИО субъекта персональных данных)</w:t>
      </w:r>
    </w:p>
    <w:p w14:paraId="2787B680" w14:textId="77777777" w:rsidR="009E0146" w:rsidRPr="005A113A" w:rsidRDefault="009E0146" w:rsidP="009E0146">
      <w:pPr>
        <w:spacing w:after="0" w:line="302" w:lineRule="atLeast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A113A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даю согласие на обработку персональных данных моих и моего ребенка, свободно, своей волей и в своем интересе, включающее в себя: любое действие (операция) или совокупность действий (операций), совершаемых с использованием средств автоматизации, или без использования таких средств с персональным данными, включая сбор, запись, систематизацию, накопление, хранения, уточнения (обновления, изменение), извлечение, использование, передачу (предоставление, доступ), обезличивание, блокирование, удаление, уничтожение, с целью оказания мер социальной поддержки.</w:t>
      </w:r>
    </w:p>
    <w:p w14:paraId="21162DBB" w14:textId="1345FF8A" w:rsidR="00F12C76" w:rsidRDefault="009E0146" w:rsidP="00A3204C">
      <w:pPr>
        <w:spacing w:after="0" w:line="302" w:lineRule="atLeast"/>
        <w:jc w:val="both"/>
      </w:pPr>
      <w:r w:rsidRPr="009E0146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«___» ____________ 20___ г.                                             ___________ /___________</w:t>
      </w:r>
      <w:r w:rsidR="00A3204C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_</w:t>
      </w:r>
      <w:r w:rsidRPr="009E0146">
        <w:rPr>
          <w:rFonts w:eastAsia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    </w:t>
      </w:r>
    </w:p>
    <w:sectPr w:rsidR="00F12C76" w:rsidSect="006E3B2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8A8AC" w14:textId="77777777" w:rsidR="00E87ED5" w:rsidRDefault="00E87ED5">
      <w:pPr>
        <w:spacing w:after="0"/>
      </w:pPr>
      <w:r>
        <w:separator/>
      </w:r>
    </w:p>
  </w:endnote>
  <w:endnote w:type="continuationSeparator" w:id="0">
    <w:p w14:paraId="39F7D2AD" w14:textId="77777777" w:rsidR="00E87ED5" w:rsidRDefault="00E87E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66C72" w14:textId="77777777" w:rsidR="00E87ED5" w:rsidRDefault="00E87ED5">
      <w:pPr>
        <w:spacing w:after="0"/>
      </w:pPr>
      <w:r>
        <w:separator/>
      </w:r>
    </w:p>
  </w:footnote>
  <w:footnote w:type="continuationSeparator" w:id="0">
    <w:p w14:paraId="721BC3AE" w14:textId="77777777" w:rsidR="00E87ED5" w:rsidRDefault="00E87E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953932"/>
      <w:docPartObj>
        <w:docPartGallery w:val="Page Numbers (Top of Page)"/>
        <w:docPartUnique/>
      </w:docPartObj>
    </w:sdtPr>
    <w:sdtEndPr/>
    <w:sdtContent>
      <w:p w14:paraId="1EF41E1F" w14:textId="6048D982" w:rsidR="006E3B28" w:rsidRDefault="00FE465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E7B">
          <w:rPr>
            <w:noProof/>
          </w:rPr>
          <w:t>7</w:t>
        </w:r>
        <w:r>
          <w:fldChar w:fldCharType="end"/>
        </w:r>
      </w:p>
    </w:sdtContent>
  </w:sdt>
  <w:p w14:paraId="16344AE1" w14:textId="77777777" w:rsidR="006E3B28" w:rsidRDefault="001F0E7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B359A"/>
    <w:multiLevelType w:val="hybridMultilevel"/>
    <w:tmpl w:val="10C24450"/>
    <w:lvl w:ilvl="0" w:tplc="D118201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8D0519"/>
    <w:multiLevelType w:val="hybridMultilevel"/>
    <w:tmpl w:val="A7C813A2"/>
    <w:lvl w:ilvl="0" w:tplc="26C8273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355"/>
    <w:rsid w:val="00107DCD"/>
    <w:rsid w:val="001227FA"/>
    <w:rsid w:val="00182C73"/>
    <w:rsid w:val="001E62B5"/>
    <w:rsid w:val="001F0E7B"/>
    <w:rsid w:val="001F31A2"/>
    <w:rsid w:val="002133F8"/>
    <w:rsid w:val="002B61B3"/>
    <w:rsid w:val="00311B79"/>
    <w:rsid w:val="00377023"/>
    <w:rsid w:val="003A0E80"/>
    <w:rsid w:val="003D61C8"/>
    <w:rsid w:val="00420EF7"/>
    <w:rsid w:val="00491E35"/>
    <w:rsid w:val="004A437D"/>
    <w:rsid w:val="004B36B7"/>
    <w:rsid w:val="004E58A3"/>
    <w:rsid w:val="0053748A"/>
    <w:rsid w:val="00564489"/>
    <w:rsid w:val="00576765"/>
    <w:rsid w:val="005A113A"/>
    <w:rsid w:val="00610CBA"/>
    <w:rsid w:val="006205DD"/>
    <w:rsid w:val="006C0B77"/>
    <w:rsid w:val="006F1041"/>
    <w:rsid w:val="00744EB7"/>
    <w:rsid w:val="00747656"/>
    <w:rsid w:val="007E5FD0"/>
    <w:rsid w:val="008242FF"/>
    <w:rsid w:val="008313EE"/>
    <w:rsid w:val="00870751"/>
    <w:rsid w:val="008C604C"/>
    <w:rsid w:val="00903F5D"/>
    <w:rsid w:val="0092257F"/>
    <w:rsid w:val="00922C48"/>
    <w:rsid w:val="00927AFC"/>
    <w:rsid w:val="00932D5E"/>
    <w:rsid w:val="009568A3"/>
    <w:rsid w:val="009A02AB"/>
    <w:rsid w:val="009C0030"/>
    <w:rsid w:val="009E0146"/>
    <w:rsid w:val="00A17A60"/>
    <w:rsid w:val="00A23A1E"/>
    <w:rsid w:val="00A313B4"/>
    <w:rsid w:val="00A3204C"/>
    <w:rsid w:val="00A42D94"/>
    <w:rsid w:val="00A44B85"/>
    <w:rsid w:val="00A62564"/>
    <w:rsid w:val="00A84615"/>
    <w:rsid w:val="00AA59B4"/>
    <w:rsid w:val="00B915B7"/>
    <w:rsid w:val="00C61A21"/>
    <w:rsid w:val="00C96A8B"/>
    <w:rsid w:val="00CA412D"/>
    <w:rsid w:val="00CA47FF"/>
    <w:rsid w:val="00CD3EDA"/>
    <w:rsid w:val="00D40121"/>
    <w:rsid w:val="00D94358"/>
    <w:rsid w:val="00DA3591"/>
    <w:rsid w:val="00DC454A"/>
    <w:rsid w:val="00DD05F1"/>
    <w:rsid w:val="00E06BDF"/>
    <w:rsid w:val="00E4320E"/>
    <w:rsid w:val="00E47355"/>
    <w:rsid w:val="00E56DBC"/>
    <w:rsid w:val="00E87060"/>
    <w:rsid w:val="00E87ED5"/>
    <w:rsid w:val="00E95CE5"/>
    <w:rsid w:val="00EA59DF"/>
    <w:rsid w:val="00EE4070"/>
    <w:rsid w:val="00F12C76"/>
    <w:rsid w:val="00F4031B"/>
    <w:rsid w:val="00F427ED"/>
    <w:rsid w:val="00FC691B"/>
    <w:rsid w:val="00FE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3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0146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0146"/>
    <w:pPr>
      <w:tabs>
        <w:tab w:val="center" w:pos="4677"/>
        <w:tab w:val="right" w:pos="9355"/>
      </w:tabs>
      <w:spacing w:after="0"/>
    </w:pPr>
    <w:rPr>
      <w:rFonts w:asciiTheme="minorHAnsi" w:hAnsiTheme="minorHAnsi"/>
      <w:kern w:val="0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9E0146"/>
    <w:rPr>
      <w:kern w:val="0"/>
    </w:rPr>
  </w:style>
  <w:style w:type="paragraph" w:styleId="a6">
    <w:name w:val="List Paragraph"/>
    <w:basedOn w:val="a"/>
    <w:uiPriority w:val="34"/>
    <w:qFormat/>
    <w:rsid w:val="009E0146"/>
    <w:pPr>
      <w:ind w:left="720"/>
      <w:contextualSpacing/>
    </w:pPr>
  </w:style>
  <w:style w:type="paragraph" w:customStyle="1" w:styleId="1">
    <w:name w:val="Абзац списка1"/>
    <w:basedOn w:val="a"/>
    <w:rsid w:val="00744EB7"/>
    <w:pPr>
      <w:suppressAutoHyphens/>
      <w:spacing w:after="0"/>
      <w:ind w:left="720" w:firstLine="709"/>
      <w:contextualSpacing/>
      <w:jc w:val="both"/>
    </w:pPr>
    <w:rPr>
      <w:rFonts w:ascii="Calibri" w:eastAsia="Times New Roman" w:hAnsi="Calibri" w:cs="Calibri"/>
      <w:kern w:val="0"/>
      <w:sz w:val="22"/>
      <w:lang w:eastAsia="zh-CN"/>
      <w14:ligatures w14:val="none"/>
    </w:rPr>
  </w:style>
  <w:style w:type="paragraph" w:styleId="a7">
    <w:name w:val="Balloon Text"/>
    <w:basedOn w:val="a"/>
    <w:link w:val="a8"/>
    <w:uiPriority w:val="99"/>
    <w:semiHidden/>
    <w:unhideWhenUsed/>
    <w:rsid w:val="0053748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748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0146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0146"/>
    <w:pPr>
      <w:tabs>
        <w:tab w:val="center" w:pos="4677"/>
        <w:tab w:val="right" w:pos="9355"/>
      </w:tabs>
      <w:spacing w:after="0"/>
    </w:pPr>
    <w:rPr>
      <w:rFonts w:asciiTheme="minorHAnsi" w:hAnsiTheme="minorHAnsi"/>
      <w:kern w:val="0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9E0146"/>
    <w:rPr>
      <w:kern w:val="0"/>
    </w:rPr>
  </w:style>
  <w:style w:type="paragraph" w:styleId="a6">
    <w:name w:val="List Paragraph"/>
    <w:basedOn w:val="a"/>
    <w:uiPriority w:val="34"/>
    <w:qFormat/>
    <w:rsid w:val="009E0146"/>
    <w:pPr>
      <w:ind w:left="720"/>
      <w:contextualSpacing/>
    </w:pPr>
  </w:style>
  <w:style w:type="paragraph" w:customStyle="1" w:styleId="1">
    <w:name w:val="Абзац списка1"/>
    <w:basedOn w:val="a"/>
    <w:rsid w:val="00744EB7"/>
    <w:pPr>
      <w:suppressAutoHyphens/>
      <w:spacing w:after="0"/>
      <w:ind w:left="720" w:firstLine="709"/>
      <w:contextualSpacing/>
      <w:jc w:val="both"/>
    </w:pPr>
    <w:rPr>
      <w:rFonts w:ascii="Calibri" w:eastAsia="Times New Roman" w:hAnsi="Calibri" w:cs="Calibri"/>
      <w:kern w:val="0"/>
      <w:sz w:val="22"/>
      <w:lang w:eastAsia="zh-CN"/>
      <w14:ligatures w14:val="none"/>
    </w:rPr>
  </w:style>
  <w:style w:type="paragraph" w:styleId="a7">
    <w:name w:val="Balloon Text"/>
    <w:basedOn w:val="a"/>
    <w:link w:val="a8"/>
    <w:uiPriority w:val="99"/>
    <w:semiHidden/>
    <w:unhideWhenUsed/>
    <w:rsid w:val="0053748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7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E0AE9-BFB0-4871-9C1E-49129862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2431</Words>
  <Characters>13859</Characters>
  <Application>Microsoft Office Word</Application>
  <DocSecurity>4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matrosova</dc:creator>
  <cp:lastModifiedBy>Ануфриева Наталья Андреевна</cp:lastModifiedBy>
  <cp:revision>2</cp:revision>
  <cp:lastPrinted>2024-07-25T10:53:00Z</cp:lastPrinted>
  <dcterms:created xsi:type="dcterms:W3CDTF">2024-08-20T09:04:00Z</dcterms:created>
  <dcterms:modified xsi:type="dcterms:W3CDTF">2024-08-20T09:04:00Z</dcterms:modified>
</cp:coreProperties>
</file>