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20505E" w:rsidRDefault="0020505E"/>
    <w:p w:rsidR="0020505E" w:rsidRDefault="0020505E" w:rsidP="0020505E"/>
    <w:p w:rsidR="0020505E" w:rsidRDefault="0020505E" w:rsidP="0020505E">
      <w:pPr>
        <w:rPr>
          <w:b w:val="0"/>
          <w:sz w:val="28"/>
        </w:rPr>
      </w:pPr>
      <w:r w:rsidRPr="0020505E">
        <w:rPr>
          <w:b w:val="0"/>
          <w:sz w:val="28"/>
        </w:rPr>
        <w:t>08.08.2024</w:t>
      </w:r>
      <w:r w:rsidRPr="0020505E">
        <w:rPr>
          <w:b w:val="0"/>
          <w:sz w:val="28"/>
        </w:rPr>
        <w:tab/>
        <w:t>№2350-п</w:t>
      </w:r>
    </w:p>
    <w:p w:rsidR="0020505E" w:rsidRDefault="0020505E" w:rsidP="0020505E">
      <w:pPr>
        <w:rPr>
          <w:sz w:val="28"/>
        </w:rPr>
      </w:pPr>
    </w:p>
    <w:p w:rsidR="0020505E" w:rsidRPr="0020505E" w:rsidRDefault="0020505E" w:rsidP="0020505E">
      <w:pPr>
        <w:tabs>
          <w:tab w:val="left" w:pos="3960"/>
        </w:tabs>
        <w:ind w:right="6218"/>
        <w:jc w:val="both"/>
        <w:rPr>
          <w:b w:val="0"/>
          <w:szCs w:val="24"/>
          <w:lang w:eastAsia="zh-CN"/>
        </w:rPr>
      </w:pPr>
      <w:r>
        <w:rPr>
          <w:b w:val="0"/>
          <w:sz w:val="28"/>
          <w:szCs w:val="28"/>
          <w:lang w:eastAsia="zh-CN"/>
        </w:rPr>
        <w:t xml:space="preserve">Об изъятии земельного участка </w:t>
      </w:r>
      <w:r w:rsidRPr="0020505E">
        <w:rPr>
          <w:b w:val="0"/>
          <w:sz w:val="28"/>
          <w:szCs w:val="28"/>
          <w:lang w:eastAsia="zh-CN"/>
        </w:rPr>
        <w:t>для муниципальных нужд и жилых помещений в доме № 3 по ул. Борьбы в    г. Копейске</w:t>
      </w:r>
    </w:p>
    <w:p w:rsidR="0020505E" w:rsidRPr="0020505E" w:rsidRDefault="0020505E" w:rsidP="0020505E">
      <w:pPr>
        <w:ind w:right="6562"/>
        <w:rPr>
          <w:b w:val="0"/>
          <w:sz w:val="28"/>
          <w:szCs w:val="28"/>
          <w:lang w:eastAsia="zh-CN"/>
        </w:rPr>
      </w:pPr>
    </w:p>
    <w:p w:rsidR="0020505E" w:rsidRPr="0020505E" w:rsidRDefault="0020505E" w:rsidP="0020505E">
      <w:pPr>
        <w:ind w:right="6562"/>
        <w:rPr>
          <w:b w:val="0"/>
          <w:sz w:val="28"/>
          <w:szCs w:val="28"/>
          <w:lang w:eastAsia="zh-CN"/>
        </w:rPr>
      </w:pPr>
    </w:p>
    <w:p w:rsidR="0020505E" w:rsidRPr="0020505E" w:rsidRDefault="0020505E" w:rsidP="0020505E">
      <w:pPr>
        <w:ind w:firstLine="708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color w:val="000000"/>
          <w:sz w:val="28"/>
          <w:szCs w:val="28"/>
          <w:lang w:eastAsia="zh-CN"/>
        </w:rPr>
        <w:t xml:space="preserve">В соответствии со статьей 32 Жилищного кодекса Российской Федерации, Градостроительным кодексом Российской Федерации, Земельным кодексом Российской Федерации, постановлением администрации </w:t>
      </w:r>
      <w:proofErr w:type="spellStart"/>
      <w:r w:rsidRPr="0020505E">
        <w:rPr>
          <w:b w:val="0"/>
          <w:color w:val="00000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color w:val="000000"/>
          <w:sz w:val="28"/>
          <w:szCs w:val="28"/>
          <w:lang w:eastAsia="zh-CN"/>
        </w:rPr>
        <w:t xml:space="preserve"> городского округа от </w:t>
      </w:r>
      <w:r w:rsidRPr="0020505E">
        <w:rPr>
          <w:b w:val="0"/>
          <w:sz w:val="28"/>
          <w:szCs w:val="28"/>
          <w:lang w:eastAsia="zh-CN"/>
        </w:rPr>
        <w:t>17.12.2018 № 3204-п «О признании жилого дома аварийным и подлежащим сносу»</w:t>
      </w:r>
      <w:r w:rsidRPr="0020505E">
        <w:rPr>
          <w:b w:val="0"/>
          <w:color w:val="000000"/>
          <w:sz w:val="28"/>
          <w:szCs w:val="28"/>
          <w:lang w:eastAsia="zh-CN"/>
        </w:rPr>
        <w:t>, руководствуясь</w:t>
      </w:r>
      <w:r w:rsidRPr="0020505E">
        <w:rPr>
          <w:b w:val="0"/>
          <w:sz w:val="28"/>
          <w:szCs w:val="28"/>
          <w:lang w:eastAsia="zh-CN"/>
        </w:rPr>
        <w:t xml:space="preserve"> Уставом муниципального образования «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Копейский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городской округ»,</w:t>
      </w:r>
      <w:r w:rsidRPr="0020505E">
        <w:rPr>
          <w:b w:val="0"/>
          <w:color w:val="000000"/>
          <w:sz w:val="28"/>
          <w:szCs w:val="28"/>
          <w:lang w:eastAsia="zh-CN"/>
        </w:rPr>
        <w:t xml:space="preserve"> </w:t>
      </w:r>
      <w:r w:rsidRPr="0020505E">
        <w:rPr>
          <w:b w:val="0"/>
          <w:sz w:val="28"/>
          <w:szCs w:val="28"/>
          <w:lang w:eastAsia="zh-CN"/>
        </w:rPr>
        <w:t xml:space="preserve">администрация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</w:t>
      </w:r>
    </w:p>
    <w:p w:rsidR="0020505E" w:rsidRPr="0020505E" w:rsidRDefault="0020505E" w:rsidP="0020505E">
      <w:pPr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ПОСТАНОВЛЯЕТ: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20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Изъять для муниципальных нужд:</w:t>
      </w:r>
    </w:p>
    <w:p w:rsidR="0020505E" w:rsidRPr="0020505E" w:rsidRDefault="0020505E" w:rsidP="0020505E">
      <w:pPr>
        <w:numPr>
          <w:ilvl w:val="0"/>
          <w:numId w:val="2"/>
        </w:numPr>
        <w:tabs>
          <w:tab w:val="left" w:pos="1080"/>
          <w:tab w:val="num" w:pos="1110"/>
        </w:tabs>
        <w:ind w:firstLine="720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земельный участок с кадастровым номером 74:30:0104003:567 под многоквартирным аварийным домом, расположенным по адресу: г. Копейск, ул. Борьбы, д. 3;</w:t>
      </w:r>
    </w:p>
    <w:p w:rsidR="0020505E" w:rsidRPr="0020505E" w:rsidRDefault="0020505E" w:rsidP="0020505E">
      <w:pPr>
        <w:numPr>
          <w:ilvl w:val="0"/>
          <w:numId w:val="2"/>
        </w:numPr>
        <w:tabs>
          <w:tab w:val="left" w:pos="1080"/>
          <w:tab w:val="num" w:pos="1110"/>
        </w:tabs>
        <w:ind w:firstLine="720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жилые помещения согласно приложению к настоящему постановлению.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20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 xml:space="preserve">Управлению по имуществу и земельным отношениям администрации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(Буркова Ж.А.)  направить настоящее постановление в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Копейский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отдел Управления Федеральной службы государственной регистрации, кадастра и картографии по Челябинской области</w:t>
      </w:r>
      <w:r w:rsidRPr="0020505E">
        <w:rPr>
          <w:b w:val="0"/>
          <w:szCs w:val="24"/>
          <w:lang w:eastAsia="zh-CN"/>
        </w:rPr>
        <w:t>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20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 xml:space="preserve">Отделу жилищной политики администрации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(</w:t>
      </w:r>
      <w:proofErr w:type="spellStart"/>
      <w:r w:rsidRPr="0020505E">
        <w:rPr>
          <w:b w:val="0"/>
          <w:sz w:val="28"/>
          <w:szCs w:val="28"/>
          <w:lang w:eastAsia="zh-CN"/>
        </w:rPr>
        <w:t>Саевская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И.Д.):</w:t>
      </w:r>
    </w:p>
    <w:p w:rsidR="0020505E" w:rsidRPr="0020505E" w:rsidRDefault="0020505E" w:rsidP="0020505E">
      <w:pPr>
        <w:numPr>
          <w:ilvl w:val="0"/>
          <w:numId w:val="3"/>
        </w:numPr>
        <w:tabs>
          <w:tab w:val="left" w:pos="1078"/>
        </w:tabs>
        <w:ind w:firstLine="709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уведомить собственников жилых помещений об изъятии для муниципальных нужд земельного участка под многоквартирным аварийным домом № 3 по ул. Борьбы в г. Копейске в порядке, установленном действующим законодательством;</w:t>
      </w:r>
    </w:p>
    <w:p w:rsidR="0020505E" w:rsidRPr="0020505E" w:rsidRDefault="0020505E" w:rsidP="0020505E">
      <w:pPr>
        <w:numPr>
          <w:ilvl w:val="0"/>
          <w:numId w:val="3"/>
        </w:numPr>
        <w:tabs>
          <w:tab w:val="left" w:pos="1078"/>
        </w:tabs>
        <w:ind w:firstLine="709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уведомить собственников жилых помещений об изъятии жилых помещений в многоквартирном аварийном доме № 3 по ул. Борьбы в                   г. Копейске в порядке, установленном действующим законодательством;</w:t>
      </w:r>
    </w:p>
    <w:p w:rsidR="0020505E" w:rsidRPr="0020505E" w:rsidRDefault="0020505E" w:rsidP="0020505E">
      <w:pPr>
        <w:numPr>
          <w:ilvl w:val="0"/>
          <w:numId w:val="3"/>
        </w:numPr>
        <w:tabs>
          <w:tab w:val="left" w:pos="1078"/>
        </w:tabs>
        <w:ind w:firstLine="709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lastRenderedPageBreak/>
        <w:t>направить собственникам жилых помещений копию настоящего постановления об изъятии земельного участка для муниципальных нужд и жилых помещений в доме № 3 по ул. Борьбы в г. Копейске письмом с уведомлением о вручении;</w:t>
      </w:r>
    </w:p>
    <w:p w:rsidR="0020505E" w:rsidRPr="0020505E" w:rsidRDefault="0020505E" w:rsidP="0020505E">
      <w:pPr>
        <w:numPr>
          <w:ilvl w:val="0"/>
          <w:numId w:val="3"/>
        </w:numPr>
        <w:tabs>
          <w:tab w:val="left" w:pos="1078"/>
        </w:tabs>
        <w:ind w:firstLine="709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подготовить и направить проект соглашения с собственниками жилых помещений либо соглашение об изъятии жилого помещения и предоставлении другого помещения взамен изымаемого, либо соглашение о возмещении за жилое помещение и порядке изъятия жилого помещения.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37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 xml:space="preserve">Отделу пресс-службы администрации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(Петренко Е.А.) в течение десяти дней со дня издания постановления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в сети Интернет.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37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 xml:space="preserve">Отделу бухгалтерского учета и отчетности администрации </w:t>
      </w:r>
      <w:proofErr w:type="spellStart"/>
      <w:r w:rsidRPr="0020505E">
        <w:rPr>
          <w:b w:val="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sz w:val="28"/>
          <w:szCs w:val="28"/>
          <w:lang w:eastAsia="zh-CN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37"/>
        <w:jc w:val="both"/>
        <w:rPr>
          <w:b w:val="0"/>
          <w:sz w:val="28"/>
          <w:szCs w:val="28"/>
          <w:lang w:eastAsia="zh-CN"/>
        </w:rPr>
      </w:pPr>
      <w:bookmarkStart w:id="0" w:name="_GoBack"/>
      <w:bookmarkEnd w:id="0"/>
      <w:r w:rsidRPr="0020505E">
        <w:rPr>
          <w:b w:val="0"/>
          <w:color w:val="000000"/>
          <w:sz w:val="28"/>
          <w:szCs w:val="28"/>
          <w:lang w:eastAsia="zh-CN"/>
        </w:rPr>
        <w:t xml:space="preserve">Контроль исполнения настоящего постановления возложить на первого заместителя Главы </w:t>
      </w:r>
      <w:proofErr w:type="spellStart"/>
      <w:r w:rsidRPr="0020505E">
        <w:rPr>
          <w:b w:val="0"/>
          <w:color w:val="000000"/>
          <w:sz w:val="28"/>
          <w:szCs w:val="28"/>
          <w:lang w:eastAsia="zh-CN"/>
        </w:rPr>
        <w:t>Копейского</w:t>
      </w:r>
      <w:proofErr w:type="spellEnd"/>
      <w:r w:rsidRPr="0020505E">
        <w:rPr>
          <w:b w:val="0"/>
          <w:color w:val="000000"/>
          <w:sz w:val="28"/>
          <w:szCs w:val="28"/>
          <w:lang w:eastAsia="zh-CN"/>
        </w:rPr>
        <w:t xml:space="preserve"> городского округа Сазонова Н.В.</w:t>
      </w:r>
    </w:p>
    <w:p w:rsidR="0020505E" w:rsidRPr="0020505E" w:rsidRDefault="0020505E" w:rsidP="0020505E">
      <w:pPr>
        <w:numPr>
          <w:ilvl w:val="0"/>
          <w:numId w:val="1"/>
        </w:numPr>
        <w:tabs>
          <w:tab w:val="clear" w:pos="360"/>
          <w:tab w:val="left" w:pos="1080"/>
          <w:tab w:val="num" w:pos="1440"/>
        </w:tabs>
        <w:ind w:firstLine="737"/>
        <w:jc w:val="both"/>
        <w:rPr>
          <w:b w:val="0"/>
          <w:sz w:val="28"/>
          <w:szCs w:val="28"/>
          <w:lang w:eastAsia="zh-CN"/>
        </w:rPr>
      </w:pPr>
      <w:r w:rsidRPr="0020505E">
        <w:rPr>
          <w:b w:val="0"/>
          <w:sz w:val="28"/>
          <w:szCs w:val="28"/>
          <w:lang w:eastAsia="zh-CN"/>
        </w:rPr>
        <w:t>Настоящее постановление вступает в силу со дня опубликования.</w:t>
      </w:r>
    </w:p>
    <w:p w:rsidR="0020505E" w:rsidRPr="0020505E" w:rsidRDefault="0020505E" w:rsidP="0020505E">
      <w:pPr>
        <w:jc w:val="both"/>
        <w:rPr>
          <w:b w:val="0"/>
          <w:sz w:val="28"/>
          <w:szCs w:val="28"/>
          <w:lang w:eastAsia="zh-CN"/>
        </w:rPr>
      </w:pPr>
    </w:p>
    <w:p w:rsidR="0020505E" w:rsidRPr="0020505E" w:rsidRDefault="0020505E" w:rsidP="0020505E">
      <w:pPr>
        <w:jc w:val="both"/>
        <w:rPr>
          <w:b w:val="0"/>
          <w:sz w:val="28"/>
          <w:szCs w:val="28"/>
          <w:lang w:eastAsia="zh-CN"/>
        </w:rPr>
      </w:pPr>
    </w:p>
    <w:p w:rsidR="0020505E" w:rsidRPr="0020505E" w:rsidRDefault="0020505E" w:rsidP="0020505E">
      <w:pPr>
        <w:jc w:val="both"/>
        <w:rPr>
          <w:b w:val="0"/>
          <w:sz w:val="28"/>
          <w:szCs w:val="28"/>
          <w:lang w:eastAsia="zh-CN"/>
        </w:rPr>
      </w:pPr>
    </w:p>
    <w:p w:rsidR="0020505E" w:rsidRPr="0020505E" w:rsidRDefault="0020505E" w:rsidP="0020505E">
      <w:pPr>
        <w:jc w:val="both"/>
        <w:rPr>
          <w:b w:val="0"/>
          <w:szCs w:val="24"/>
          <w:lang w:eastAsia="zh-CN"/>
        </w:rPr>
      </w:pPr>
      <w:r w:rsidRPr="0020505E">
        <w:rPr>
          <w:b w:val="0"/>
          <w:sz w:val="28"/>
          <w:szCs w:val="28"/>
          <w:lang w:eastAsia="zh-CN"/>
        </w:rPr>
        <w:t xml:space="preserve">Глава городского округа                                      </w:t>
      </w:r>
      <w:r>
        <w:rPr>
          <w:b w:val="0"/>
          <w:sz w:val="28"/>
          <w:szCs w:val="28"/>
          <w:lang w:eastAsia="zh-CN"/>
        </w:rPr>
        <w:t xml:space="preserve">                           </w:t>
      </w:r>
      <w:r w:rsidRPr="0020505E">
        <w:rPr>
          <w:b w:val="0"/>
          <w:sz w:val="28"/>
          <w:szCs w:val="28"/>
          <w:lang w:eastAsia="zh-CN"/>
        </w:rPr>
        <w:t xml:space="preserve"> С.В. Логанова</w:t>
      </w:r>
    </w:p>
    <w:p w:rsidR="0020505E" w:rsidRPr="0020505E" w:rsidRDefault="0020505E" w:rsidP="0020505E">
      <w:pPr>
        <w:jc w:val="both"/>
        <w:rPr>
          <w:b w:val="0"/>
          <w:szCs w:val="24"/>
          <w:lang w:eastAsia="zh-CN"/>
        </w:rPr>
      </w:pPr>
    </w:p>
    <w:p w:rsidR="0020505E" w:rsidRPr="0020505E" w:rsidRDefault="0020505E" w:rsidP="0020505E">
      <w:pPr>
        <w:jc w:val="both"/>
        <w:rPr>
          <w:b w:val="0"/>
          <w:szCs w:val="24"/>
          <w:lang w:eastAsia="zh-CN"/>
        </w:rPr>
      </w:pPr>
    </w:p>
    <w:p w:rsidR="00FB2924" w:rsidRPr="0020505E" w:rsidRDefault="00FB2924" w:rsidP="0020505E">
      <w:pPr>
        <w:rPr>
          <w:sz w:val="28"/>
        </w:rPr>
      </w:pPr>
    </w:p>
    <w:sectPr w:rsidR="00FB2924" w:rsidRPr="0020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8CC"/>
    <w:multiLevelType w:val="hybridMultilevel"/>
    <w:tmpl w:val="9702BD24"/>
    <w:lvl w:ilvl="0" w:tplc="A606D53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sz w:val="28"/>
        <w:szCs w:val="28"/>
      </w:rPr>
    </w:lvl>
    <w:lvl w:ilvl="1" w:tplc="027E1756">
      <w:start w:val="1"/>
      <w:numFmt w:val="bullet"/>
      <w:lvlText w:val="o"/>
      <w:lvlJc w:val="left"/>
      <w:pPr>
        <w:ind w:left="735" w:hanging="360"/>
      </w:pPr>
      <w:rPr>
        <w:rFonts w:ascii="Courier New" w:eastAsia="Courier New" w:hAnsi="Courier New" w:cs="Courier New" w:hint="default"/>
      </w:rPr>
    </w:lvl>
    <w:lvl w:ilvl="2" w:tplc="83E0B01A">
      <w:start w:val="1"/>
      <w:numFmt w:val="bullet"/>
      <w:lvlText w:val="§"/>
      <w:lvlJc w:val="left"/>
      <w:pPr>
        <w:ind w:left="1455" w:hanging="360"/>
      </w:pPr>
      <w:rPr>
        <w:rFonts w:ascii="Wingdings" w:eastAsia="Wingdings" w:hAnsi="Wingdings" w:cs="Wingdings" w:hint="default"/>
      </w:rPr>
    </w:lvl>
    <w:lvl w:ilvl="3" w:tplc="6EBA4E70">
      <w:start w:val="1"/>
      <w:numFmt w:val="bullet"/>
      <w:lvlText w:val="·"/>
      <w:lvlJc w:val="left"/>
      <w:pPr>
        <w:ind w:left="2175" w:hanging="360"/>
      </w:pPr>
      <w:rPr>
        <w:rFonts w:ascii="Symbol" w:eastAsia="Symbol" w:hAnsi="Symbol" w:cs="Symbol" w:hint="default"/>
      </w:rPr>
    </w:lvl>
    <w:lvl w:ilvl="4" w:tplc="82D80F76">
      <w:start w:val="1"/>
      <w:numFmt w:val="bullet"/>
      <w:lvlText w:val="o"/>
      <w:lvlJc w:val="left"/>
      <w:pPr>
        <w:ind w:left="2895" w:hanging="360"/>
      </w:pPr>
      <w:rPr>
        <w:rFonts w:ascii="Courier New" w:eastAsia="Courier New" w:hAnsi="Courier New" w:cs="Courier New" w:hint="default"/>
      </w:rPr>
    </w:lvl>
    <w:lvl w:ilvl="5" w:tplc="644C1B3C">
      <w:start w:val="1"/>
      <w:numFmt w:val="bullet"/>
      <w:lvlText w:val="§"/>
      <w:lvlJc w:val="left"/>
      <w:pPr>
        <w:ind w:left="3615" w:hanging="360"/>
      </w:pPr>
      <w:rPr>
        <w:rFonts w:ascii="Wingdings" w:eastAsia="Wingdings" w:hAnsi="Wingdings" w:cs="Wingdings" w:hint="default"/>
      </w:rPr>
    </w:lvl>
    <w:lvl w:ilvl="6" w:tplc="26D05A42">
      <w:start w:val="1"/>
      <w:numFmt w:val="bullet"/>
      <w:lvlText w:val="·"/>
      <w:lvlJc w:val="left"/>
      <w:pPr>
        <w:ind w:left="4335" w:hanging="360"/>
      </w:pPr>
      <w:rPr>
        <w:rFonts w:ascii="Symbol" w:eastAsia="Symbol" w:hAnsi="Symbol" w:cs="Symbol" w:hint="default"/>
      </w:rPr>
    </w:lvl>
    <w:lvl w:ilvl="7" w:tplc="F2C05844">
      <w:start w:val="1"/>
      <w:numFmt w:val="bullet"/>
      <w:lvlText w:val="o"/>
      <w:lvlJc w:val="left"/>
      <w:pPr>
        <w:ind w:left="5055" w:hanging="360"/>
      </w:pPr>
      <w:rPr>
        <w:rFonts w:ascii="Courier New" w:eastAsia="Courier New" w:hAnsi="Courier New" w:cs="Courier New" w:hint="default"/>
      </w:rPr>
    </w:lvl>
    <w:lvl w:ilvl="8" w:tplc="7A966EDE">
      <w:start w:val="1"/>
      <w:numFmt w:val="bullet"/>
      <w:lvlText w:val="§"/>
      <w:lvlJc w:val="left"/>
      <w:pPr>
        <w:ind w:left="5775" w:hanging="360"/>
      </w:pPr>
      <w:rPr>
        <w:rFonts w:ascii="Wingdings" w:eastAsia="Wingdings" w:hAnsi="Wingdings" w:cs="Wingdings" w:hint="default"/>
      </w:rPr>
    </w:lvl>
  </w:abstractNum>
  <w:abstractNum w:abstractNumId="1">
    <w:nsid w:val="46D04C51"/>
    <w:multiLevelType w:val="hybridMultilevel"/>
    <w:tmpl w:val="F91E891C"/>
    <w:lvl w:ilvl="0" w:tplc="902A3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9080E90E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2" w:tplc="420AE1E6">
      <w:start w:val="1"/>
      <w:numFmt w:val="bullet"/>
      <w:lvlText w:val="§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3" w:tplc="C60A257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 w:hint="default"/>
      </w:rPr>
    </w:lvl>
    <w:lvl w:ilvl="4" w:tplc="F73EA1DC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5" w:tplc="E200B01E">
      <w:start w:val="1"/>
      <w:numFmt w:val="bullet"/>
      <w:lvlText w:val="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6" w:tplc="0E669F7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 w:hint="default"/>
      </w:rPr>
    </w:lvl>
    <w:lvl w:ilvl="7" w:tplc="195E8F3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8" w:tplc="41408C84">
      <w:start w:val="1"/>
      <w:numFmt w:val="bullet"/>
      <w:lvlText w:val="§"/>
      <w:lvlJc w:val="left"/>
      <w:pPr>
        <w:ind w:left="5400" w:hanging="360"/>
      </w:pPr>
      <w:rPr>
        <w:rFonts w:ascii="Wingdings" w:eastAsia="Wingdings" w:hAnsi="Wingdings" w:cs="Wingdings" w:hint="default"/>
      </w:rPr>
    </w:lvl>
  </w:abstractNum>
  <w:abstractNum w:abstractNumId="2">
    <w:nsid w:val="79A50446"/>
    <w:multiLevelType w:val="hybridMultilevel"/>
    <w:tmpl w:val="5A12C4B4"/>
    <w:lvl w:ilvl="0" w:tplc="AE06C95E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BF9C3F7A">
      <w:start w:val="1"/>
      <w:numFmt w:val="lowerLetter"/>
      <w:lvlText w:val="%2."/>
      <w:lvlJc w:val="left"/>
      <w:pPr>
        <w:ind w:left="1080" w:hanging="360"/>
      </w:pPr>
    </w:lvl>
    <w:lvl w:ilvl="2" w:tplc="A54E5486">
      <w:start w:val="1"/>
      <w:numFmt w:val="lowerRoman"/>
      <w:lvlText w:val="%3."/>
      <w:lvlJc w:val="right"/>
      <w:pPr>
        <w:ind w:left="1800" w:hanging="180"/>
      </w:pPr>
    </w:lvl>
    <w:lvl w:ilvl="3" w:tplc="FEC687B4">
      <w:start w:val="1"/>
      <w:numFmt w:val="decimal"/>
      <w:lvlText w:val="%4."/>
      <w:lvlJc w:val="left"/>
      <w:pPr>
        <w:ind w:left="2520" w:hanging="360"/>
      </w:pPr>
    </w:lvl>
    <w:lvl w:ilvl="4" w:tplc="A7888EF0">
      <w:start w:val="1"/>
      <w:numFmt w:val="lowerLetter"/>
      <w:lvlText w:val="%5."/>
      <w:lvlJc w:val="left"/>
      <w:pPr>
        <w:ind w:left="3240" w:hanging="360"/>
      </w:pPr>
    </w:lvl>
    <w:lvl w:ilvl="5" w:tplc="F7366186">
      <w:start w:val="1"/>
      <w:numFmt w:val="lowerRoman"/>
      <w:lvlText w:val="%6."/>
      <w:lvlJc w:val="right"/>
      <w:pPr>
        <w:ind w:left="3960" w:hanging="180"/>
      </w:pPr>
    </w:lvl>
    <w:lvl w:ilvl="6" w:tplc="CCD6DA6A">
      <w:start w:val="1"/>
      <w:numFmt w:val="decimal"/>
      <w:lvlText w:val="%7."/>
      <w:lvlJc w:val="left"/>
      <w:pPr>
        <w:ind w:left="4680" w:hanging="360"/>
      </w:pPr>
    </w:lvl>
    <w:lvl w:ilvl="7" w:tplc="8D92B3E8">
      <w:start w:val="1"/>
      <w:numFmt w:val="lowerLetter"/>
      <w:lvlText w:val="%8."/>
      <w:lvlJc w:val="left"/>
      <w:pPr>
        <w:ind w:left="5400" w:hanging="360"/>
      </w:pPr>
    </w:lvl>
    <w:lvl w:ilvl="8" w:tplc="7D1E73D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0505E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2024-08-08T10:46:00Z</dcterms:created>
  <dcterms:modified xsi:type="dcterms:W3CDTF">2024-08-08T10:46:00Z</dcterms:modified>
</cp:coreProperties>
</file>