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F" w:rsidRPr="00CC54EF" w:rsidRDefault="00CC54EF" w:rsidP="00CC54EF">
      <w:pPr>
        <w:pStyle w:val="a3"/>
        <w:tabs>
          <w:tab w:val="left" w:pos="1276"/>
        </w:tabs>
        <w:ind w:right="4820"/>
        <w:jc w:val="both"/>
        <w:rPr>
          <w:szCs w:val="28"/>
        </w:rPr>
      </w:pPr>
    </w:p>
    <w:p w:rsidR="007C4E0C" w:rsidRPr="007C4E0C" w:rsidRDefault="007C4E0C" w:rsidP="007C4E0C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7C4E0C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C4E0C" w:rsidRPr="007C4E0C" w:rsidRDefault="007C4E0C" w:rsidP="007C4E0C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7C4E0C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7C4E0C" w:rsidRPr="007C4E0C" w:rsidRDefault="007C4E0C" w:rsidP="007C4E0C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7C4E0C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7C4E0C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CC54EF" w:rsidRPr="00CC54EF" w:rsidRDefault="00CC54EF" w:rsidP="00CC54EF">
      <w:pPr>
        <w:pStyle w:val="a3"/>
        <w:tabs>
          <w:tab w:val="left" w:pos="1276"/>
        </w:tabs>
        <w:ind w:right="4820"/>
        <w:rPr>
          <w:szCs w:val="28"/>
        </w:rPr>
      </w:pPr>
    </w:p>
    <w:p w:rsidR="00CC54EF" w:rsidRDefault="00CC54EF" w:rsidP="00CC54EF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CC54EF" w:rsidRPr="00CC54EF" w:rsidRDefault="007C4E0C" w:rsidP="00CC54EF">
      <w:pPr>
        <w:pStyle w:val="a3"/>
        <w:tabs>
          <w:tab w:val="left" w:pos="1276"/>
        </w:tabs>
        <w:ind w:right="2880"/>
        <w:jc w:val="both"/>
        <w:rPr>
          <w:szCs w:val="28"/>
        </w:rPr>
      </w:pPr>
      <w:r>
        <w:rPr>
          <w:szCs w:val="28"/>
        </w:rPr>
        <w:t>26.05.2023 № 1895-п</w:t>
      </w:r>
    </w:p>
    <w:p w:rsidR="00CC54EF" w:rsidRPr="00CC54EF" w:rsidRDefault="00CC54EF" w:rsidP="007C4E0C">
      <w:pPr>
        <w:pStyle w:val="a3"/>
        <w:tabs>
          <w:tab w:val="left" w:pos="1276"/>
        </w:tabs>
        <w:ind w:right="2880"/>
        <w:jc w:val="both"/>
        <w:rPr>
          <w:szCs w:val="28"/>
        </w:rPr>
      </w:pPr>
      <w:bookmarkStart w:id="0" w:name="_GoBack"/>
      <w:bookmarkEnd w:id="0"/>
    </w:p>
    <w:p w:rsidR="00CC54EF" w:rsidRPr="00CC54EF" w:rsidRDefault="00CC54EF" w:rsidP="00AE771C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CC54EF" w:rsidRPr="00686A87" w:rsidRDefault="00B90F0B" w:rsidP="00CC54EF">
      <w:pPr>
        <w:ind w:right="4818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О внесении изменений </w:t>
      </w:r>
      <w:r w:rsidR="00DD6288" w:rsidRPr="00686A87">
        <w:rPr>
          <w:sz w:val="27"/>
          <w:szCs w:val="27"/>
        </w:rPr>
        <w:t xml:space="preserve">и дополнений </w:t>
      </w:r>
      <w:r w:rsidRPr="00686A87">
        <w:rPr>
          <w:sz w:val="27"/>
          <w:szCs w:val="27"/>
        </w:rPr>
        <w:t>в постанов</w:t>
      </w:r>
      <w:r w:rsidR="00086C0E">
        <w:rPr>
          <w:sz w:val="27"/>
          <w:szCs w:val="27"/>
        </w:rPr>
        <w:t xml:space="preserve">ление администрации </w:t>
      </w:r>
      <w:proofErr w:type="spellStart"/>
      <w:r w:rsidR="00086C0E">
        <w:rPr>
          <w:sz w:val="27"/>
          <w:szCs w:val="27"/>
        </w:rPr>
        <w:t>Копейского</w:t>
      </w:r>
      <w:proofErr w:type="spellEnd"/>
      <w:r w:rsidR="00086C0E">
        <w:rPr>
          <w:sz w:val="27"/>
          <w:szCs w:val="27"/>
        </w:rPr>
        <w:t xml:space="preserve"> </w:t>
      </w:r>
      <w:r w:rsidRPr="00686A87">
        <w:rPr>
          <w:sz w:val="27"/>
          <w:szCs w:val="27"/>
        </w:rPr>
        <w:t>горо</w:t>
      </w:r>
      <w:r w:rsidR="00F748BB" w:rsidRPr="00686A87">
        <w:rPr>
          <w:sz w:val="27"/>
          <w:szCs w:val="27"/>
        </w:rPr>
        <w:t>дского округа от 30.12.2021</w:t>
      </w:r>
      <w:r w:rsidRPr="00686A87">
        <w:rPr>
          <w:sz w:val="27"/>
          <w:szCs w:val="27"/>
        </w:rPr>
        <w:t xml:space="preserve"> № 3076</w:t>
      </w:r>
      <w:r w:rsidR="00F748BB" w:rsidRPr="00686A87">
        <w:rPr>
          <w:sz w:val="27"/>
          <w:szCs w:val="27"/>
        </w:rPr>
        <w:t>-п</w:t>
      </w:r>
    </w:p>
    <w:p w:rsidR="00CC54EF" w:rsidRPr="00686A87" w:rsidRDefault="00CC54EF" w:rsidP="00AE771C">
      <w:pPr>
        <w:pStyle w:val="a3"/>
        <w:tabs>
          <w:tab w:val="left" w:pos="1276"/>
        </w:tabs>
        <w:ind w:right="4820"/>
        <w:jc w:val="both"/>
        <w:rPr>
          <w:sz w:val="27"/>
          <w:szCs w:val="27"/>
        </w:rPr>
      </w:pPr>
    </w:p>
    <w:p w:rsidR="00CC54EF" w:rsidRPr="00686A87" w:rsidRDefault="00CC54EF" w:rsidP="00CC54EF">
      <w:pPr>
        <w:ind w:firstLine="720"/>
        <w:jc w:val="both"/>
        <w:rPr>
          <w:color w:val="000000"/>
          <w:sz w:val="27"/>
          <w:szCs w:val="27"/>
        </w:rPr>
      </w:pPr>
      <w:r w:rsidRPr="00686A87">
        <w:rPr>
          <w:sz w:val="27"/>
          <w:szCs w:val="27"/>
        </w:rPr>
        <w:t xml:space="preserve">В соответствии с </w:t>
      </w:r>
      <w:r w:rsidRPr="00686A87">
        <w:rPr>
          <w:rFonts w:eastAsia="Calibri"/>
          <w:sz w:val="27"/>
          <w:szCs w:val="27"/>
          <w:lang w:eastAsia="en-US"/>
        </w:rPr>
        <w:t xml:space="preserve">Федеральным законом от 06 октября 2003 года                         № 131-ФЗ «Об общих принципах организации местного самоуправления в Российской Федерации», </w:t>
      </w:r>
      <w:r w:rsidRPr="00686A87">
        <w:rPr>
          <w:sz w:val="27"/>
          <w:szCs w:val="27"/>
        </w:rPr>
        <w:t xml:space="preserve">постановлением Правительства Челябинской области                от 16.02.2011 № 31-П «О </w:t>
      </w:r>
      <w:proofErr w:type="gramStart"/>
      <w:r w:rsidRPr="00686A87">
        <w:rPr>
          <w:sz w:val="27"/>
          <w:szCs w:val="27"/>
        </w:rPr>
        <w:t>положении</w:t>
      </w:r>
      <w:proofErr w:type="gramEnd"/>
      <w:r w:rsidRPr="00686A87">
        <w:rPr>
          <w:sz w:val="27"/>
          <w:szCs w:val="27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администрация </w:t>
      </w:r>
      <w:proofErr w:type="spellStart"/>
      <w:r w:rsidRPr="00686A87">
        <w:rPr>
          <w:sz w:val="27"/>
          <w:szCs w:val="27"/>
        </w:rPr>
        <w:t>Копейского</w:t>
      </w:r>
      <w:proofErr w:type="spellEnd"/>
      <w:r w:rsidRPr="00686A87">
        <w:rPr>
          <w:sz w:val="27"/>
          <w:szCs w:val="27"/>
        </w:rPr>
        <w:t xml:space="preserve"> городского округа</w:t>
      </w:r>
    </w:p>
    <w:p w:rsidR="00DD1BDA" w:rsidRPr="00686A87" w:rsidRDefault="00CC54EF" w:rsidP="00DD1BDA">
      <w:pPr>
        <w:rPr>
          <w:sz w:val="27"/>
          <w:szCs w:val="27"/>
        </w:rPr>
      </w:pPr>
      <w:r w:rsidRPr="00686A87">
        <w:rPr>
          <w:sz w:val="27"/>
          <w:szCs w:val="27"/>
        </w:rPr>
        <w:t>ПОСТАНОВЛЯЕТ:</w:t>
      </w:r>
    </w:p>
    <w:p w:rsidR="00A14D14" w:rsidRPr="00686A87" w:rsidRDefault="00A14D14" w:rsidP="00A14D14">
      <w:pPr>
        <w:jc w:val="both"/>
        <w:rPr>
          <w:sz w:val="27"/>
          <w:szCs w:val="27"/>
        </w:rPr>
      </w:pPr>
      <w:r w:rsidRPr="00686A87">
        <w:rPr>
          <w:sz w:val="27"/>
          <w:szCs w:val="27"/>
        </w:rPr>
        <w:tab/>
      </w:r>
      <w:r w:rsidR="00E84E78" w:rsidRPr="00686A87">
        <w:rPr>
          <w:sz w:val="27"/>
          <w:szCs w:val="27"/>
        </w:rPr>
        <w:t xml:space="preserve">1. </w:t>
      </w:r>
      <w:proofErr w:type="gramStart"/>
      <w:r w:rsidR="00E44434" w:rsidRPr="00686A87">
        <w:rPr>
          <w:sz w:val="27"/>
          <w:szCs w:val="27"/>
        </w:rPr>
        <w:t>В</w:t>
      </w:r>
      <w:r w:rsidR="00F748BB" w:rsidRPr="00686A87">
        <w:rPr>
          <w:sz w:val="27"/>
          <w:szCs w:val="27"/>
        </w:rPr>
        <w:t>нести в</w:t>
      </w:r>
      <w:r w:rsidRPr="00686A87">
        <w:rPr>
          <w:sz w:val="27"/>
          <w:szCs w:val="27"/>
        </w:rPr>
        <w:t xml:space="preserve"> </w:t>
      </w:r>
      <w:r w:rsidR="00086C0E">
        <w:rPr>
          <w:sz w:val="27"/>
          <w:szCs w:val="27"/>
        </w:rPr>
        <w:t xml:space="preserve">Порядок организации и проведения ярмарок, продажи товаров (выполнения работ, оказания услуг) на них на территории </w:t>
      </w:r>
      <w:proofErr w:type="spellStart"/>
      <w:r w:rsidR="00086C0E">
        <w:rPr>
          <w:sz w:val="27"/>
          <w:szCs w:val="27"/>
        </w:rPr>
        <w:t>Копейского</w:t>
      </w:r>
      <w:proofErr w:type="spellEnd"/>
      <w:r w:rsidR="00086C0E">
        <w:rPr>
          <w:sz w:val="27"/>
          <w:szCs w:val="27"/>
        </w:rPr>
        <w:t xml:space="preserve"> городского округа, утвержденный </w:t>
      </w:r>
      <w:r w:rsidRPr="00686A87">
        <w:rPr>
          <w:sz w:val="27"/>
          <w:szCs w:val="27"/>
        </w:rPr>
        <w:t>постановление</w:t>
      </w:r>
      <w:r w:rsidR="00086C0E">
        <w:rPr>
          <w:sz w:val="27"/>
          <w:szCs w:val="27"/>
        </w:rPr>
        <w:t>м</w:t>
      </w:r>
      <w:r w:rsidR="00F748BB" w:rsidRPr="00686A87">
        <w:rPr>
          <w:sz w:val="27"/>
          <w:szCs w:val="27"/>
        </w:rPr>
        <w:t xml:space="preserve"> администрации </w:t>
      </w:r>
      <w:proofErr w:type="spellStart"/>
      <w:r w:rsidR="00F748BB" w:rsidRPr="00686A87">
        <w:rPr>
          <w:sz w:val="27"/>
          <w:szCs w:val="27"/>
        </w:rPr>
        <w:t>Копейского</w:t>
      </w:r>
      <w:proofErr w:type="spellEnd"/>
      <w:r w:rsidR="00F748BB" w:rsidRPr="00686A87">
        <w:rPr>
          <w:sz w:val="27"/>
          <w:szCs w:val="27"/>
        </w:rPr>
        <w:t xml:space="preserve"> городского округа</w:t>
      </w:r>
      <w:r w:rsidRPr="00686A87">
        <w:rPr>
          <w:sz w:val="27"/>
          <w:szCs w:val="27"/>
        </w:rPr>
        <w:t xml:space="preserve"> от 30.12.2021 № 3076</w:t>
      </w:r>
      <w:r w:rsidR="00F748BB" w:rsidRPr="00686A87">
        <w:rPr>
          <w:sz w:val="27"/>
          <w:szCs w:val="27"/>
        </w:rPr>
        <w:t>-п</w:t>
      </w:r>
      <w:r w:rsidRPr="00686A87">
        <w:rPr>
          <w:sz w:val="27"/>
          <w:szCs w:val="27"/>
        </w:rPr>
        <w:t xml:space="preserve"> «Об утверждении Порядка организации и проведения ярмарок, продажи товаров (выполнения работ, оказания услуг) на них на территории </w:t>
      </w:r>
      <w:proofErr w:type="spellStart"/>
      <w:r w:rsidRPr="00686A87">
        <w:rPr>
          <w:sz w:val="27"/>
          <w:szCs w:val="27"/>
        </w:rPr>
        <w:t>Копейского</w:t>
      </w:r>
      <w:proofErr w:type="spellEnd"/>
      <w:r w:rsidRPr="00686A87">
        <w:rPr>
          <w:sz w:val="27"/>
          <w:szCs w:val="27"/>
        </w:rPr>
        <w:t xml:space="preserve"> городского округа и Методики расчета размера платы за предоставление торгового места на ярмарках</w:t>
      </w:r>
      <w:proofErr w:type="gramEnd"/>
      <w:r w:rsidRPr="00686A87">
        <w:rPr>
          <w:sz w:val="27"/>
          <w:szCs w:val="27"/>
        </w:rPr>
        <w:t xml:space="preserve"> по продаже товаров (выпол</w:t>
      </w:r>
      <w:r w:rsidR="00E84E78" w:rsidRPr="00686A87">
        <w:rPr>
          <w:sz w:val="27"/>
          <w:szCs w:val="27"/>
        </w:rPr>
        <w:t>н</w:t>
      </w:r>
      <w:r w:rsidRPr="00686A87">
        <w:rPr>
          <w:sz w:val="27"/>
          <w:szCs w:val="27"/>
        </w:rPr>
        <w:t>ения работ, оказания услуг)</w:t>
      </w:r>
      <w:r w:rsidR="00F748BB" w:rsidRPr="00686A87">
        <w:rPr>
          <w:sz w:val="27"/>
          <w:szCs w:val="27"/>
        </w:rPr>
        <w:t>»</w:t>
      </w:r>
      <w:r w:rsidR="00E44434" w:rsidRPr="00686A87">
        <w:rPr>
          <w:sz w:val="27"/>
          <w:szCs w:val="27"/>
        </w:rPr>
        <w:t xml:space="preserve"> </w:t>
      </w:r>
      <w:r w:rsidR="00DD6288" w:rsidRPr="00686A87">
        <w:rPr>
          <w:sz w:val="27"/>
          <w:szCs w:val="27"/>
        </w:rPr>
        <w:t xml:space="preserve">(далее – Порядок) </w:t>
      </w:r>
      <w:r w:rsidR="00E44434" w:rsidRPr="00686A87">
        <w:rPr>
          <w:sz w:val="27"/>
          <w:szCs w:val="27"/>
        </w:rPr>
        <w:t>следующие изменения</w:t>
      </w:r>
      <w:r w:rsidR="00DD6288" w:rsidRPr="00686A87">
        <w:rPr>
          <w:sz w:val="27"/>
          <w:szCs w:val="27"/>
        </w:rPr>
        <w:t xml:space="preserve"> и дополнения</w:t>
      </w:r>
      <w:r w:rsidR="00E84E78" w:rsidRPr="00686A87">
        <w:rPr>
          <w:sz w:val="27"/>
          <w:szCs w:val="27"/>
        </w:rPr>
        <w:t>:</w:t>
      </w:r>
    </w:p>
    <w:p w:rsidR="00B66999" w:rsidRPr="00686A87" w:rsidRDefault="00E44434" w:rsidP="00E44434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1) </w:t>
      </w:r>
      <w:r w:rsidR="00DD6288" w:rsidRPr="00686A87">
        <w:rPr>
          <w:sz w:val="27"/>
          <w:szCs w:val="27"/>
        </w:rPr>
        <w:t xml:space="preserve">пункт 13 Порядка изложить в </w:t>
      </w:r>
      <w:r w:rsidR="00B66999" w:rsidRPr="00686A87">
        <w:rPr>
          <w:sz w:val="27"/>
          <w:szCs w:val="27"/>
        </w:rPr>
        <w:t>следующей редакции:</w:t>
      </w:r>
      <w:r w:rsidR="00E84E78" w:rsidRPr="00686A87">
        <w:rPr>
          <w:sz w:val="27"/>
          <w:szCs w:val="27"/>
        </w:rPr>
        <w:t xml:space="preserve"> </w:t>
      </w:r>
    </w:p>
    <w:p w:rsidR="009B45E8" w:rsidRPr="00686A87" w:rsidRDefault="00B66999" w:rsidP="009B45E8">
      <w:pPr>
        <w:pStyle w:val="a9"/>
        <w:tabs>
          <w:tab w:val="left" w:pos="0"/>
          <w:tab w:val="left" w:pos="540"/>
          <w:tab w:val="left" w:pos="1276"/>
        </w:tabs>
        <w:ind w:left="0" w:firstLine="710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«13. </w:t>
      </w:r>
      <w:r w:rsidR="009B45E8" w:rsidRPr="00686A87">
        <w:rPr>
          <w:sz w:val="27"/>
          <w:szCs w:val="27"/>
        </w:rPr>
        <w:t>При формировании и утверждении схемы размещения мест для продажи товаров (выполнения работ, оказания услуг) на ярмарках, где осуществляется продажа сельскохозяйственной продукции, должны быть предусмотрены места:</w:t>
      </w:r>
    </w:p>
    <w:p w:rsidR="009B45E8" w:rsidRPr="00686A87" w:rsidRDefault="009B45E8" w:rsidP="009B45E8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76"/>
        </w:tabs>
        <w:ind w:left="0" w:firstLine="710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 для реализации сельскохозяйственной продукции, не прошедшей промышленную переработку, а также с автотранспортных средств;</w:t>
      </w:r>
    </w:p>
    <w:p w:rsidR="009B45E8" w:rsidRPr="00686A87" w:rsidRDefault="009B45E8" w:rsidP="009B45E8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76"/>
        </w:tabs>
        <w:ind w:left="0" w:firstLine="710"/>
        <w:jc w:val="both"/>
        <w:rPr>
          <w:sz w:val="27"/>
          <w:szCs w:val="27"/>
        </w:rPr>
      </w:pPr>
      <w:r w:rsidRPr="00686A87">
        <w:rPr>
          <w:sz w:val="27"/>
          <w:szCs w:val="27"/>
        </w:rPr>
        <w:t>для граждан, ведущих крестьянские (фермерские) хозяйства, личные подсобные хозяйства или занимающихся садоводством, огородничеством, в том числе пенсионеров – садоводов</w:t>
      </w:r>
      <w:proofErr w:type="gramStart"/>
      <w:r w:rsidRPr="00686A87">
        <w:rPr>
          <w:sz w:val="27"/>
          <w:szCs w:val="27"/>
        </w:rPr>
        <w:t>.»;</w:t>
      </w:r>
      <w:proofErr w:type="gramEnd"/>
    </w:p>
    <w:p w:rsidR="009B45E8" w:rsidRPr="00686A87" w:rsidRDefault="009B45E8" w:rsidP="009B45E8">
      <w:pPr>
        <w:pStyle w:val="a9"/>
        <w:numPr>
          <w:ilvl w:val="0"/>
          <w:numId w:val="8"/>
        </w:numPr>
        <w:tabs>
          <w:tab w:val="left" w:pos="0"/>
        </w:tabs>
        <w:ind w:hanging="21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дополнить </w:t>
      </w:r>
      <w:r w:rsidR="00086C0E">
        <w:rPr>
          <w:sz w:val="27"/>
          <w:szCs w:val="27"/>
        </w:rPr>
        <w:t xml:space="preserve">раздел </w:t>
      </w:r>
      <w:r w:rsidR="00086C0E">
        <w:rPr>
          <w:sz w:val="27"/>
          <w:szCs w:val="27"/>
          <w:lang w:val="en-US"/>
        </w:rPr>
        <w:t>I</w:t>
      </w:r>
      <w:r w:rsidR="00086C0E" w:rsidRPr="00086C0E">
        <w:rPr>
          <w:sz w:val="27"/>
          <w:szCs w:val="27"/>
        </w:rPr>
        <w:t xml:space="preserve"> </w:t>
      </w:r>
      <w:r w:rsidR="00086C0E">
        <w:rPr>
          <w:sz w:val="27"/>
          <w:szCs w:val="27"/>
        </w:rPr>
        <w:t>Поряд</w:t>
      </w:r>
      <w:r w:rsidRPr="00686A87">
        <w:rPr>
          <w:sz w:val="27"/>
          <w:szCs w:val="27"/>
        </w:rPr>
        <w:t>к</w:t>
      </w:r>
      <w:r w:rsidR="00086C0E">
        <w:rPr>
          <w:sz w:val="27"/>
          <w:szCs w:val="27"/>
        </w:rPr>
        <w:t>а</w:t>
      </w:r>
      <w:r w:rsidRPr="00686A87">
        <w:rPr>
          <w:sz w:val="27"/>
          <w:szCs w:val="27"/>
        </w:rPr>
        <w:t xml:space="preserve"> пунктом 18.1 следующего содержания:</w:t>
      </w:r>
    </w:p>
    <w:p w:rsidR="009B45E8" w:rsidRPr="00686A87" w:rsidRDefault="009B45E8" w:rsidP="00686A87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>«18.1 Организаторам ярмарки рекомендуется предоставлять места для торговли</w:t>
      </w:r>
      <w:r w:rsidR="00686A87" w:rsidRPr="00686A87">
        <w:rPr>
          <w:sz w:val="27"/>
          <w:szCs w:val="27"/>
        </w:rPr>
        <w:t xml:space="preserve"> сельскохозяйственной продукцией</w:t>
      </w:r>
      <w:r w:rsidRPr="00686A87">
        <w:rPr>
          <w:sz w:val="27"/>
          <w:szCs w:val="27"/>
        </w:rPr>
        <w:t>:</w:t>
      </w:r>
    </w:p>
    <w:p w:rsidR="009B45E8" w:rsidRPr="00686A87" w:rsidRDefault="009B45E8" w:rsidP="00686A87">
      <w:pPr>
        <w:pStyle w:val="a9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lastRenderedPageBreak/>
        <w:t>гражданам, занимающимся садоводством, огородничеством и пенсионерам – садоводам на безвозмездной основе;</w:t>
      </w:r>
    </w:p>
    <w:p w:rsidR="002F6C30" w:rsidRPr="00686A87" w:rsidRDefault="00686A87" w:rsidP="00686A87">
      <w:pPr>
        <w:pStyle w:val="a9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>гражданам, ведущим крестьянские (фермерские) хозяйства и личные подсобные хозяйства, на льготной основе</w:t>
      </w:r>
      <w:proofErr w:type="gramStart"/>
      <w:r w:rsidRPr="00686A87">
        <w:rPr>
          <w:sz w:val="27"/>
          <w:szCs w:val="27"/>
        </w:rPr>
        <w:t>.</w:t>
      </w:r>
      <w:r w:rsidR="00086C0E">
        <w:rPr>
          <w:sz w:val="27"/>
          <w:szCs w:val="27"/>
        </w:rPr>
        <w:t>».</w:t>
      </w:r>
      <w:proofErr w:type="gramEnd"/>
    </w:p>
    <w:p w:rsidR="00CC54EF" w:rsidRPr="00686A87" w:rsidRDefault="00CC54EF" w:rsidP="00E44434">
      <w:pPr>
        <w:pStyle w:val="a9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>Отделу пресс-службы администрации</w:t>
      </w:r>
      <w:r w:rsidR="00DF4E94" w:rsidRPr="00686A87">
        <w:rPr>
          <w:sz w:val="27"/>
          <w:szCs w:val="27"/>
        </w:rPr>
        <w:t xml:space="preserve"> </w:t>
      </w:r>
      <w:proofErr w:type="spellStart"/>
      <w:r w:rsidR="00DF4E94" w:rsidRPr="00686A87">
        <w:rPr>
          <w:sz w:val="27"/>
          <w:szCs w:val="27"/>
        </w:rPr>
        <w:t>Копейского</w:t>
      </w:r>
      <w:proofErr w:type="spellEnd"/>
      <w:r w:rsidR="00DF4E94" w:rsidRPr="00686A87">
        <w:rPr>
          <w:sz w:val="27"/>
          <w:szCs w:val="27"/>
        </w:rPr>
        <w:t xml:space="preserve"> городского округа (Чабан Н.В.</w:t>
      </w:r>
      <w:r w:rsidRPr="00686A87">
        <w:rPr>
          <w:sz w:val="27"/>
          <w:szCs w:val="27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686A87">
        <w:rPr>
          <w:sz w:val="27"/>
          <w:szCs w:val="27"/>
        </w:rPr>
        <w:t>Копейского</w:t>
      </w:r>
      <w:proofErr w:type="spellEnd"/>
      <w:r w:rsidRPr="00686A87">
        <w:rPr>
          <w:sz w:val="27"/>
          <w:szCs w:val="27"/>
        </w:rPr>
        <w:t xml:space="preserve"> городского округа в сети Интернет.</w:t>
      </w:r>
    </w:p>
    <w:p w:rsidR="00CC54EF" w:rsidRPr="00686A87" w:rsidRDefault="00CC54EF" w:rsidP="00E84E78">
      <w:pPr>
        <w:pStyle w:val="a9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Отделу бухгалтерского учета и отчетности администрации </w:t>
      </w:r>
      <w:proofErr w:type="spellStart"/>
      <w:r w:rsidRPr="00686A87">
        <w:rPr>
          <w:sz w:val="27"/>
          <w:szCs w:val="27"/>
        </w:rPr>
        <w:t>Копейского</w:t>
      </w:r>
      <w:proofErr w:type="spellEnd"/>
      <w:r w:rsidRPr="00686A87">
        <w:rPr>
          <w:sz w:val="27"/>
          <w:szCs w:val="27"/>
        </w:rPr>
        <w:t xml:space="preserve"> городского округа (Шульгина И.Ю.) возместить расходы, связанные с опубликованием настоящего постановления</w:t>
      </w:r>
      <w:r w:rsidR="000C7A76" w:rsidRPr="00686A87">
        <w:rPr>
          <w:sz w:val="27"/>
          <w:szCs w:val="27"/>
        </w:rPr>
        <w:t>,</w:t>
      </w:r>
      <w:r w:rsidRPr="00686A87">
        <w:rPr>
          <w:sz w:val="27"/>
          <w:szCs w:val="27"/>
        </w:rPr>
        <w:t xml:space="preserve"> за счет средств, предусмотренных на эти цели.</w:t>
      </w:r>
    </w:p>
    <w:p w:rsidR="00CC54EF" w:rsidRPr="00686A87" w:rsidRDefault="00CC54EF" w:rsidP="00E84E78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7"/>
          <w:szCs w:val="27"/>
        </w:rPr>
      </w:pPr>
      <w:r w:rsidRPr="00686A87">
        <w:rPr>
          <w:sz w:val="27"/>
          <w:szCs w:val="27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686A87">
        <w:rPr>
          <w:sz w:val="27"/>
          <w:szCs w:val="27"/>
        </w:rPr>
        <w:t>Копейского</w:t>
      </w:r>
      <w:proofErr w:type="spellEnd"/>
      <w:r w:rsidRPr="00686A87">
        <w:rPr>
          <w:sz w:val="27"/>
          <w:szCs w:val="27"/>
        </w:rPr>
        <w:t xml:space="preserve"> городского округа по финансам и экономике </w:t>
      </w:r>
      <w:proofErr w:type="spellStart"/>
      <w:r w:rsidRPr="00686A87">
        <w:rPr>
          <w:sz w:val="27"/>
          <w:szCs w:val="27"/>
        </w:rPr>
        <w:t>Пескову</w:t>
      </w:r>
      <w:proofErr w:type="spellEnd"/>
      <w:r w:rsidRPr="00686A87">
        <w:rPr>
          <w:sz w:val="27"/>
          <w:szCs w:val="27"/>
        </w:rPr>
        <w:t xml:space="preserve"> О.М.</w:t>
      </w:r>
    </w:p>
    <w:p w:rsidR="00CC54EF" w:rsidRPr="00686A87" w:rsidRDefault="00CC54EF" w:rsidP="00E84E78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7"/>
          <w:szCs w:val="27"/>
        </w:rPr>
      </w:pPr>
      <w:r w:rsidRPr="00686A87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CC54EF" w:rsidRPr="00686A87" w:rsidRDefault="00CC54E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4EF" w:rsidRDefault="00CC54E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49BF" w:rsidRPr="00686A87" w:rsidRDefault="002A49B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16D38" w:rsidRPr="00686A87" w:rsidRDefault="00CC54EF" w:rsidP="00CC54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86A87">
        <w:rPr>
          <w:rFonts w:ascii="Times New Roman" w:hAnsi="Times New Roman" w:cs="Times New Roman"/>
          <w:sz w:val="27"/>
          <w:szCs w:val="27"/>
        </w:rPr>
        <w:t>Глава гор</w:t>
      </w:r>
      <w:r w:rsidR="00DD1BDA" w:rsidRPr="00686A87">
        <w:rPr>
          <w:rFonts w:ascii="Times New Roman" w:hAnsi="Times New Roman" w:cs="Times New Roman"/>
          <w:sz w:val="27"/>
          <w:szCs w:val="27"/>
        </w:rPr>
        <w:t xml:space="preserve">одского округа </w:t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</w:r>
      <w:r w:rsidR="00DD1BDA" w:rsidRPr="00686A87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686A87">
        <w:rPr>
          <w:rFonts w:ascii="Times New Roman" w:hAnsi="Times New Roman" w:cs="Times New Roman"/>
          <w:sz w:val="27"/>
          <w:szCs w:val="27"/>
        </w:rPr>
        <w:t xml:space="preserve">А.М. </w:t>
      </w:r>
      <w:proofErr w:type="spellStart"/>
      <w:r w:rsidRPr="00686A87">
        <w:rPr>
          <w:rFonts w:ascii="Times New Roman" w:hAnsi="Times New Roman" w:cs="Times New Roman"/>
          <w:sz w:val="27"/>
          <w:szCs w:val="27"/>
        </w:rPr>
        <w:t>Фалейчик</w:t>
      </w:r>
      <w:proofErr w:type="spellEnd"/>
    </w:p>
    <w:sectPr w:rsidR="00516D38" w:rsidRPr="00686A87" w:rsidSect="00CC5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BF" w:rsidRDefault="002A49BF" w:rsidP="00CC54EF">
      <w:r>
        <w:separator/>
      </w:r>
    </w:p>
  </w:endnote>
  <w:endnote w:type="continuationSeparator" w:id="0">
    <w:p w:rsidR="002A49BF" w:rsidRDefault="002A49BF" w:rsidP="00C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BF" w:rsidRDefault="002A49BF" w:rsidP="00CC54EF">
      <w:r>
        <w:separator/>
      </w:r>
    </w:p>
  </w:footnote>
  <w:footnote w:type="continuationSeparator" w:id="0">
    <w:p w:rsidR="002A49BF" w:rsidRDefault="002A49BF" w:rsidP="00CC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4275"/>
      <w:docPartObj>
        <w:docPartGallery w:val="Page Numbers (Top of Page)"/>
        <w:docPartUnique/>
      </w:docPartObj>
    </w:sdtPr>
    <w:sdtEndPr/>
    <w:sdtContent>
      <w:p w:rsidR="002A49BF" w:rsidRDefault="002A4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0C">
          <w:rPr>
            <w:noProof/>
          </w:rPr>
          <w:t>2</w:t>
        </w:r>
        <w:r>
          <w:fldChar w:fldCharType="end"/>
        </w:r>
      </w:p>
    </w:sdtContent>
  </w:sdt>
  <w:p w:rsidR="002A49BF" w:rsidRDefault="002A49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F8"/>
    <w:multiLevelType w:val="hybridMultilevel"/>
    <w:tmpl w:val="F1725B0A"/>
    <w:lvl w:ilvl="0" w:tplc="22A430D8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3665"/>
    <w:multiLevelType w:val="hybridMultilevel"/>
    <w:tmpl w:val="C2467822"/>
    <w:lvl w:ilvl="0" w:tplc="331E5E8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30F66"/>
    <w:multiLevelType w:val="hybridMultilevel"/>
    <w:tmpl w:val="735C1978"/>
    <w:lvl w:ilvl="0" w:tplc="BE741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E2E80"/>
    <w:multiLevelType w:val="hybridMultilevel"/>
    <w:tmpl w:val="408EDE16"/>
    <w:lvl w:ilvl="0" w:tplc="F35498D0">
      <w:start w:val="1"/>
      <w:numFmt w:val="decimal"/>
      <w:lvlText w:val="%1."/>
      <w:lvlJc w:val="left"/>
      <w:pPr>
        <w:ind w:left="1745" w:hanging="103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45C1D"/>
    <w:multiLevelType w:val="hybridMultilevel"/>
    <w:tmpl w:val="CC7E9528"/>
    <w:lvl w:ilvl="0" w:tplc="83C6E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462A18">
      <w:numFmt w:val="none"/>
      <w:lvlText w:val=""/>
      <w:lvlJc w:val="left"/>
      <w:pPr>
        <w:tabs>
          <w:tab w:val="num" w:pos="720"/>
        </w:tabs>
        <w:ind w:left="0" w:firstLine="0"/>
      </w:pPr>
    </w:lvl>
    <w:lvl w:ilvl="2" w:tplc="4BAEE190">
      <w:numFmt w:val="none"/>
      <w:lvlText w:val=""/>
      <w:lvlJc w:val="left"/>
      <w:pPr>
        <w:tabs>
          <w:tab w:val="num" w:pos="720"/>
        </w:tabs>
        <w:ind w:left="0" w:firstLine="0"/>
      </w:pPr>
    </w:lvl>
    <w:lvl w:ilvl="3" w:tplc="DA5EDC50">
      <w:numFmt w:val="none"/>
      <w:lvlText w:val=""/>
      <w:lvlJc w:val="left"/>
      <w:pPr>
        <w:tabs>
          <w:tab w:val="num" w:pos="720"/>
        </w:tabs>
        <w:ind w:left="0" w:firstLine="0"/>
      </w:pPr>
    </w:lvl>
    <w:lvl w:ilvl="4" w:tplc="A5AEB552">
      <w:numFmt w:val="none"/>
      <w:lvlText w:val=""/>
      <w:lvlJc w:val="left"/>
      <w:pPr>
        <w:tabs>
          <w:tab w:val="num" w:pos="720"/>
        </w:tabs>
        <w:ind w:left="0" w:firstLine="0"/>
      </w:pPr>
    </w:lvl>
    <w:lvl w:ilvl="5" w:tplc="99C6B5B6">
      <w:numFmt w:val="none"/>
      <w:lvlText w:val=""/>
      <w:lvlJc w:val="left"/>
      <w:pPr>
        <w:tabs>
          <w:tab w:val="num" w:pos="720"/>
        </w:tabs>
        <w:ind w:left="0" w:firstLine="0"/>
      </w:pPr>
    </w:lvl>
    <w:lvl w:ilvl="6" w:tplc="97AC0ACE">
      <w:numFmt w:val="none"/>
      <w:lvlText w:val=""/>
      <w:lvlJc w:val="left"/>
      <w:pPr>
        <w:tabs>
          <w:tab w:val="num" w:pos="720"/>
        </w:tabs>
        <w:ind w:left="0" w:firstLine="0"/>
      </w:pPr>
    </w:lvl>
    <w:lvl w:ilvl="7" w:tplc="CB062ABC">
      <w:numFmt w:val="none"/>
      <w:lvlText w:val=""/>
      <w:lvlJc w:val="left"/>
      <w:pPr>
        <w:tabs>
          <w:tab w:val="num" w:pos="720"/>
        </w:tabs>
        <w:ind w:left="0" w:firstLine="0"/>
      </w:pPr>
    </w:lvl>
    <w:lvl w:ilvl="8" w:tplc="C45A21FE">
      <w:numFmt w:val="none"/>
      <w:lvlText w:val=""/>
      <w:lvlJc w:val="left"/>
      <w:pPr>
        <w:tabs>
          <w:tab w:val="num" w:pos="720"/>
        </w:tabs>
        <w:ind w:left="0" w:firstLine="0"/>
      </w:pPr>
    </w:lvl>
  </w:abstractNum>
  <w:abstractNum w:abstractNumId="5">
    <w:nsid w:val="3C8D3742"/>
    <w:multiLevelType w:val="hybridMultilevel"/>
    <w:tmpl w:val="145C5176"/>
    <w:lvl w:ilvl="0" w:tplc="F998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D5657"/>
    <w:multiLevelType w:val="hybridMultilevel"/>
    <w:tmpl w:val="7DE062FC"/>
    <w:lvl w:ilvl="0" w:tplc="73D2A9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107A2"/>
    <w:multiLevelType w:val="hybridMultilevel"/>
    <w:tmpl w:val="BBD2DFF4"/>
    <w:lvl w:ilvl="0" w:tplc="3CDE79F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ED0E0E"/>
    <w:multiLevelType w:val="hybridMultilevel"/>
    <w:tmpl w:val="9A5AEF90"/>
    <w:lvl w:ilvl="0" w:tplc="5352F2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05F57"/>
    <w:rsid w:val="00086C0E"/>
    <w:rsid w:val="000C7A76"/>
    <w:rsid w:val="00184E98"/>
    <w:rsid w:val="001E1689"/>
    <w:rsid w:val="002A49BF"/>
    <w:rsid w:val="002E0324"/>
    <w:rsid w:val="002F6C30"/>
    <w:rsid w:val="003B18F4"/>
    <w:rsid w:val="003E4DDD"/>
    <w:rsid w:val="00516D38"/>
    <w:rsid w:val="00605BA1"/>
    <w:rsid w:val="00686A87"/>
    <w:rsid w:val="007031C6"/>
    <w:rsid w:val="007C4E0C"/>
    <w:rsid w:val="007C60D1"/>
    <w:rsid w:val="00823BB7"/>
    <w:rsid w:val="00875F9B"/>
    <w:rsid w:val="009B45E8"/>
    <w:rsid w:val="00A14D14"/>
    <w:rsid w:val="00A543BA"/>
    <w:rsid w:val="00AE771C"/>
    <w:rsid w:val="00B66999"/>
    <w:rsid w:val="00B90F0B"/>
    <w:rsid w:val="00CA7B44"/>
    <w:rsid w:val="00CC54EF"/>
    <w:rsid w:val="00DD1BDA"/>
    <w:rsid w:val="00DD6288"/>
    <w:rsid w:val="00DF4E94"/>
    <w:rsid w:val="00E44434"/>
    <w:rsid w:val="00E7131D"/>
    <w:rsid w:val="00E80C6F"/>
    <w:rsid w:val="00E84E78"/>
    <w:rsid w:val="00EC716A"/>
    <w:rsid w:val="00ED078E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4EF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5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CC54E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1B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4EF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5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CC54E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1B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2023-05-19T10:41:00Z</cp:lastPrinted>
  <dcterms:created xsi:type="dcterms:W3CDTF">2023-05-26T05:43:00Z</dcterms:created>
  <dcterms:modified xsi:type="dcterms:W3CDTF">2023-05-26T05:43:00Z</dcterms:modified>
</cp:coreProperties>
</file>