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D8311D" w:rsidP="00AF6EEF">
      <w:pPr>
        <w:jc w:val="center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D8311D" w:rsidRDefault="00D8311D"/>
    <w:p w:rsidR="00D8311D" w:rsidRPr="00D8311D" w:rsidRDefault="00D8311D" w:rsidP="00D8311D"/>
    <w:p w:rsidR="00D8311D" w:rsidRDefault="00D8311D" w:rsidP="00D8311D"/>
    <w:p w:rsidR="00D8311D" w:rsidRDefault="00D8311D" w:rsidP="00D8311D">
      <w:pPr>
        <w:rPr>
          <w:b w:val="0"/>
          <w:sz w:val="28"/>
        </w:rPr>
      </w:pPr>
      <w:r w:rsidRPr="00D8311D">
        <w:rPr>
          <w:b w:val="0"/>
          <w:sz w:val="28"/>
        </w:rPr>
        <w:t>05.06.2024</w:t>
      </w:r>
      <w:r w:rsidRPr="00D8311D">
        <w:rPr>
          <w:b w:val="0"/>
          <w:sz w:val="28"/>
        </w:rPr>
        <w:tab/>
        <w:t>№437-р</w:t>
      </w:r>
    </w:p>
    <w:p w:rsidR="00D8311D" w:rsidRDefault="00D8311D" w:rsidP="00D8311D">
      <w:pPr>
        <w:rPr>
          <w:sz w:val="28"/>
        </w:rPr>
      </w:pPr>
    </w:p>
    <w:p w:rsidR="00D8311D" w:rsidRPr="00D8311D" w:rsidRDefault="00D8311D" w:rsidP="00D8311D">
      <w:pPr>
        <w:ind w:right="6095"/>
        <w:jc w:val="both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 xml:space="preserve">О внесении изменений в распоряжение администрации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 от 21.07.2023 № 533-р</w:t>
      </w:r>
    </w:p>
    <w:p w:rsidR="00D8311D" w:rsidRPr="00D8311D" w:rsidRDefault="00D8311D" w:rsidP="00D8311D">
      <w:pPr>
        <w:rPr>
          <w:b w:val="0"/>
          <w:sz w:val="26"/>
          <w:szCs w:val="26"/>
        </w:rPr>
      </w:pPr>
    </w:p>
    <w:p w:rsidR="00D8311D" w:rsidRPr="00D8311D" w:rsidRDefault="00D8311D" w:rsidP="00D8311D">
      <w:pPr>
        <w:ind w:firstLine="708"/>
        <w:jc w:val="both"/>
        <w:rPr>
          <w:b w:val="0"/>
          <w:sz w:val="26"/>
          <w:szCs w:val="26"/>
        </w:rPr>
      </w:pPr>
      <w:proofErr w:type="gramStart"/>
      <w:r w:rsidRPr="00D8311D">
        <w:rPr>
          <w:b w:val="0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8311D">
        <w:rPr>
          <w:b w:val="0"/>
          <w:sz w:val="26"/>
          <w:szCs w:val="26"/>
        </w:rPr>
        <w:t>Копейский</w:t>
      </w:r>
      <w:proofErr w:type="spellEnd"/>
      <w:r w:rsidRPr="00D8311D">
        <w:rPr>
          <w:b w:val="0"/>
          <w:sz w:val="26"/>
          <w:szCs w:val="26"/>
        </w:rPr>
        <w:t xml:space="preserve"> городской округ», решением Собрания депутатов  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  городского   округа  Челябинской  области   от  26.02.2014  № 862-МО «Об утверждении Положения о бюджетном процессе в Копейском городском округе»:</w:t>
      </w:r>
      <w:proofErr w:type="gramEnd"/>
    </w:p>
    <w:p w:rsidR="00D8311D" w:rsidRPr="00D8311D" w:rsidRDefault="00D8311D" w:rsidP="00D8311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 xml:space="preserve"> Внести изменения в перечень муниципальных программ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округа, утвержденный распоряжением администрации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 от 21.07.2023 № 533-р «Об утверждении перечня муниципальных программ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округа» (далее - Перечень), изложив строку 21  в следующей редакции:</w:t>
      </w:r>
    </w:p>
    <w:p w:rsidR="00D8311D" w:rsidRPr="00D8311D" w:rsidRDefault="00D8311D" w:rsidP="00D8311D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831"/>
        <w:gridCol w:w="3145"/>
      </w:tblGrid>
      <w:tr w:rsidR="00D8311D" w:rsidRPr="00D8311D" w:rsidTr="002A12CF">
        <w:tc>
          <w:tcPr>
            <w:tcW w:w="534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>«№</w:t>
            </w:r>
          </w:p>
        </w:tc>
        <w:tc>
          <w:tcPr>
            <w:tcW w:w="6095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3226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>Ответственный исполнитель</w:t>
            </w:r>
          </w:p>
        </w:tc>
      </w:tr>
      <w:tr w:rsidR="00D8311D" w:rsidRPr="00D8311D" w:rsidTr="002A12CF">
        <w:tc>
          <w:tcPr>
            <w:tcW w:w="534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>21.</w:t>
            </w:r>
          </w:p>
        </w:tc>
        <w:tc>
          <w:tcPr>
            <w:tcW w:w="6095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 xml:space="preserve">Снос зданий, строений, сооружений на территории </w:t>
            </w:r>
            <w:proofErr w:type="spellStart"/>
            <w:r w:rsidRPr="00D8311D">
              <w:rPr>
                <w:b w:val="0"/>
                <w:sz w:val="26"/>
                <w:szCs w:val="26"/>
              </w:rPr>
              <w:t>Копейского</w:t>
            </w:r>
            <w:proofErr w:type="spellEnd"/>
            <w:r w:rsidRPr="00D8311D">
              <w:rPr>
                <w:b w:val="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226" w:type="dxa"/>
            <w:shd w:val="clear" w:color="auto" w:fill="auto"/>
          </w:tcPr>
          <w:p w:rsidR="00D8311D" w:rsidRPr="00D8311D" w:rsidRDefault="00D8311D" w:rsidP="00D8311D">
            <w:pPr>
              <w:widowControl w:val="0"/>
              <w:tabs>
                <w:tab w:val="left" w:pos="851"/>
                <w:tab w:val="left" w:pos="993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</w:rPr>
            </w:pPr>
            <w:r w:rsidRPr="00D8311D">
              <w:rPr>
                <w:b w:val="0"/>
                <w:sz w:val="26"/>
                <w:szCs w:val="26"/>
              </w:rPr>
              <w:t>Заместитель Главы городского округа жилищно-коммунальным вопросам»</w:t>
            </w:r>
          </w:p>
        </w:tc>
      </w:tr>
    </w:tbl>
    <w:p w:rsidR="00D8311D" w:rsidRPr="00D8311D" w:rsidRDefault="00D8311D" w:rsidP="00D8311D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D8311D" w:rsidRPr="00D8311D" w:rsidRDefault="00D8311D" w:rsidP="00D8311D">
      <w:pPr>
        <w:widowControl w:val="0"/>
        <w:numPr>
          <w:ilvl w:val="0"/>
          <w:numId w:val="1"/>
        </w:numPr>
        <w:tabs>
          <w:tab w:val="left" w:pos="993"/>
          <w:tab w:val="left" w:pos="1260"/>
        </w:tabs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 xml:space="preserve">Отделу  пресс-службы  администрации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 (</w:t>
      </w:r>
      <w:proofErr w:type="spellStart"/>
      <w:r w:rsidRPr="00D8311D">
        <w:rPr>
          <w:b w:val="0"/>
          <w:sz w:val="26"/>
          <w:szCs w:val="26"/>
        </w:rPr>
        <w:t>Саламадин</w:t>
      </w:r>
      <w:proofErr w:type="spellEnd"/>
      <w:r w:rsidRPr="00D8311D">
        <w:rPr>
          <w:b w:val="0"/>
          <w:sz w:val="26"/>
          <w:szCs w:val="26"/>
        </w:rPr>
        <w:t xml:space="preserve"> П.А.) привести информацию о Перечне, размещенном на официальном сайте администрации </w:t>
      </w:r>
      <w:proofErr w:type="spellStart"/>
      <w:r w:rsidRPr="00D8311D">
        <w:rPr>
          <w:b w:val="0"/>
          <w:sz w:val="26"/>
          <w:szCs w:val="26"/>
        </w:rPr>
        <w:t>Копейского</w:t>
      </w:r>
      <w:proofErr w:type="spellEnd"/>
      <w:r w:rsidRPr="00D8311D">
        <w:rPr>
          <w:b w:val="0"/>
          <w:sz w:val="26"/>
          <w:szCs w:val="26"/>
        </w:rPr>
        <w:t xml:space="preserve"> городского округа, в соответствие с данным распоряжением.</w:t>
      </w:r>
    </w:p>
    <w:p w:rsidR="00D8311D" w:rsidRPr="00D8311D" w:rsidRDefault="00D8311D" w:rsidP="00D8311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>Контроль исполнения настоящего распоряжения оставляю за собой.</w:t>
      </w:r>
    </w:p>
    <w:p w:rsidR="00D8311D" w:rsidRPr="00D8311D" w:rsidRDefault="00D8311D" w:rsidP="00D8311D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>Настоящее распоряжение вступает в силу со дня подписания.</w:t>
      </w:r>
    </w:p>
    <w:p w:rsidR="00D8311D" w:rsidRPr="00D8311D" w:rsidRDefault="00D8311D" w:rsidP="00D8311D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D8311D" w:rsidRPr="00D8311D" w:rsidRDefault="00D8311D" w:rsidP="00D8311D">
      <w:pPr>
        <w:widowControl w:val="0"/>
        <w:autoSpaceDE w:val="0"/>
        <w:autoSpaceDN w:val="0"/>
        <w:adjustRightInd w:val="0"/>
        <w:rPr>
          <w:b w:val="0"/>
          <w:sz w:val="26"/>
          <w:szCs w:val="26"/>
        </w:rPr>
      </w:pPr>
    </w:p>
    <w:p w:rsidR="00D8311D" w:rsidRPr="00D8311D" w:rsidRDefault="00D8311D" w:rsidP="00D8311D">
      <w:pPr>
        <w:widowControl w:val="0"/>
        <w:autoSpaceDE w:val="0"/>
        <w:autoSpaceDN w:val="0"/>
        <w:adjustRightInd w:val="0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>Временно исполняющий</w:t>
      </w:r>
    </w:p>
    <w:p w:rsidR="00D8311D" w:rsidRPr="00D8311D" w:rsidRDefault="00D8311D" w:rsidP="00D8311D">
      <w:pPr>
        <w:widowControl w:val="0"/>
        <w:autoSpaceDE w:val="0"/>
        <w:autoSpaceDN w:val="0"/>
        <w:adjustRightInd w:val="0"/>
        <w:rPr>
          <w:b w:val="0"/>
          <w:sz w:val="26"/>
          <w:szCs w:val="26"/>
        </w:rPr>
      </w:pPr>
      <w:r w:rsidRPr="00D8311D">
        <w:rPr>
          <w:b w:val="0"/>
          <w:sz w:val="26"/>
          <w:szCs w:val="26"/>
        </w:rPr>
        <w:t xml:space="preserve">полномочия Главы городского округа                                              </w:t>
      </w:r>
      <w:r>
        <w:rPr>
          <w:b w:val="0"/>
          <w:sz w:val="26"/>
          <w:szCs w:val="26"/>
        </w:rPr>
        <w:t xml:space="preserve">       </w:t>
      </w:r>
      <w:bookmarkStart w:id="0" w:name="_GoBack"/>
      <w:bookmarkEnd w:id="0"/>
      <w:r w:rsidRPr="00D8311D">
        <w:rPr>
          <w:b w:val="0"/>
          <w:sz w:val="26"/>
          <w:szCs w:val="26"/>
        </w:rPr>
        <w:t>С.В. Логанова</w:t>
      </w:r>
    </w:p>
    <w:p w:rsidR="00FB2924" w:rsidRPr="00D8311D" w:rsidRDefault="00FB2924" w:rsidP="00D8311D">
      <w:pPr>
        <w:rPr>
          <w:sz w:val="28"/>
        </w:rPr>
      </w:pPr>
    </w:p>
    <w:sectPr w:rsidR="00FB2924" w:rsidRPr="00D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0A6"/>
    <w:multiLevelType w:val="hybridMultilevel"/>
    <w:tmpl w:val="C442A676"/>
    <w:lvl w:ilvl="0" w:tplc="ABBC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D60065"/>
    <w:rsid w:val="00D8311D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2024-06-05T05:16:00Z</dcterms:created>
  <dcterms:modified xsi:type="dcterms:W3CDTF">2024-06-05T05:16:00Z</dcterms:modified>
</cp:coreProperties>
</file>