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7AA" w:rsidRDefault="00F03817" w:rsidP="00D301B1">
      <w:pPr>
        <w:ind w:firstLine="709"/>
      </w:pPr>
      <w:bookmarkStart w:id="0" w:name="_GoBack"/>
      <w:bookmarkEnd w:id="0"/>
      <w:r>
        <w:t xml:space="preserve"> </w:t>
      </w:r>
      <w:r w:rsidR="0012345E">
        <w:t xml:space="preserve">Сообщение о возможном установлении публичного сервитута </w:t>
      </w:r>
      <w:r w:rsidR="00D301B1">
        <w:t xml:space="preserve">в отношении </w:t>
      </w:r>
      <w:r w:rsidR="00AC67AA">
        <w:t xml:space="preserve"> земельны</w:t>
      </w:r>
      <w:r w:rsidR="00D301B1">
        <w:t>х</w:t>
      </w:r>
      <w:r w:rsidR="00AC67AA">
        <w:t xml:space="preserve"> участк</w:t>
      </w:r>
      <w:r w:rsidR="00D301B1">
        <w:t>ов</w:t>
      </w:r>
      <w:r w:rsidR="00AC67AA">
        <w:t>:</w:t>
      </w:r>
      <w:r w:rsidR="00950753">
        <w:t xml:space="preserve"> </w:t>
      </w:r>
    </w:p>
    <w:p w:rsidR="00AE7DA3" w:rsidRDefault="00597165" w:rsidP="00AE7DA3">
      <w:pPr>
        <w:rPr>
          <w:rFonts w:ascii="Times New Roman" w:hAnsi="Times New Roman" w:cs="Times New Roman"/>
        </w:rPr>
      </w:pPr>
      <w:proofErr w:type="gramStart"/>
      <w:r w:rsidRPr="00597165">
        <w:rPr>
          <w:rFonts w:ascii="Times New Roman" w:hAnsi="Times New Roman" w:cs="Times New Roman"/>
        </w:rPr>
        <w:t>74:30:0000000:13277 (Челябинская область, г. Копейск); 74:30:0000000:13292 (Местоположение установлено относительно ориентира, расположенного за пределами участка.</w:t>
      </w:r>
      <w:proofErr w:type="gramEnd"/>
      <w:r w:rsidRPr="00597165">
        <w:rPr>
          <w:rFonts w:ascii="Times New Roman" w:hAnsi="Times New Roman" w:cs="Times New Roman"/>
        </w:rPr>
        <w:t xml:space="preserve"> Ориентир поселок Заозерный. Участок находится примерно в1480 м от ориентира по направлению на юг. Почтовый адрес ориентира: Челябинская область, г. Копейск; Челябинская область, г. Копейск, примерно в 700 м по направлению на юго-запад от п. Заозерный.); 74:30:0000000:15315 (Местоположение установлено относительно ориентира, расположенного за пределами участка. Ориентир: северо-западная часть п. </w:t>
      </w:r>
      <w:proofErr w:type="gramStart"/>
      <w:r w:rsidRPr="00597165">
        <w:rPr>
          <w:rFonts w:ascii="Times New Roman" w:hAnsi="Times New Roman" w:cs="Times New Roman"/>
        </w:rPr>
        <w:t>Заозерного</w:t>
      </w:r>
      <w:proofErr w:type="gramEnd"/>
      <w:r w:rsidRPr="00597165">
        <w:rPr>
          <w:rFonts w:ascii="Times New Roman" w:hAnsi="Times New Roman" w:cs="Times New Roman"/>
        </w:rPr>
        <w:t xml:space="preserve">. Участок находится примерно в 570 м., по направлению на север от </w:t>
      </w:r>
      <w:proofErr w:type="spellStart"/>
      <w:r w:rsidRPr="00597165">
        <w:rPr>
          <w:rFonts w:ascii="Times New Roman" w:hAnsi="Times New Roman" w:cs="Times New Roman"/>
        </w:rPr>
        <w:t>ориентираУчасток</w:t>
      </w:r>
      <w:proofErr w:type="spellEnd"/>
      <w:r w:rsidRPr="00597165">
        <w:rPr>
          <w:rFonts w:ascii="Times New Roman" w:hAnsi="Times New Roman" w:cs="Times New Roman"/>
        </w:rPr>
        <w:t xml:space="preserve"> находится примерно в 570 м., по направлению на </w:t>
      </w:r>
      <w:proofErr w:type="spellStart"/>
      <w:proofErr w:type="gramStart"/>
      <w:r w:rsidRPr="00597165">
        <w:rPr>
          <w:rFonts w:ascii="Times New Roman" w:hAnsi="Times New Roman" w:cs="Times New Roman"/>
        </w:rPr>
        <w:t>на</w:t>
      </w:r>
      <w:proofErr w:type="spellEnd"/>
      <w:proofErr w:type="gramEnd"/>
      <w:r w:rsidRPr="00597165">
        <w:rPr>
          <w:rFonts w:ascii="Times New Roman" w:hAnsi="Times New Roman" w:cs="Times New Roman"/>
        </w:rPr>
        <w:t xml:space="preserve"> север от ориентира. Почтовый адрес ориентира: Челябинская область, г. Копейск); 74:30:0000000:15316 (Челябинская область, г Копейск); 74:30:0000000:181 (Челябинская область, г. Копейск, участок находится примерно в 600м, по направлению на северо-запад от </w:t>
      </w:r>
      <w:proofErr w:type="spellStart"/>
      <w:r w:rsidRPr="00597165">
        <w:rPr>
          <w:rFonts w:ascii="Times New Roman" w:hAnsi="Times New Roman" w:cs="Times New Roman"/>
        </w:rPr>
        <w:t>п</w:t>
      </w:r>
      <w:proofErr w:type="gramStart"/>
      <w:r w:rsidRPr="00597165">
        <w:rPr>
          <w:rFonts w:ascii="Times New Roman" w:hAnsi="Times New Roman" w:cs="Times New Roman"/>
        </w:rPr>
        <w:t>.З</w:t>
      </w:r>
      <w:proofErr w:type="gramEnd"/>
      <w:r w:rsidRPr="00597165">
        <w:rPr>
          <w:rFonts w:ascii="Times New Roman" w:hAnsi="Times New Roman" w:cs="Times New Roman"/>
        </w:rPr>
        <w:t>аозерный</w:t>
      </w:r>
      <w:proofErr w:type="spellEnd"/>
      <w:r w:rsidRPr="00597165">
        <w:rPr>
          <w:rFonts w:ascii="Times New Roman" w:hAnsi="Times New Roman" w:cs="Times New Roman"/>
        </w:rPr>
        <w:t xml:space="preserve">); </w:t>
      </w:r>
      <w:proofErr w:type="gramStart"/>
      <w:r w:rsidRPr="00597165">
        <w:rPr>
          <w:rFonts w:ascii="Times New Roman" w:hAnsi="Times New Roman" w:cs="Times New Roman"/>
        </w:rPr>
        <w:t>74:30:0000000:250 (Челябинская область, г. Копейск); 74:30:0000000:251 (Челябинская область, г. Копейск, в 700 м. на юго-запад от центра пос. Заозерного); 74:30:0000000:258 (Челябинская область, г. Копейск); 74:30:0000000:303 (Ч</w:t>
      </w:r>
      <w:r w:rsidR="00A46F1E">
        <w:rPr>
          <w:rFonts w:ascii="Times New Roman" w:hAnsi="Times New Roman" w:cs="Times New Roman"/>
        </w:rPr>
        <w:t>елябинская область, г. Копейск)</w:t>
      </w:r>
      <w:r w:rsidRPr="00597165">
        <w:rPr>
          <w:rFonts w:ascii="Times New Roman" w:hAnsi="Times New Roman" w:cs="Times New Roman"/>
        </w:rPr>
        <w:t>; 74:30:0903011:3 (Челябинская область, г. Копейск); 74:30:0908011:2 (Челябинская область, г. Копейск);</w:t>
      </w:r>
      <w:proofErr w:type="gramEnd"/>
      <w:r w:rsidRPr="00597165">
        <w:rPr>
          <w:rFonts w:ascii="Times New Roman" w:hAnsi="Times New Roman" w:cs="Times New Roman"/>
        </w:rPr>
        <w:t xml:space="preserve"> </w:t>
      </w:r>
      <w:proofErr w:type="gramStart"/>
      <w:r w:rsidRPr="00597165">
        <w:rPr>
          <w:rFonts w:ascii="Times New Roman" w:hAnsi="Times New Roman" w:cs="Times New Roman"/>
        </w:rPr>
        <w:t>74:30:0908012:36 (Челябинская область, г. Копейск); 74:30:0908012:37 (Челябинская область, г. Копейск); 74:30:0908012:38 (Челябинская область, г. Копейск); 74:30:0908012:43 (Челябинская область, г. Копейск); 74:30:0908012:45 (Челябинская область, г. Копейск); 74:30:0908012:46 (Челябинская область, г. Копейск); 74:30:0908012:47 (Челябинская область, г. Копейск);</w:t>
      </w:r>
      <w:proofErr w:type="gramEnd"/>
      <w:r w:rsidRPr="00597165">
        <w:rPr>
          <w:rFonts w:ascii="Times New Roman" w:hAnsi="Times New Roman" w:cs="Times New Roman"/>
        </w:rPr>
        <w:t xml:space="preserve"> 74:30:0911007:15 (Челябинская область, г. Копейск); 74:30:0911007:3 (Челябинская область, г. Копейск, с. </w:t>
      </w:r>
      <w:proofErr w:type="spellStart"/>
      <w:r w:rsidRPr="00597165">
        <w:rPr>
          <w:rFonts w:ascii="Times New Roman" w:hAnsi="Times New Roman" w:cs="Times New Roman"/>
        </w:rPr>
        <w:t>Калачево</w:t>
      </w:r>
      <w:proofErr w:type="spellEnd"/>
      <w:r w:rsidRPr="00597165">
        <w:rPr>
          <w:rFonts w:ascii="Times New Roman" w:hAnsi="Times New Roman" w:cs="Times New Roman"/>
        </w:rPr>
        <w:t xml:space="preserve">, ул. Горная, д. 21); 74:30:0911007:5 (Челябинская область, г. Копейск, с. </w:t>
      </w:r>
      <w:proofErr w:type="spellStart"/>
      <w:r w:rsidRPr="00597165">
        <w:rPr>
          <w:rFonts w:ascii="Times New Roman" w:hAnsi="Times New Roman" w:cs="Times New Roman"/>
        </w:rPr>
        <w:t>Калачево</w:t>
      </w:r>
      <w:proofErr w:type="spellEnd"/>
      <w:r w:rsidRPr="00597165">
        <w:rPr>
          <w:rFonts w:ascii="Times New Roman" w:hAnsi="Times New Roman" w:cs="Times New Roman"/>
        </w:rPr>
        <w:t xml:space="preserve">, ул. Горная, д. 21); 74:30:0000000:195 (Челябинская </w:t>
      </w:r>
      <w:proofErr w:type="spellStart"/>
      <w:proofErr w:type="gramStart"/>
      <w:r w:rsidRPr="00597165">
        <w:rPr>
          <w:rFonts w:ascii="Times New Roman" w:hAnsi="Times New Roman" w:cs="Times New Roman"/>
        </w:rPr>
        <w:t>обл</w:t>
      </w:r>
      <w:proofErr w:type="spellEnd"/>
      <w:proofErr w:type="gramEnd"/>
      <w:r w:rsidRPr="00597165">
        <w:rPr>
          <w:rFonts w:ascii="Times New Roman" w:hAnsi="Times New Roman" w:cs="Times New Roman"/>
        </w:rPr>
        <w:t xml:space="preserve">, г Копейск, ВЛ-110 Еткуль - Южные копи); 74:30:0000000:106 (Челябинская </w:t>
      </w:r>
      <w:proofErr w:type="spellStart"/>
      <w:r w:rsidRPr="00597165">
        <w:rPr>
          <w:rFonts w:ascii="Times New Roman" w:hAnsi="Times New Roman" w:cs="Times New Roman"/>
        </w:rPr>
        <w:t>обл</w:t>
      </w:r>
      <w:proofErr w:type="spellEnd"/>
      <w:r w:rsidRPr="00597165">
        <w:rPr>
          <w:rFonts w:ascii="Times New Roman" w:hAnsi="Times New Roman" w:cs="Times New Roman"/>
        </w:rPr>
        <w:t xml:space="preserve">, г Копейск, ВЛ-110 </w:t>
      </w:r>
      <w:proofErr w:type="spellStart"/>
      <w:r w:rsidRPr="00597165">
        <w:rPr>
          <w:rFonts w:ascii="Times New Roman" w:hAnsi="Times New Roman" w:cs="Times New Roman"/>
        </w:rPr>
        <w:t>Исаково</w:t>
      </w:r>
      <w:proofErr w:type="spellEnd"/>
      <w:r w:rsidRPr="00597165">
        <w:rPr>
          <w:rFonts w:ascii="Times New Roman" w:hAnsi="Times New Roman" w:cs="Times New Roman"/>
        </w:rPr>
        <w:t>-Еткуль)</w:t>
      </w:r>
      <w:r w:rsidR="00AE7DA3">
        <w:rPr>
          <w:rFonts w:ascii="Times New Roman" w:hAnsi="Times New Roman" w:cs="Times New Roman"/>
        </w:rPr>
        <w:t>.</w:t>
      </w:r>
    </w:p>
    <w:p w:rsidR="003D11E9" w:rsidRPr="00692081" w:rsidRDefault="003D11E9" w:rsidP="00AE7D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t xml:space="preserve"> соответствии со статьей 39.42 Земельного кодекса Российской Федерации  Министерством имущества Челябинской области  рассматрива</w:t>
      </w:r>
      <w:r w:rsidR="005B7979">
        <w:t>е</w:t>
      </w:r>
      <w:r>
        <w:t>тся ходатайств</w:t>
      </w:r>
      <w:r w:rsidR="005B7979">
        <w:t>о</w:t>
      </w:r>
      <w:r>
        <w:t xml:space="preserve"> </w:t>
      </w:r>
      <w:r w:rsidR="009C2FF6">
        <w:t xml:space="preserve">ОАО </w:t>
      </w:r>
      <w:r>
        <w:t>«М</w:t>
      </w:r>
      <w:r w:rsidR="009C2FF6">
        <w:t xml:space="preserve">РСК Урала» </w:t>
      </w:r>
      <w:r>
        <w:t xml:space="preserve">об установлении публичного </w:t>
      </w:r>
      <w:r w:rsidRPr="00692081">
        <w:rPr>
          <w:rFonts w:ascii="Times New Roman" w:hAnsi="Times New Roman" w:cs="Times New Roman"/>
        </w:rPr>
        <w:t xml:space="preserve">сервитута в целях размещения </w:t>
      </w:r>
      <w:r w:rsidR="009C2FF6">
        <w:rPr>
          <w:rFonts w:ascii="Times New Roman" w:hAnsi="Times New Roman" w:cs="Times New Roman"/>
        </w:rPr>
        <w:t xml:space="preserve">объекта электросетевого хозяйства </w:t>
      </w:r>
      <w:r w:rsidR="005B7979">
        <w:rPr>
          <w:rFonts w:ascii="Times New Roman" w:hAnsi="Times New Roman" w:cs="Times New Roman"/>
        </w:rPr>
        <w:t>«</w:t>
      </w:r>
      <w:r w:rsidR="00597165" w:rsidRPr="00597165">
        <w:rPr>
          <w:rFonts w:ascii="Times New Roman" w:hAnsi="Times New Roman" w:cs="Times New Roman"/>
        </w:rPr>
        <w:t xml:space="preserve">Воздушная линия 110 </w:t>
      </w:r>
      <w:proofErr w:type="spellStart"/>
      <w:r w:rsidR="00597165" w:rsidRPr="00597165">
        <w:rPr>
          <w:rFonts w:ascii="Times New Roman" w:hAnsi="Times New Roman" w:cs="Times New Roman"/>
        </w:rPr>
        <w:t>кВ</w:t>
      </w:r>
      <w:proofErr w:type="spellEnd"/>
      <w:r w:rsidR="00597165" w:rsidRPr="00597165">
        <w:rPr>
          <w:rFonts w:ascii="Times New Roman" w:hAnsi="Times New Roman" w:cs="Times New Roman"/>
        </w:rPr>
        <w:t xml:space="preserve"> </w:t>
      </w:r>
      <w:proofErr w:type="spellStart"/>
      <w:r w:rsidR="00597165" w:rsidRPr="00597165">
        <w:rPr>
          <w:rFonts w:ascii="Times New Roman" w:hAnsi="Times New Roman" w:cs="Times New Roman"/>
        </w:rPr>
        <w:t>Исаково</w:t>
      </w:r>
      <w:proofErr w:type="spellEnd"/>
      <w:r w:rsidR="00597165" w:rsidRPr="00597165">
        <w:rPr>
          <w:rFonts w:ascii="Times New Roman" w:hAnsi="Times New Roman" w:cs="Times New Roman"/>
        </w:rPr>
        <w:t xml:space="preserve"> - Еткуль (Литер 15Л)</w:t>
      </w:r>
      <w:r w:rsidR="005B7979">
        <w:rPr>
          <w:rFonts w:ascii="Times New Roman" w:hAnsi="Times New Roman" w:cs="Times New Roman"/>
        </w:rPr>
        <w:t>»</w:t>
      </w:r>
      <w:r w:rsidR="00597165">
        <w:rPr>
          <w:rFonts w:ascii="Times New Roman" w:hAnsi="Times New Roman" w:cs="Times New Roman"/>
        </w:rPr>
        <w:t xml:space="preserve"> </w:t>
      </w:r>
      <w:r w:rsidRPr="00692081">
        <w:rPr>
          <w:rFonts w:ascii="Times New Roman" w:hAnsi="Times New Roman" w:cs="Times New Roman"/>
        </w:rPr>
        <w:t xml:space="preserve">сроком на 49 лет. </w:t>
      </w:r>
    </w:p>
    <w:p w:rsidR="003D11E9" w:rsidRPr="00F82E84" w:rsidRDefault="003D11E9" w:rsidP="003D11E9">
      <w:pPr>
        <w:rPr>
          <w:rFonts w:ascii="Times New Roman" w:hAnsi="Times New Roman" w:cs="Times New Roman"/>
        </w:rPr>
      </w:pPr>
      <w:r w:rsidRPr="005B7979">
        <w:rPr>
          <w:rFonts w:ascii="Times New Roman" w:hAnsi="Times New Roman" w:cs="Times New Roman"/>
        </w:rPr>
        <w:t xml:space="preserve">Заинтересованные лица могут ознакомиться с поступившим </w:t>
      </w:r>
      <w:r w:rsidRPr="00436E7B">
        <w:rPr>
          <w:rFonts w:ascii="Times New Roman" w:hAnsi="Times New Roman" w:cs="Times New Roman"/>
        </w:rPr>
        <w:t>ходатайств</w:t>
      </w:r>
      <w:r w:rsidR="005B7979" w:rsidRPr="00436E7B">
        <w:rPr>
          <w:rFonts w:ascii="Times New Roman" w:hAnsi="Times New Roman" w:cs="Times New Roman"/>
        </w:rPr>
        <w:t>ом</w:t>
      </w:r>
      <w:r w:rsidR="008A1701" w:rsidRPr="00436E7B">
        <w:rPr>
          <w:rFonts w:ascii="Times New Roman" w:hAnsi="Times New Roman" w:cs="Times New Roman"/>
        </w:rPr>
        <w:t>,</w:t>
      </w:r>
      <w:r w:rsidRPr="00436E7B">
        <w:rPr>
          <w:rFonts w:ascii="Times New Roman" w:hAnsi="Times New Roman" w:cs="Times New Roman"/>
        </w:rPr>
        <w:t xml:space="preserve"> описанием местоположения </w:t>
      </w:r>
      <w:r w:rsidRPr="00F82E84">
        <w:rPr>
          <w:rFonts w:ascii="Times New Roman" w:hAnsi="Times New Roman" w:cs="Times New Roman"/>
        </w:rPr>
        <w:t xml:space="preserve">границ публичного сервитута в сети интернет: на сайте Министерства имущества Челябинской области </w:t>
      </w:r>
      <w:r w:rsidR="00D73A1E" w:rsidRPr="00D73A1E">
        <w:rPr>
          <w:rFonts w:ascii="Times New Roman" w:hAnsi="Times New Roman" w:cs="Times New Roman"/>
          <w:lang w:val="en-US"/>
        </w:rPr>
        <w:t>www</w:t>
      </w:r>
      <w:r w:rsidR="00D73A1E" w:rsidRPr="00D73A1E">
        <w:rPr>
          <w:rFonts w:ascii="Times New Roman" w:hAnsi="Times New Roman" w:cs="Times New Roman"/>
        </w:rPr>
        <w:t>.</w:t>
      </w:r>
      <w:proofErr w:type="spellStart"/>
      <w:r w:rsidR="00D73A1E" w:rsidRPr="00D73A1E">
        <w:rPr>
          <w:rFonts w:ascii="Times New Roman" w:hAnsi="Times New Roman" w:cs="Times New Roman"/>
          <w:lang w:val="en-US"/>
        </w:rPr>
        <w:t>im</w:t>
      </w:r>
      <w:proofErr w:type="spellEnd"/>
      <w:r w:rsidR="00D73A1E" w:rsidRPr="00D73A1E">
        <w:rPr>
          <w:rFonts w:ascii="Times New Roman" w:hAnsi="Times New Roman" w:cs="Times New Roman"/>
        </w:rPr>
        <w:t>.</w:t>
      </w:r>
      <w:proofErr w:type="spellStart"/>
      <w:r w:rsidR="00D73A1E" w:rsidRPr="00D73A1E">
        <w:rPr>
          <w:rFonts w:ascii="Times New Roman" w:hAnsi="Times New Roman" w:cs="Times New Roman"/>
          <w:lang w:val="en-US"/>
        </w:rPr>
        <w:t>gov</w:t>
      </w:r>
      <w:proofErr w:type="spellEnd"/>
      <w:r w:rsidR="00D73A1E" w:rsidRPr="00D73A1E">
        <w:rPr>
          <w:rFonts w:ascii="Times New Roman" w:hAnsi="Times New Roman" w:cs="Times New Roman"/>
        </w:rPr>
        <w:t>74.</w:t>
      </w:r>
      <w:proofErr w:type="spellStart"/>
      <w:r w:rsidR="00D73A1E" w:rsidRPr="00D73A1E">
        <w:rPr>
          <w:rFonts w:ascii="Times New Roman" w:hAnsi="Times New Roman" w:cs="Times New Roman"/>
          <w:lang w:val="en-US"/>
        </w:rPr>
        <w:t>ru</w:t>
      </w:r>
      <w:proofErr w:type="spellEnd"/>
      <w:r w:rsidRPr="00F82E84">
        <w:rPr>
          <w:rFonts w:ascii="Times New Roman" w:hAnsi="Times New Roman" w:cs="Times New Roman"/>
        </w:rPr>
        <w:t xml:space="preserve">, на сайте администрации </w:t>
      </w:r>
      <w:proofErr w:type="spellStart"/>
      <w:r w:rsidR="000802FF" w:rsidRPr="00F82E84">
        <w:rPr>
          <w:rFonts w:ascii="Times New Roman" w:hAnsi="Times New Roman" w:cs="Times New Roman"/>
        </w:rPr>
        <w:t>Копейского</w:t>
      </w:r>
      <w:proofErr w:type="spellEnd"/>
      <w:r w:rsidR="000802FF" w:rsidRPr="00F82E84">
        <w:rPr>
          <w:rFonts w:ascii="Times New Roman" w:hAnsi="Times New Roman" w:cs="Times New Roman"/>
        </w:rPr>
        <w:t xml:space="preserve"> городского округа</w:t>
      </w:r>
      <w:r w:rsidR="00436E7B" w:rsidRPr="00F82E84">
        <w:rPr>
          <w:rFonts w:ascii="Times New Roman" w:hAnsi="Times New Roman" w:cs="Times New Roman"/>
        </w:rPr>
        <w:t xml:space="preserve"> Челябинской области</w:t>
      </w:r>
      <w:r w:rsidR="00F82E84" w:rsidRPr="00F82E84">
        <w:rPr>
          <w:rFonts w:ascii="Times New Roman" w:hAnsi="Times New Roman" w:cs="Times New Roman"/>
        </w:rPr>
        <w:t xml:space="preserve"> </w:t>
      </w:r>
      <w:hyperlink r:id="rId7" w:history="1">
        <w:r w:rsidR="00F82E84" w:rsidRPr="00F82E84">
          <w:rPr>
            <w:rStyle w:val="a8"/>
            <w:rFonts w:ascii="Times New Roman" w:hAnsi="Times New Roman" w:cs="Times New Roman"/>
            <w:color w:val="auto"/>
            <w:u w:val="none"/>
          </w:rPr>
          <w:t>www.akgo74.ru</w:t>
        </w:r>
      </w:hyperlink>
      <w:r w:rsidR="005B7979" w:rsidRPr="00F82E84">
        <w:rPr>
          <w:rFonts w:ascii="Times New Roman" w:hAnsi="Times New Roman" w:cs="Times New Roman"/>
        </w:rPr>
        <w:t xml:space="preserve">, </w:t>
      </w:r>
      <w:r w:rsidRPr="00F82E84">
        <w:rPr>
          <w:rFonts w:ascii="Times New Roman" w:hAnsi="Times New Roman" w:cs="Times New Roman"/>
        </w:rPr>
        <w:t>а такж</w:t>
      </w:r>
      <w:r w:rsidR="008A1701" w:rsidRPr="00F82E84">
        <w:rPr>
          <w:rFonts w:ascii="Times New Roman" w:hAnsi="Times New Roman" w:cs="Times New Roman"/>
        </w:rPr>
        <w:t xml:space="preserve">е по адресу: </w:t>
      </w:r>
      <w:r w:rsidRPr="00F82E84">
        <w:rPr>
          <w:rFonts w:ascii="Times New Roman" w:hAnsi="Times New Roman" w:cs="Times New Roman"/>
        </w:rPr>
        <w:t xml:space="preserve"> г. Челябинск, пр. Ленина, д. 57, </w:t>
      </w:r>
      <w:proofErr w:type="spellStart"/>
      <w:r w:rsidRPr="00F82E84">
        <w:rPr>
          <w:rFonts w:ascii="Times New Roman" w:hAnsi="Times New Roman" w:cs="Times New Roman"/>
        </w:rPr>
        <w:t>каб</w:t>
      </w:r>
      <w:proofErr w:type="spellEnd"/>
      <w:r w:rsidRPr="00F82E84">
        <w:rPr>
          <w:rFonts w:ascii="Times New Roman" w:hAnsi="Times New Roman" w:cs="Times New Roman"/>
        </w:rPr>
        <w:t>. 306, тел. (351) 263-72-08, понедельник – четверг  8.30 до 17.30, пятница с 8.30 до 16.15</w:t>
      </w:r>
      <w:r w:rsidR="00A64F1E" w:rsidRPr="00F82E84">
        <w:rPr>
          <w:rFonts w:ascii="Times New Roman" w:hAnsi="Times New Roman" w:cs="Times New Roman"/>
        </w:rPr>
        <w:t xml:space="preserve"> (обед с 12.00 до 12.45)</w:t>
      </w:r>
      <w:r w:rsidRPr="00F82E84">
        <w:rPr>
          <w:rFonts w:ascii="Times New Roman" w:hAnsi="Times New Roman" w:cs="Times New Roman"/>
        </w:rPr>
        <w:t xml:space="preserve">. </w:t>
      </w:r>
    </w:p>
    <w:p w:rsidR="00692081" w:rsidRPr="00436E7B" w:rsidRDefault="003D11E9" w:rsidP="003D11E9">
      <w:pPr>
        <w:rPr>
          <w:rFonts w:ascii="Times New Roman" w:hAnsi="Times New Roman" w:cs="Times New Roman"/>
        </w:rPr>
      </w:pPr>
      <w:proofErr w:type="gramStart"/>
      <w:r w:rsidRPr="00436E7B">
        <w:rPr>
          <w:rFonts w:ascii="Times New Roman" w:hAnsi="Times New Roman" w:cs="Times New Roman"/>
        </w:rPr>
        <w:t>Правообладатели земельных участков,</w:t>
      </w:r>
      <w:r w:rsidR="005B7979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>в отношении которых испрашивается публичный сервитут, если их права (обременения прав)</w:t>
      </w:r>
      <w:r w:rsidR="005B7979" w:rsidRPr="00436E7B">
        <w:rPr>
          <w:rFonts w:ascii="Times New Roman" w:hAnsi="Times New Roman" w:cs="Times New Roman"/>
        </w:rPr>
        <w:t xml:space="preserve"> </w:t>
      </w:r>
      <w:r w:rsidRPr="00436E7B">
        <w:rPr>
          <w:rFonts w:ascii="Times New Roman" w:hAnsi="Times New Roman" w:cs="Times New Roman"/>
        </w:rPr>
        <w:t xml:space="preserve">не зарегистрированы в Едином государственном реестре недвижимости, </w:t>
      </w:r>
      <w:r w:rsidRPr="00436E7B">
        <w:rPr>
          <w:rFonts w:eastAsiaTheme="minorHAnsi"/>
          <w:lang w:eastAsia="en-US"/>
        </w:rPr>
        <w:t xml:space="preserve">в течение </w:t>
      </w:r>
      <w:r w:rsidR="009767C5">
        <w:rPr>
          <w:rFonts w:eastAsiaTheme="minorHAnsi"/>
          <w:lang w:eastAsia="en-US"/>
        </w:rPr>
        <w:t>15</w:t>
      </w:r>
      <w:r w:rsidRPr="00436E7B">
        <w:rPr>
          <w:rFonts w:eastAsiaTheme="minorHAnsi"/>
          <w:lang w:eastAsia="en-US"/>
        </w:rPr>
        <w:t xml:space="preserve"> дней со дня опубликования сообщения </w:t>
      </w:r>
      <w:r w:rsidRPr="00436E7B">
        <w:rPr>
          <w:rFonts w:ascii="Times New Roman" w:hAnsi="Times New Roman" w:cs="Times New Roman"/>
        </w:rPr>
        <w:t xml:space="preserve">могут обратиться с заявлением об учете их прав на земельные участки с приложением копий документов, подтверждающих эти права, в </w:t>
      </w:r>
      <w:r w:rsidRPr="00436E7B">
        <w:t>Министерство имущества Челябинской области по адресу:</w:t>
      </w:r>
      <w:proofErr w:type="gramEnd"/>
      <w:r w:rsidRPr="00436E7B">
        <w:t xml:space="preserve"> </w:t>
      </w:r>
      <w:proofErr w:type="gramStart"/>
      <w:r w:rsidRPr="00436E7B">
        <w:t>Челябинская</w:t>
      </w:r>
      <w:proofErr w:type="gramEnd"/>
      <w:r w:rsidRPr="00436E7B">
        <w:t xml:space="preserve"> обл., г. Челябинск, пр. Ленина, д. 57, </w:t>
      </w:r>
      <w:proofErr w:type="spellStart"/>
      <w:r w:rsidRPr="00436E7B">
        <w:t>каб</w:t>
      </w:r>
      <w:proofErr w:type="spellEnd"/>
      <w:r w:rsidRPr="00436E7B">
        <w:t xml:space="preserve">. 306,  тел. (351) 263-72-08, </w:t>
      </w:r>
      <w:r w:rsidRPr="00436E7B">
        <w:rPr>
          <w:rFonts w:ascii="Times New Roman" w:hAnsi="Times New Roman" w:cs="Times New Roman"/>
        </w:rPr>
        <w:t>понедельник – четверг  8.30 до 17.30, пятница с 8.30 до 16.15</w:t>
      </w:r>
      <w:r w:rsidR="00A64F1E" w:rsidRPr="00436E7B">
        <w:rPr>
          <w:rFonts w:ascii="Times New Roman" w:hAnsi="Times New Roman" w:cs="Times New Roman"/>
        </w:rPr>
        <w:t xml:space="preserve"> (обед с 12.00 до 12.45), </w:t>
      </w:r>
      <w:r w:rsidRPr="00436E7B">
        <w:t xml:space="preserve">ответственный исполнитель: </w:t>
      </w:r>
      <w:r w:rsidRPr="00436E7B">
        <w:rPr>
          <w:rFonts w:ascii="Times New Roman" w:hAnsi="Times New Roman" w:cs="Times New Roman"/>
        </w:rPr>
        <w:t>Моисеева Наталья Владимировна.</w:t>
      </w:r>
    </w:p>
    <w:p w:rsidR="0007045A" w:rsidRPr="00436E7B" w:rsidRDefault="0007045A" w:rsidP="003D11E9">
      <w:pPr>
        <w:rPr>
          <w:rFonts w:ascii="Times New Roman" w:hAnsi="Times New Roman" w:cs="Times New Roman"/>
        </w:rPr>
      </w:pPr>
    </w:p>
    <w:p w:rsidR="002565C7" w:rsidRPr="00436E7B" w:rsidRDefault="002565C7" w:rsidP="003D11E9">
      <w:pPr>
        <w:rPr>
          <w:rFonts w:ascii="Times New Roman" w:hAnsi="Times New Roman" w:cs="Times New Roman"/>
        </w:rPr>
      </w:pPr>
    </w:p>
    <w:p w:rsidR="002565C7" w:rsidRPr="00436E7B" w:rsidRDefault="002565C7" w:rsidP="003D11E9">
      <w:pPr>
        <w:rPr>
          <w:rFonts w:ascii="Times New Roman" w:hAnsi="Times New Roman" w:cs="Times New Roman"/>
        </w:rPr>
      </w:pPr>
    </w:p>
    <w:sectPr w:rsidR="002565C7" w:rsidRPr="00436E7B" w:rsidSect="00BF5E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4C33"/>
    <w:multiLevelType w:val="multilevel"/>
    <w:tmpl w:val="F1A4D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549"/>
    <w:rsid w:val="00036A14"/>
    <w:rsid w:val="00057202"/>
    <w:rsid w:val="0007045A"/>
    <w:rsid w:val="00071B27"/>
    <w:rsid w:val="000802FF"/>
    <w:rsid w:val="00086365"/>
    <w:rsid w:val="00086CEE"/>
    <w:rsid w:val="000B3D00"/>
    <w:rsid w:val="000D10BD"/>
    <w:rsid w:val="000D5BAA"/>
    <w:rsid w:val="000F1DC5"/>
    <w:rsid w:val="000F4DDB"/>
    <w:rsid w:val="00104B0E"/>
    <w:rsid w:val="00122B6D"/>
    <w:rsid w:val="0012345E"/>
    <w:rsid w:val="00123B7C"/>
    <w:rsid w:val="001462DE"/>
    <w:rsid w:val="001621C1"/>
    <w:rsid w:val="00192FEA"/>
    <w:rsid w:val="001B54DF"/>
    <w:rsid w:val="00226408"/>
    <w:rsid w:val="00234AF7"/>
    <w:rsid w:val="00243ED7"/>
    <w:rsid w:val="00246CF5"/>
    <w:rsid w:val="00252269"/>
    <w:rsid w:val="002565C7"/>
    <w:rsid w:val="00284F66"/>
    <w:rsid w:val="0028696F"/>
    <w:rsid w:val="002B6291"/>
    <w:rsid w:val="002C6EB6"/>
    <w:rsid w:val="002D6240"/>
    <w:rsid w:val="002F0BB4"/>
    <w:rsid w:val="00321893"/>
    <w:rsid w:val="003315A8"/>
    <w:rsid w:val="00354783"/>
    <w:rsid w:val="00370D20"/>
    <w:rsid w:val="00386011"/>
    <w:rsid w:val="003B424F"/>
    <w:rsid w:val="003B5763"/>
    <w:rsid w:val="003D11E9"/>
    <w:rsid w:val="003D2D87"/>
    <w:rsid w:val="003D73ED"/>
    <w:rsid w:val="00425549"/>
    <w:rsid w:val="0043430B"/>
    <w:rsid w:val="00436E7B"/>
    <w:rsid w:val="0044282D"/>
    <w:rsid w:val="00454768"/>
    <w:rsid w:val="00481C04"/>
    <w:rsid w:val="00490288"/>
    <w:rsid w:val="004928F9"/>
    <w:rsid w:val="004A1E60"/>
    <w:rsid w:val="004A3B03"/>
    <w:rsid w:val="004A4989"/>
    <w:rsid w:val="004C1DB9"/>
    <w:rsid w:val="004C4B48"/>
    <w:rsid w:val="004C6285"/>
    <w:rsid w:val="004D374E"/>
    <w:rsid w:val="004D58C0"/>
    <w:rsid w:val="004E1A89"/>
    <w:rsid w:val="00500AC7"/>
    <w:rsid w:val="0050756D"/>
    <w:rsid w:val="00520F18"/>
    <w:rsid w:val="00527F80"/>
    <w:rsid w:val="00535F8D"/>
    <w:rsid w:val="00556A26"/>
    <w:rsid w:val="00574AF8"/>
    <w:rsid w:val="00597165"/>
    <w:rsid w:val="005A4041"/>
    <w:rsid w:val="005B7979"/>
    <w:rsid w:val="005D4B7F"/>
    <w:rsid w:val="00603F79"/>
    <w:rsid w:val="006330F2"/>
    <w:rsid w:val="00637856"/>
    <w:rsid w:val="0067549B"/>
    <w:rsid w:val="00683FB0"/>
    <w:rsid w:val="00692081"/>
    <w:rsid w:val="00693B09"/>
    <w:rsid w:val="006A2A5F"/>
    <w:rsid w:val="006A6ED6"/>
    <w:rsid w:val="006C36F5"/>
    <w:rsid w:val="006C5823"/>
    <w:rsid w:val="006D403C"/>
    <w:rsid w:val="006E0724"/>
    <w:rsid w:val="006E0FA4"/>
    <w:rsid w:val="006F182B"/>
    <w:rsid w:val="00716C68"/>
    <w:rsid w:val="00731E11"/>
    <w:rsid w:val="00741E93"/>
    <w:rsid w:val="007E39F5"/>
    <w:rsid w:val="00817274"/>
    <w:rsid w:val="0083325B"/>
    <w:rsid w:val="008525EA"/>
    <w:rsid w:val="00865159"/>
    <w:rsid w:val="008726A2"/>
    <w:rsid w:val="008804BD"/>
    <w:rsid w:val="008978AC"/>
    <w:rsid w:val="008A1701"/>
    <w:rsid w:val="008A1E9C"/>
    <w:rsid w:val="008D5F69"/>
    <w:rsid w:val="00912C1B"/>
    <w:rsid w:val="0092486E"/>
    <w:rsid w:val="00930CC2"/>
    <w:rsid w:val="00950753"/>
    <w:rsid w:val="009654AF"/>
    <w:rsid w:val="009767C5"/>
    <w:rsid w:val="009857E6"/>
    <w:rsid w:val="00985FFC"/>
    <w:rsid w:val="009A080A"/>
    <w:rsid w:val="009A2786"/>
    <w:rsid w:val="009C1E01"/>
    <w:rsid w:val="009C2FF6"/>
    <w:rsid w:val="009C50EB"/>
    <w:rsid w:val="00A0680C"/>
    <w:rsid w:val="00A13272"/>
    <w:rsid w:val="00A2052E"/>
    <w:rsid w:val="00A46F1E"/>
    <w:rsid w:val="00A62CBF"/>
    <w:rsid w:val="00A64F1E"/>
    <w:rsid w:val="00A67ADA"/>
    <w:rsid w:val="00AC67AA"/>
    <w:rsid w:val="00AE7DA3"/>
    <w:rsid w:val="00AF4BB0"/>
    <w:rsid w:val="00B1235E"/>
    <w:rsid w:val="00B3752F"/>
    <w:rsid w:val="00B44D30"/>
    <w:rsid w:val="00B46809"/>
    <w:rsid w:val="00B538C2"/>
    <w:rsid w:val="00B70657"/>
    <w:rsid w:val="00B95707"/>
    <w:rsid w:val="00BB218D"/>
    <w:rsid w:val="00BC25DF"/>
    <w:rsid w:val="00BE73E2"/>
    <w:rsid w:val="00BE7ABD"/>
    <w:rsid w:val="00BF5E62"/>
    <w:rsid w:val="00C3013F"/>
    <w:rsid w:val="00C33734"/>
    <w:rsid w:val="00C71DAA"/>
    <w:rsid w:val="00C82D3D"/>
    <w:rsid w:val="00CA6C12"/>
    <w:rsid w:val="00CB6A2B"/>
    <w:rsid w:val="00CC7FBB"/>
    <w:rsid w:val="00CF078F"/>
    <w:rsid w:val="00D11FCC"/>
    <w:rsid w:val="00D12027"/>
    <w:rsid w:val="00D22899"/>
    <w:rsid w:val="00D24EC8"/>
    <w:rsid w:val="00D301B1"/>
    <w:rsid w:val="00D47168"/>
    <w:rsid w:val="00D73A1E"/>
    <w:rsid w:val="00D85E76"/>
    <w:rsid w:val="00D96690"/>
    <w:rsid w:val="00DB1944"/>
    <w:rsid w:val="00E02E4E"/>
    <w:rsid w:val="00E226A4"/>
    <w:rsid w:val="00E22FF7"/>
    <w:rsid w:val="00E33814"/>
    <w:rsid w:val="00E3519D"/>
    <w:rsid w:val="00E40F09"/>
    <w:rsid w:val="00E75578"/>
    <w:rsid w:val="00EA4212"/>
    <w:rsid w:val="00EB1700"/>
    <w:rsid w:val="00EC57DB"/>
    <w:rsid w:val="00EE7B7A"/>
    <w:rsid w:val="00EF2422"/>
    <w:rsid w:val="00EF45B5"/>
    <w:rsid w:val="00EF62E8"/>
    <w:rsid w:val="00F03817"/>
    <w:rsid w:val="00F06F52"/>
    <w:rsid w:val="00F225E0"/>
    <w:rsid w:val="00F31426"/>
    <w:rsid w:val="00F33FDA"/>
    <w:rsid w:val="00F347FF"/>
    <w:rsid w:val="00F456C3"/>
    <w:rsid w:val="00F522DB"/>
    <w:rsid w:val="00F5691B"/>
    <w:rsid w:val="00F74D66"/>
    <w:rsid w:val="00F76CA9"/>
    <w:rsid w:val="00F82E84"/>
    <w:rsid w:val="00F92432"/>
    <w:rsid w:val="00F939BC"/>
    <w:rsid w:val="00FA70BE"/>
    <w:rsid w:val="00FC0B6A"/>
    <w:rsid w:val="00FE0E8E"/>
    <w:rsid w:val="00FE4B85"/>
    <w:rsid w:val="00FF4C8B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5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54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2554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42554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425549"/>
    <w:pPr>
      <w:ind w:firstLine="0"/>
      <w:jc w:val="left"/>
    </w:pPr>
  </w:style>
  <w:style w:type="character" w:customStyle="1" w:styleId="a6">
    <w:name w:val="Основной текст + Полужирный"/>
    <w:uiPriority w:val="99"/>
    <w:rsid w:val="00425549"/>
    <w:rPr>
      <w:rFonts w:eastAsia="Times New Roman" w:cs="Times New Roman"/>
      <w:b/>
      <w:bCs/>
      <w:sz w:val="23"/>
      <w:szCs w:val="23"/>
      <w:shd w:val="clear" w:color="auto" w:fill="FFFFFF"/>
    </w:rPr>
  </w:style>
  <w:style w:type="table" w:styleId="a7">
    <w:name w:val="Table Grid"/>
    <w:basedOn w:val="a1"/>
    <w:uiPriority w:val="39"/>
    <w:rsid w:val="00AC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F4BB0"/>
    <w:rPr>
      <w:color w:val="0563C1" w:themeColor="hyperlink"/>
      <w:u w:val="single"/>
    </w:rPr>
  </w:style>
  <w:style w:type="paragraph" w:customStyle="1" w:styleId="Default">
    <w:name w:val="Default"/>
    <w:rsid w:val="003B5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6E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4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554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E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554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425549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425549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425549"/>
    <w:pPr>
      <w:ind w:firstLine="0"/>
      <w:jc w:val="left"/>
    </w:pPr>
  </w:style>
  <w:style w:type="character" w:customStyle="1" w:styleId="a6">
    <w:name w:val="Основной текст + Полужирный"/>
    <w:uiPriority w:val="99"/>
    <w:rsid w:val="00425549"/>
    <w:rPr>
      <w:rFonts w:eastAsia="Times New Roman" w:cs="Times New Roman"/>
      <w:b/>
      <w:bCs/>
      <w:sz w:val="23"/>
      <w:szCs w:val="23"/>
      <w:shd w:val="clear" w:color="auto" w:fill="FFFFFF"/>
    </w:rPr>
  </w:style>
  <w:style w:type="table" w:styleId="a7">
    <w:name w:val="Table Grid"/>
    <w:basedOn w:val="a1"/>
    <w:uiPriority w:val="39"/>
    <w:rsid w:val="00AC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F4BB0"/>
    <w:rPr>
      <w:color w:val="0563C1" w:themeColor="hyperlink"/>
      <w:u w:val="single"/>
    </w:rPr>
  </w:style>
  <w:style w:type="paragraph" w:customStyle="1" w:styleId="Default">
    <w:name w:val="Default"/>
    <w:rsid w:val="003B57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6EB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16DD3-0128-4653-82C1-025A48592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sizmak</dc:creator>
  <cp:lastModifiedBy>Полунина Анна Александровна</cp:lastModifiedBy>
  <cp:revision>2</cp:revision>
  <cp:lastPrinted>2021-05-20T05:32:00Z</cp:lastPrinted>
  <dcterms:created xsi:type="dcterms:W3CDTF">2022-12-13T10:09:00Z</dcterms:created>
  <dcterms:modified xsi:type="dcterms:W3CDTF">2022-12-13T10:09:00Z</dcterms:modified>
</cp:coreProperties>
</file>