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A6" w:rsidRDefault="001A5FA6" w:rsidP="00F12A00">
      <w:pPr>
        <w:widowControl w:val="0"/>
        <w:spacing w:after="0" w:line="240" w:lineRule="atLeast"/>
        <w:ind w:firstLine="538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4266A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606FE" w:rsidRPr="00F12A00" w:rsidRDefault="008F5031" w:rsidP="00F12A00">
      <w:pPr>
        <w:widowControl w:val="0"/>
        <w:spacing w:after="0" w:line="240" w:lineRule="atLeast"/>
        <w:ind w:firstLine="538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F12A00" w:rsidRPr="00F12A00" w:rsidRDefault="00F12A00" w:rsidP="00F12A00">
      <w:pPr>
        <w:widowControl w:val="0"/>
        <w:spacing w:after="0" w:line="240" w:lineRule="atLeast"/>
        <w:ind w:firstLine="538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2A00">
        <w:rPr>
          <w:rFonts w:ascii="Times New Roman" w:hAnsi="Times New Roman" w:cs="Times New Roman"/>
          <w:sz w:val="28"/>
          <w:szCs w:val="28"/>
        </w:rPr>
        <w:t>распоряжени</w:t>
      </w:r>
      <w:r w:rsidR="008F5031">
        <w:rPr>
          <w:rFonts w:ascii="Times New Roman" w:hAnsi="Times New Roman" w:cs="Times New Roman"/>
          <w:sz w:val="28"/>
          <w:szCs w:val="28"/>
        </w:rPr>
        <w:t>ем</w:t>
      </w:r>
      <w:r w:rsidRPr="00F12A0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606FE" w:rsidRPr="00F12A00" w:rsidRDefault="00F12A00" w:rsidP="00F12A00">
      <w:pPr>
        <w:widowControl w:val="0"/>
        <w:spacing w:after="0" w:line="240" w:lineRule="atLeast"/>
        <w:ind w:firstLine="538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F12A0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F12A0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0606FE" w:rsidRPr="00F12A00" w:rsidRDefault="000606FE" w:rsidP="00F12A00">
      <w:pPr>
        <w:widowControl w:val="0"/>
        <w:spacing w:after="0" w:line="240" w:lineRule="atLeast"/>
        <w:ind w:firstLine="5387"/>
        <w:jc w:val="center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12A00">
        <w:rPr>
          <w:rFonts w:ascii="Times New Roman" w:hAnsi="Times New Roman" w:cs="Times New Roman"/>
          <w:sz w:val="28"/>
          <w:szCs w:val="28"/>
        </w:rPr>
        <w:t xml:space="preserve">от </w:t>
      </w:r>
      <w:r w:rsidR="00563231">
        <w:rPr>
          <w:rFonts w:ascii="Times New Roman" w:hAnsi="Times New Roman" w:cs="Times New Roman"/>
          <w:sz w:val="28"/>
          <w:szCs w:val="28"/>
        </w:rPr>
        <w:t>26.01.</w:t>
      </w:r>
      <w:r w:rsidR="00F12A00" w:rsidRPr="00F12A00">
        <w:rPr>
          <w:rFonts w:ascii="Times New Roman" w:hAnsi="Times New Roman" w:cs="Times New Roman"/>
          <w:sz w:val="28"/>
          <w:szCs w:val="28"/>
        </w:rPr>
        <w:t xml:space="preserve"> </w:t>
      </w:r>
      <w:r w:rsidR="009B71EB" w:rsidRPr="00F12A00">
        <w:rPr>
          <w:rFonts w:ascii="Times New Roman" w:hAnsi="Times New Roman" w:cs="Times New Roman"/>
          <w:sz w:val="28"/>
          <w:szCs w:val="28"/>
        </w:rPr>
        <w:t>202</w:t>
      </w:r>
      <w:r w:rsidR="00F12A00" w:rsidRPr="00F12A00">
        <w:rPr>
          <w:rFonts w:ascii="Times New Roman" w:hAnsi="Times New Roman" w:cs="Times New Roman"/>
          <w:sz w:val="28"/>
          <w:szCs w:val="28"/>
        </w:rPr>
        <w:t>2</w:t>
      </w:r>
      <w:r w:rsidR="009B71EB" w:rsidRPr="00F12A00">
        <w:rPr>
          <w:rFonts w:ascii="Times New Roman" w:hAnsi="Times New Roman" w:cs="Times New Roman"/>
          <w:sz w:val="28"/>
          <w:szCs w:val="28"/>
        </w:rPr>
        <w:t>г.</w:t>
      </w:r>
      <w:r w:rsidR="00F441F6" w:rsidRPr="00F12A00">
        <w:rPr>
          <w:rFonts w:ascii="Times New Roman" w:hAnsi="Times New Roman" w:cs="Times New Roman"/>
          <w:sz w:val="28"/>
          <w:szCs w:val="28"/>
        </w:rPr>
        <w:t xml:space="preserve"> </w:t>
      </w:r>
      <w:r w:rsidRPr="00F12A00">
        <w:rPr>
          <w:rFonts w:ascii="Times New Roman" w:hAnsi="Times New Roman" w:cs="Times New Roman"/>
          <w:sz w:val="28"/>
          <w:szCs w:val="28"/>
        </w:rPr>
        <w:t>№</w:t>
      </w:r>
      <w:r w:rsidR="00F12A00" w:rsidRPr="00F12A00">
        <w:rPr>
          <w:rFonts w:ascii="Times New Roman" w:hAnsi="Times New Roman" w:cs="Times New Roman"/>
          <w:sz w:val="28"/>
          <w:szCs w:val="28"/>
        </w:rPr>
        <w:t xml:space="preserve"> </w:t>
      </w:r>
      <w:r w:rsidR="00563231">
        <w:rPr>
          <w:rFonts w:ascii="Times New Roman" w:hAnsi="Times New Roman" w:cs="Times New Roman"/>
          <w:sz w:val="28"/>
          <w:szCs w:val="28"/>
        </w:rPr>
        <w:t>30-р</w:t>
      </w:r>
    </w:p>
    <w:p w:rsidR="007D0198" w:rsidRDefault="007D0198" w:rsidP="00563231">
      <w:pPr>
        <w:pStyle w:val="a9"/>
        <w:rPr>
          <w:sz w:val="28"/>
          <w:szCs w:val="28"/>
        </w:rPr>
      </w:pPr>
      <w:bookmarkStart w:id="0" w:name="_GoBack"/>
      <w:bookmarkEnd w:id="0"/>
    </w:p>
    <w:p w:rsidR="00271563" w:rsidRPr="00F12A00" w:rsidRDefault="00F12A00" w:rsidP="00271563">
      <w:pPr>
        <w:pStyle w:val="a9"/>
        <w:jc w:val="center"/>
        <w:rPr>
          <w:sz w:val="28"/>
          <w:szCs w:val="28"/>
        </w:rPr>
      </w:pPr>
      <w:r w:rsidRPr="00F12A00">
        <w:rPr>
          <w:sz w:val="28"/>
          <w:szCs w:val="28"/>
        </w:rPr>
        <w:t xml:space="preserve">Положение об оперативном штабе по газификации существующих домовладений населения </w:t>
      </w:r>
      <w:proofErr w:type="spellStart"/>
      <w:r w:rsidRPr="00F12A00">
        <w:rPr>
          <w:sz w:val="28"/>
          <w:szCs w:val="28"/>
        </w:rPr>
        <w:t>Копейского</w:t>
      </w:r>
      <w:proofErr w:type="spellEnd"/>
      <w:r w:rsidRPr="00F12A00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(далее – штаб)</w:t>
      </w:r>
    </w:p>
    <w:p w:rsidR="00271563" w:rsidRPr="00F12A00" w:rsidRDefault="004266A8" w:rsidP="00271563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271563" w:rsidRPr="00F12A00">
        <w:rPr>
          <w:sz w:val="28"/>
          <w:szCs w:val="28"/>
        </w:rPr>
        <w:t>. Общие положения</w:t>
      </w:r>
    </w:p>
    <w:p w:rsidR="00502F94" w:rsidRPr="00502F94" w:rsidRDefault="00502F94" w:rsidP="000D7926">
      <w:pPr>
        <w:pStyle w:val="a9"/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502F94">
        <w:rPr>
          <w:bCs/>
          <w:sz w:val="28"/>
          <w:szCs w:val="28"/>
        </w:rPr>
        <w:t xml:space="preserve">Настоящее Положение определяет цель, задачи, права и функции, порядок работы муниципального штаба по решению вопросов по газификации существующих домовладений населения </w:t>
      </w:r>
      <w:proofErr w:type="spellStart"/>
      <w:r w:rsidRPr="00502F94">
        <w:rPr>
          <w:bCs/>
          <w:sz w:val="28"/>
          <w:szCs w:val="28"/>
        </w:rPr>
        <w:t>Копейского</w:t>
      </w:r>
      <w:proofErr w:type="spellEnd"/>
      <w:r w:rsidRPr="00502F94">
        <w:rPr>
          <w:bCs/>
          <w:sz w:val="28"/>
          <w:szCs w:val="28"/>
        </w:rPr>
        <w:t xml:space="preserve"> городского округа. </w:t>
      </w:r>
    </w:p>
    <w:p w:rsidR="00502F94" w:rsidRPr="00502F94" w:rsidRDefault="00502F94" w:rsidP="000D7926">
      <w:pPr>
        <w:pStyle w:val="a9"/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502F94">
        <w:rPr>
          <w:sz w:val="28"/>
          <w:szCs w:val="28"/>
        </w:rPr>
        <w:t>Штаб в своей деятельности руководствуется пунктом 8 Перечня поручений по реализации Послания Президента Федеральному Собранию</w:t>
      </w:r>
      <w:r w:rsidR="00682B6E">
        <w:rPr>
          <w:sz w:val="28"/>
          <w:szCs w:val="28"/>
        </w:rPr>
        <w:t>, утвержденном Президентом Российской Федерации</w:t>
      </w:r>
      <w:r w:rsidRPr="00502F94">
        <w:rPr>
          <w:sz w:val="28"/>
          <w:szCs w:val="28"/>
        </w:rPr>
        <w:t xml:space="preserve"> от 02.05.2021 №</w:t>
      </w:r>
      <w:r w:rsidR="004266A8" w:rsidRPr="004266A8">
        <w:rPr>
          <w:sz w:val="28"/>
          <w:szCs w:val="28"/>
        </w:rPr>
        <w:t xml:space="preserve"> </w:t>
      </w:r>
      <w:r w:rsidRPr="00502F94">
        <w:rPr>
          <w:sz w:val="28"/>
          <w:szCs w:val="28"/>
        </w:rPr>
        <w:t>Пр-753, Распоряжением Правительства Российской Федерации от 30.04.2021 №</w:t>
      </w:r>
      <w:r w:rsidR="00682B6E">
        <w:rPr>
          <w:sz w:val="28"/>
          <w:szCs w:val="28"/>
        </w:rPr>
        <w:t xml:space="preserve"> </w:t>
      </w:r>
      <w:r w:rsidRPr="00502F94">
        <w:rPr>
          <w:sz w:val="28"/>
          <w:szCs w:val="28"/>
        </w:rPr>
        <w:t xml:space="preserve">1152-р, нормативными правовыми актами Российской Федерации и Челябинской области, Уставом </w:t>
      </w:r>
      <w:r w:rsidR="00682B6E">
        <w:rPr>
          <w:sz w:val="28"/>
          <w:szCs w:val="28"/>
        </w:rPr>
        <w:t>муниципального образования «</w:t>
      </w:r>
      <w:proofErr w:type="spellStart"/>
      <w:r w:rsidRPr="00502F94">
        <w:rPr>
          <w:sz w:val="28"/>
          <w:szCs w:val="28"/>
        </w:rPr>
        <w:t>Копейск</w:t>
      </w:r>
      <w:r w:rsidR="00682B6E">
        <w:rPr>
          <w:sz w:val="28"/>
          <w:szCs w:val="28"/>
        </w:rPr>
        <w:t>ий</w:t>
      </w:r>
      <w:proofErr w:type="spellEnd"/>
      <w:r w:rsidR="00682B6E">
        <w:rPr>
          <w:sz w:val="28"/>
          <w:szCs w:val="28"/>
        </w:rPr>
        <w:t xml:space="preserve"> </w:t>
      </w:r>
      <w:r w:rsidRPr="00502F94">
        <w:rPr>
          <w:sz w:val="28"/>
          <w:szCs w:val="28"/>
        </w:rPr>
        <w:t>городско</w:t>
      </w:r>
      <w:r w:rsidR="00682B6E">
        <w:rPr>
          <w:sz w:val="28"/>
          <w:szCs w:val="28"/>
        </w:rPr>
        <w:t xml:space="preserve">й </w:t>
      </w:r>
      <w:r w:rsidRPr="00502F94">
        <w:rPr>
          <w:sz w:val="28"/>
          <w:szCs w:val="28"/>
        </w:rPr>
        <w:t>округ</w:t>
      </w:r>
      <w:r w:rsidR="00682B6E">
        <w:rPr>
          <w:sz w:val="28"/>
          <w:szCs w:val="28"/>
        </w:rPr>
        <w:t>»</w:t>
      </w:r>
      <w:r w:rsidRPr="00502F94">
        <w:rPr>
          <w:sz w:val="28"/>
          <w:szCs w:val="28"/>
        </w:rPr>
        <w:t>, настоящим Положением и действует в рамках предоставленных ему полномочий.</w:t>
      </w:r>
    </w:p>
    <w:p w:rsidR="00502F94" w:rsidRPr="00502F94" w:rsidRDefault="00502F94" w:rsidP="00502F94">
      <w:pPr>
        <w:pStyle w:val="a9"/>
        <w:ind w:firstLine="709"/>
        <w:contextualSpacing/>
        <w:jc w:val="both"/>
        <w:rPr>
          <w:bCs/>
          <w:sz w:val="28"/>
          <w:szCs w:val="28"/>
        </w:rPr>
      </w:pPr>
    </w:p>
    <w:p w:rsidR="00271563" w:rsidRPr="00502F94" w:rsidRDefault="00271563" w:rsidP="00271563">
      <w:pPr>
        <w:pStyle w:val="a9"/>
        <w:jc w:val="both"/>
        <w:rPr>
          <w:b/>
          <w:sz w:val="28"/>
          <w:szCs w:val="28"/>
        </w:rPr>
      </w:pPr>
      <w:r w:rsidRPr="00502F94">
        <w:rPr>
          <w:rStyle w:val="aa"/>
          <w:b w:val="0"/>
          <w:sz w:val="28"/>
          <w:szCs w:val="28"/>
        </w:rPr>
        <w:t xml:space="preserve">                                                  </w:t>
      </w:r>
      <w:r w:rsidR="004266A8">
        <w:rPr>
          <w:rStyle w:val="aa"/>
          <w:b w:val="0"/>
          <w:sz w:val="28"/>
          <w:szCs w:val="28"/>
          <w:lang w:val="en-US"/>
        </w:rPr>
        <w:t>II</w:t>
      </w:r>
      <w:r w:rsidRPr="00502F94">
        <w:rPr>
          <w:rStyle w:val="aa"/>
          <w:b w:val="0"/>
          <w:sz w:val="28"/>
          <w:szCs w:val="28"/>
        </w:rPr>
        <w:t xml:space="preserve">. </w:t>
      </w:r>
      <w:r w:rsidR="00D31358" w:rsidRPr="00502F94">
        <w:rPr>
          <w:rStyle w:val="aa"/>
          <w:b w:val="0"/>
          <w:sz w:val="28"/>
          <w:szCs w:val="28"/>
        </w:rPr>
        <w:t xml:space="preserve">Цель и задачи </w:t>
      </w:r>
      <w:r w:rsidRPr="00502F94">
        <w:rPr>
          <w:rStyle w:val="aa"/>
          <w:b w:val="0"/>
          <w:sz w:val="28"/>
          <w:szCs w:val="28"/>
        </w:rPr>
        <w:t>штаба</w:t>
      </w:r>
    </w:p>
    <w:p w:rsidR="00502F94" w:rsidRDefault="00D31358" w:rsidP="00015B45">
      <w:pPr>
        <w:pStyle w:val="a9"/>
        <w:numPr>
          <w:ilvl w:val="0"/>
          <w:numId w:val="4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D31358">
        <w:rPr>
          <w:bCs/>
          <w:sz w:val="28"/>
          <w:szCs w:val="28"/>
        </w:rPr>
        <w:t xml:space="preserve">Целью работы </w:t>
      </w:r>
      <w:r w:rsidRPr="00502F94">
        <w:rPr>
          <w:bCs/>
          <w:sz w:val="28"/>
          <w:szCs w:val="28"/>
        </w:rPr>
        <w:t>ш</w:t>
      </w:r>
      <w:r w:rsidRPr="00D31358">
        <w:rPr>
          <w:bCs/>
          <w:sz w:val="28"/>
          <w:szCs w:val="28"/>
        </w:rPr>
        <w:t xml:space="preserve">таба является конструктивное решение вопросов </w:t>
      </w:r>
      <w:r w:rsidRPr="00502F94">
        <w:rPr>
          <w:bCs/>
          <w:sz w:val="28"/>
          <w:szCs w:val="28"/>
        </w:rPr>
        <w:t xml:space="preserve">по газификации существующих домовладений населения </w:t>
      </w:r>
      <w:proofErr w:type="spellStart"/>
      <w:r w:rsidRPr="00502F94">
        <w:rPr>
          <w:bCs/>
          <w:sz w:val="28"/>
          <w:szCs w:val="28"/>
        </w:rPr>
        <w:t>Копейского</w:t>
      </w:r>
      <w:proofErr w:type="spellEnd"/>
      <w:r w:rsidRPr="00502F94">
        <w:rPr>
          <w:bCs/>
          <w:sz w:val="28"/>
          <w:szCs w:val="28"/>
        </w:rPr>
        <w:t xml:space="preserve"> городского округа</w:t>
      </w:r>
      <w:r w:rsidRPr="00D31358">
        <w:rPr>
          <w:bCs/>
          <w:sz w:val="28"/>
          <w:szCs w:val="28"/>
        </w:rPr>
        <w:t>.</w:t>
      </w:r>
      <w:r w:rsidR="00502F94" w:rsidRPr="00502F94">
        <w:rPr>
          <w:bCs/>
          <w:sz w:val="28"/>
          <w:szCs w:val="28"/>
        </w:rPr>
        <w:t xml:space="preserve"> </w:t>
      </w:r>
    </w:p>
    <w:p w:rsidR="00D31358" w:rsidRPr="00D31358" w:rsidRDefault="00D31358" w:rsidP="00015B45">
      <w:pPr>
        <w:pStyle w:val="a9"/>
        <w:numPr>
          <w:ilvl w:val="0"/>
          <w:numId w:val="4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D31358">
        <w:rPr>
          <w:bCs/>
          <w:sz w:val="28"/>
          <w:szCs w:val="28"/>
        </w:rPr>
        <w:t xml:space="preserve">Основными задачами </w:t>
      </w:r>
      <w:r w:rsidRPr="00502F94">
        <w:rPr>
          <w:bCs/>
          <w:sz w:val="28"/>
          <w:szCs w:val="28"/>
        </w:rPr>
        <w:t>ш</w:t>
      </w:r>
      <w:r w:rsidRPr="00D31358">
        <w:rPr>
          <w:bCs/>
          <w:sz w:val="28"/>
          <w:szCs w:val="28"/>
        </w:rPr>
        <w:t>таба являются:</w:t>
      </w:r>
    </w:p>
    <w:p w:rsidR="00D31358" w:rsidRDefault="00D31358" w:rsidP="00D31358">
      <w:pPr>
        <w:pStyle w:val="a9"/>
        <w:ind w:firstLine="709"/>
        <w:contextualSpacing/>
        <w:jc w:val="both"/>
        <w:rPr>
          <w:sz w:val="28"/>
          <w:szCs w:val="28"/>
        </w:rPr>
      </w:pPr>
      <w:r w:rsidRPr="00D31358">
        <w:rPr>
          <w:sz w:val="28"/>
          <w:szCs w:val="28"/>
        </w:rPr>
        <w:t>1) утверждение паспорта социальной газификации;</w:t>
      </w:r>
    </w:p>
    <w:p w:rsidR="00502F94" w:rsidRPr="00D31358" w:rsidRDefault="00502F94" w:rsidP="00D31358">
      <w:pPr>
        <w:pStyle w:val="a9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согласование графиков встреч представителей </w:t>
      </w:r>
      <w:r w:rsidRPr="00502F94">
        <w:rPr>
          <w:sz w:val="28"/>
          <w:szCs w:val="28"/>
        </w:rPr>
        <w:t xml:space="preserve">АО «Газпром газораспределение Челябинск» в г. Копейске </w:t>
      </w:r>
      <w:r w:rsidRPr="00D31358">
        <w:rPr>
          <w:sz w:val="28"/>
          <w:szCs w:val="28"/>
        </w:rPr>
        <w:t>с жителями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Копейского</w:t>
      </w:r>
      <w:proofErr w:type="spellEnd"/>
      <w:r w:rsidRPr="00D31358">
        <w:rPr>
          <w:sz w:val="28"/>
          <w:szCs w:val="28"/>
        </w:rPr>
        <w:t xml:space="preserve"> городского округа;</w:t>
      </w:r>
    </w:p>
    <w:p w:rsidR="00D31358" w:rsidRPr="00D31358" w:rsidRDefault="00D31358" w:rsidP="00502F94">
      <w:pPr>
        <w:pStyle w:val="a9"/>
        <w:ind w:firstLine="709"/>
        <w:contextualSpacing/>
        <w:jc w:val="both"/>
        <w:rPr>
          <w:sz w:val="28"/>
          <w:szCs w:val="28"/>
        </w:rPr>
      </w:pPr>
      <w:r w:rsidRPr="00D31358">
        <w:rPr>
          <w:sz w:val="28"/>
          <w:szCs w:val="28"/>
        </w:rPr>
        <w:t xml:space="preserve">2) </w:t>
      </w:r>
      <w:r>
        <w:rPr>
          <w:sz w:val="28"/>
          <w:szCs w:val="28"/>
        </w:rPr>
        <w:t>о</w:t>
      </w:r>
      <w:r w:rsidRPr="00D31358">
        <w:rPr>
          <w:sz w:val="28"/>
          <w:szCs w:val="28"/>
        </w:rPr>
        <w:t xml:space="preserve">рганизация встреч представителей </w:t>
      </w:r>
      <w:r w:rsidR="00502F94" w:rsidRPr="00502F94">
        <w:rPr>
          <w:sz w:val="28"/>
          <w:szCs w:val="28"/>
        </w:rPr>
        <w:t xml:space="preserve">АО «Газпром газораспределение Челябинск» в г. Копейске </w:t>
      </w:r>
      <w:r w:rsidRPr="00D31358">
        <w:rPr>
          <w:sz w:val="28"/>
          <w:szCs w:val="28"/>
        </w:rPr>
        <w:t>с жителями</w:t>
      </w:r>
      <w:r w:rsidR="00502F94">
        <w:rPr>
          <w:sz w:val="28"/>
          <w:szCs w:val="28"/>
        </w:rPr>
        <w:t xml:space="preserve"> </w:t>
      </w:r>
      <w:proofErr w:type="spellStart"/>
      <w:r w:rsidR="00502F94">
        <w:rPr>
          <w:sz w:val="28"/>
          <w:szCs w:val="28"/>
        </w:rPr>
        <w:t>Копейского</w:t>
      </w:r>
      <w:proofErr w:type="spellEnd"/>
      <w:r w:rsidRPr="00D31358">
        <w:rPr>
          <w:sz w:val="28"/>
          <w:szCs w:val="28"/>
        </w:rPr>
        <w:t xml:space="preserve"> городского округа;</w:t>
      </w:r>
    </w:p>
    <w:p w:rsidR="00D31358" w:rsidRPr="00D31358" w:rsidRDefault="00D31358" w:rsidP="00D31358">
      <w:pPr>
        <w:pStyle w:val="a9"/>
        <w:ind w:firstLine="709"/>
        <w:contextualSpacing/>
        <w:jc w:val="both"/>
        <w:rPr>
          <w:sz w:val="28"/>
          <w:szCs w:val="28"/>
        </w:rPr>
      </w:pPr>
      <w:r w:rsidRPr="00D31358">
        <w:rPr>
          <w:sz w:val="28"/>
          <w:szCs w:val="28"/>
        </w:rPr>
        <w:t>4) организация межведомственного взаимодействия участников строительного процесса</w:t>
      </w:r>
      <w:r w:rsidR="00502F94">
        <w:rPr>
          <w:sz w:val="28"/>
          <w:szCs w:val="28"/>
        </w:rPr>
        <w:t xml:space="preserve"> </w:t>
      </w:r>
      <w:r w:rsidRPr="00D31358">
        <w:rPr>
          <w:sz w:val="28"/>
          <w:szCs w:val="28"/>
        </w:rPr>
        <w:t>в целях решения проблемных вопросов при проектировании/строительстве сети</w:t>
      </w:r>
      <w:r w:rsidR="00502F94">
        <w:rPr>
          <w:sz w:val="28"/>
          <w:szCs w:val="28"/>
        </w:rPr>
        <w:t xml:space="preserve"> </w:t>
      </w:r>
      <w:r w:rsidRPr="00D31358">
        <w:rPr>
          <w:sz w:val="28"/>
          <w:szCs w:val="28"/>
        </w:rPr>
        <w:t xml:space="preserve">газораспределения или </w:t>
      </w:r>
      <w:proofErr w:type="spellStart"/>
      <w:r w:rsidRPr="00D31358">
        <w:rPr>
          <w:sz w:val="28"/>
          <w:szCs w:val="28"/>
        </w:rPr>
        <w:t>газопотребления</w:t>
      </w:r>
      <w:proofErr w:type="spellEnd"/>
      <w:r w:rsidRPr="00D31358">
        <w:rPr>
          <w:sz w:val="28"/>
          <w:szCs w:val="28"/>
        </w:rPr>
        <w:t>;</w:t>
      </w:r>
    </w:p>
    <w:p w:rsidR="00D31358" w:rsidRPr="00D31358" w:rsidRDefault="00D31358" w:rsidP="00D31358">
      <w:pPr>
        <w:pStyle w:val="a9"/>
        <w:ind w:firstLine="709"/>
        <w:contextualSpacing/>
        <w:jc w:val="both"/>
        <w:rPr>
          <w:sz w:val="28"/>
          <w:szCs w:val="28"/>
        </w:rPr>
      </w:pPr>
      <w:r w:rsidRPr="00D31358">
        <w:rPr>
          <w:sz w:val="28"/>
          <w:szCs w:val="28"/>
        </w:rPr>
        <w:t xml:space="preserve">5) координация взаимодействия с </w:t>
      </w:r>
      <w:r w:rsidR="00502F94">
        <w:rPr>
          <w:sz w:val="28"/>
          <w:szCs w:val="28"/>
        </w:rPr>
        <w:t xml:space="preserve">собственниками домовладений </w:t>
      </w:r>
      <w:r w:rsidRPr="00D31358">
        <w:rPr>
          <w:sz w:val="28"/>
          <w:szCs w:val="28"/>
        </w:rPr>
        <w:t xml:space="preserve"> в</w:t>
      </w:r>
      <w:r w:rsidR="00502F94">
        <w:rPr>
          <w:sz w:val="28"/>
          <w:szCs w:val="28"/>
        </w:rPr>
        <w:t xml:space="preserve"> </w:t>
      </w:r>
      <w:r w:rsidRPr="00D31358">
        <w:rPr>
          <w:sz w:val="28"/>
          <w:szCs w:val="28"/>
        </w:rPr>
        <w:t>целях оформления правоустанавливающих документов на период строительства сети</w:t>
      </w:r>
      <w:r w:rsidR="00502F94">
        <w:rPr>
          <w:sz w:val="28"/>
          <w:szCs w:val="28"/>
        </w:rPr>
        <w:t xml:space="preserve"> </w:t>
      </w:r>
      <w:r w:rsidRPr="00D31358">
        <w:rPr>
          <w:sz w:val="28"/>
          <w:szCs w:val="28"/>
        </w:rPr>
        <w:t xml:space="preserve">газораспределения или </w:t>
      </w:r>
      <w:proofErr w:type="spellStart"/>
      <w:r w:rsidRPr="00D31358">
        <w:rPr>
          <w:sz w:val="28"/>
          <w:szCs w:val="28"/>
        </w:rPr>
        <w:t>газопотребления</w:t>
      </w:r>
      <w:proofErr w:type="spellEnd"/>
      <w:r w:rsidRPr="00D31358">
        <w:rPr>
          <w:sz w:val="28"/>
          <w:szCs w:val="28"/>
        </w:rPr>
        <w:t>;</w:t>
      </w:r>
    </w:p>
    <w:p w:rsidR="00D31358" w:rsidRPr="00D31358" w:rsidRDefault="00D31358" w:rsidP="00D31358">
      <w:pPr>
        <w:pStyle w:val="a9"/>
        <w:ind w:firstLine="709"/>
        <w:contextualSpacing/>
        <w:jc w:val="both"/>
        <w:rPr>
          <w:sz w:val="28"/>
          <w:szCs w:val="28"/>
        </w:rPr>
      </w:pPr>
      <w:r w:rsidRPr="00D31358">
        <w:rPr>
          <w:sz w:val="28"/>
          <w:szCs w:val="28"/>
        </w:rPr>
        <w:t>6) координация процесса получения согласий на присоединение от частных</w:t>
      </w:r>
      <w:r w:rsidR="00502F94">
        <w:rPr>
          <w:sz w:val="28"/>
          <w:szCs w:val="28"/>
        </w:rPr>
        <w:t xml:space="preserve"> </w:t>
      </w:r>
      <w:r w:rsidRPr="00D31358">
        <w:rPr>
          <w:sz w:val="28"/>
          <w:szCs w:val="28"/>
        </w:rPr>
        <w:t>правообладателей газопроводов-источников;</w:t>
      </w:r>
    </w:p>
    <w:p w:rsidR="00D31358" w:rsidRPr="00D31358" w:rsidRDefault="00D31358" w:rsidP="00D31358">
      <w:pPr>
        <w:pStyle w:val="a9"/>
        <w:ind w:firstLine="709"/>
        <w:contextualSpacing/>
        <w:jc w:val="both"/>
        <w:rPr>
          <w:sz w:val="28"/>
          <w:szCs w:val="28"/>
        </w:rPr>
      </w:pPr>
      <w:r w:rsidRPr="00D31358">
        <w:rPr>
          <w:sz w:val="28"/>
          <w:szCs w:val="28"/>
        </w:rPr>
        <w:t>7) подготовка и направление отчетности в региональный штаб</w:t>
      </w:r>
      <w:r w:rsidR="00502F94">
        <w:rPr>
          <w:sz w:val="28"/>
          <w:szCs w:val="28"/>
        </w:rPr>
        <w:t xml:space="preserve"> Челябинской области.</w:t>
      </w:r>
    </w:p>
    <w:p w:rsidR="00271563" w:rsidRPr="00F12A00" w:rsidRDefault="00271563" w:rsidP="00502F94">
      <w:pPr>
        <w:pStyle w:val="a9"/>
        <w:ind w:firstLine="709"/>
        <w:contextualSpacing/>
        <w:jc w:val="both"/>
        <w:rPr>
          <w:sz w:val="28"/>
          <w:szCs w:val="28"/>
        </w:rPr>
      </w:pPr>
    </w:p>
    <w:p w:rsidR="00271563" w:rsidRPr="00502F94" w:rsidRDefault="004266A8" w:rsidP="00502F94">
      <w:pPr>
        <w:pStyle w:val="a9"/>
        <w:jc w:val="center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  <w:lang w:val="en-US"/>
        </w:rPr>
        <w:t>III</w:t>
      </w:r>
      <w:r w:rsidR="00271563" w:rsidRPr="00502F94">
        <w:rPr>
          <w:rStyle w:val="aa"/>
          <w:b w:val="0"/>
          <w:sz w:val="28"/>
          <w:szCs w:val="28"/>
        </w:rPr>
        <w:t xml:space="preserve">. Порядок </w:t>
      </w:r>
      <w:r w:rsidR="00FC354A" w:rsidRPr="00502F94">
        <w:rPr>
          <w:rStyle w:val="aa"/>
          <w:b w:val="0"/>
          <w:sz w:val="28"/>
          <w:szCs w:val="28"/>
        </w:rPr>
        <w:t xml:space="preserve">работы </w:t>
      </w:r>
      <w:r w:rsidR="00271563" w:rsidRPr="00502F94">
        <w:rPr>
          <w:rStyle w:val="aa"/>
          <w:b w:val="0"/>
          <w:sz w:val="28"/>
          <w:szCs w:val="28"/>
        </w:rPr>
        <w:t>штаба</w:t>
      </w:r>
    </w:p>
    <w:p w:rsidR="00502F94" w:rsidRDefault="00271563" w:rsidP="000D712A">
      <w:pPr>
        <w:pStyle w:val="a9"/>
        <w:numPr>
          <w:ilvl w:val="0"/>
          <w:numId w:val="4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502F94">
        <w:rPr>
          <w:bCs/>
          <w:sz w:val="28"/>
          <w:szCs w:val="28"/>
        </w:rPr>
        <w:t xml:space="preserve">Заседание штаба </w:t>
      </w:r>
      <w:r w:rsidR="00FC354A" w:rsidRPr="00502F94">
        <w:rPr>
          <w:bCs/>
          <w:sz w:val="28"/>
          <w:szCs w:val="28"/>
        </w:rPr>
        <w:t xml:space="preserve">проводятся </w:t>
      </w:r>
      <w:r w:rsidRPr="00502F94">
        <w:rPr>
          <w:bCs/>
          <w:sz w:val="28"/>
          <w:szCs w:val="28"/>
        </w:rPr>
        <w:t>по реш</w:t>
      </w:r>
      <w:r w:rsidR="00653832" w:rsidRPr="00502F94">
        <w:rPr>
          <w:bCs/>
          <w:sz w:val="28"/>
          <w:szCs w:val="28"/>
        </w:rPr>
        <w:t xml:space="preserve">ению </w:t>
      </w:r>
      <w:r w:rsidR="008F5031" w:rsidRPr="00502F94">
        <w:rPr>
          <w:bCs/>
          <w:sz w:val="28"/>
          <w:szCs w:val="28"/>
        </w:rPr>
        <w:t>председателя</w:t>
      </w:r>
      <w:r w:rsidR="00653832" w:rsidRPr="00502F94">
        <w:rPr>
          <w:bCs/>
          <w:sz w:val="28"/>
          <w:szCs w:val="28"/>
        </w:rPr>
        <w:t xml:space="preserve"> и </w:t>
      </w:r>
      <w:r w:rsidRPr="00502F94">
        <w:rPr>
          <w:bCs/>
          <w:sz w:val="28"/>
          <w:szCs w:val="28"/>
        </w:rPr>
        <w:t>по мере необходимости.</w:t>
      </w:r>
      <w:r w:rsidR="00502F94" w:rsidRPr="00502F94">
        <w:rPr>
          <w:bCs/>
          <w:sz w:val="28"/>
          <w:szCs w:val="28"/>
        </w:rPr>
        <w:t xml:space="preserve"> </w:t>
      </w:r>
    </w:p>
    <w:p w:rsidR="00502F94" w:rsidRDefault="00FC354A" w:rsidP="00727B88">
      <w:pPr>
        <w:pStyle w:val="a9"/>
        <w:numPr>
          <w:ilvl w:val="0"/>
          <w:numId w:val="4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FC354A">
        <w:rPr>
          <w:bCs/>
          <w:sz w:val="28"/>
          <w:szCs w:val="28"/>
        </w:rPr>
        <w:t xml:space="preserve">Заседание </w:t>
      </w:r>
      <w:r w:rsidR="00D31358" w:rsidRPr="00502F94">
        <w:rPr>
          <w:bCs/>
          <w:sz w:val="28"/>
          <w:szCs w:val="28"/>
        </w:rPr>
        <w:t>ш</w:t>
      </w:r>
      <w:r w:rsidRPr="00FC354A">
        <w:rPr>
          <w:bCs/>
          <w:sz w:val="28"/>
          <w:szCs w:val="28"/>
        </w:rPr>
        <w:t>таба считается правомочным, если на нем присутствует не менее</w:t>
      </w:r>
      <w:r w:rsidRPr="00502F94">
        <w:rPr>
          <w:bCs/>
          <w:sz w:val="28"/>
          <w:szCs w:val="28"/>
        </w:rPr>
        <w:t xml:space="preserve"> </w:t>
      </w:r>
      <w:r w:rsidRPr="00FC354A">
        <w:rPr>
          <w:bCs/>
          <w:sz w:val="28"/>
          <w:szCs w:val="28"/>
        </w:rPr>
        <w:t xml:space="preserve">половины членов </w:t>
      </w:r>
      <w:r w:rsidR="00D31358" w:rsidRPr="00502F94">
        <w:rPr>
          <w:bCs/>
          <w:sz w:val="28"/>
          <w:szCs w:val="28"/>
        </w:rPr>
        <w:t>ш</w:t>
      </w:r>
      <w:r w:rsidRPr="00FC354A">
        <w:rPr>
          <w:bCs/>
          <w:sz w:val="28"/>
          <w:szCs w:val="28"/>
        </w:rPr>
        <w:t>таба.</w:t>
      </w:r>
      <w:r w:rsidR="00502F94" w:rsidRPr="00502F94">
        <w:rPr>
          <w:bCs/>
          <w:sz w:val="28"/>
          <w:szCs w:val="28"/>
        </w:rPr>
        <w:t xml:space="preserve"> </w:t>
      </w:r>
    </w:p>
    <w:p w:rsidR="00502F94" w:rsidRDefault="00FC354A" w:rsidP="002812FC">
      <w:pPr>
        <w:pStyle w:val="a9"/>
        <w:numPr>
          <w:ilvl w:val="0"/>
          <w:numId w:val="4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FC354A">
        <w:rPr>
          <w:bCs/>
          <w:sz w:val="28"/>
          <w:szCs w:val="28"/>
        </w:rPr>
        <w:t>Решения принимаются открытым голосованием простым большинством голосов. В</w:t>
      </w:r>
      <w:r w:rsidR="00D31358" w:rsidRPr="00502F94">
        <w:rPr>
          <w:bCs/>
          <w:sz w:val="28"/>
          <w:szCs w:val="28"/>
        </w:rPr>
        <w:t xml:space="preserve"> </w:t>
      </w:r>
      <w:r w:rsidRPr="00FC354A">
        <w:rPr>
          <w:bCs/>
          <w:sz w:val="28"/>
          <w:szCs w:val="28"/>
        </w:rPr>
        <w:t>случае равенства голосов решающим является голос председательствующего на заседании</w:t>
      </w:r>
      <w:r w:rsidR="00D31358" w:rsidRPr="00502F94">
        <w:rPr>
          <w:bCs/>
          <w:sz w:val="28"/>
          <w:szCs w:val="28"/>
        </w:rPr>
        <w:t xml:space="preserve"> ш</w:t>
      </w:r>
      <w:r w:rsidRPr="00FC354A">
        <w:rPr>
          <w:bCs/>
          <w:sz w:val="28"/>
          <w:szCs w:val="28"/>
        </w:rPr>
        <w:t xml:space="preserve">таба. Передача права голоса другим членам </w:t>
      </w:r>
      <w:r w:rsidR="00D31358" w:rsidRPr="00502F94">
        <w:rPr>
          <w:bCs/>
          <w:sz w:val="28"/>
          <w:szCs w:val="28"/>
        </w:rPr>
        <w:t>ш</w:t>
      </w:r>
      <w:r w:rsidRPr="00FC354A">
        <w:rPr>
          <w:bCs/>
          <w:sz w:val="28"/>
          <w:szCs w:val="28"/>
        </w:rPr>
        <w:t>таба не допускается.</w:t>
      </w:r>
      <w:r w:rsidR="00502F94" w:rsidRPr="00502F94">
        <w:rPr>
          <w:bCs/>
          <w:sz w:val="28"/>
          <w:szCs w:val="28"/>
        </w:rPr>
        <w:t xml:space="preserve"> </w:t>
      </w:r>
    </w:p>
    <w:p w:rsidR="00502F94" w:rsidRDefault="00D31358" w:rsidP="005914F6">
      <w:pPr>
        <w:pStyle w:val="a9"/>
        <w:numPr>
          <w:ilvl w:val="0"/>
          <w:numId w:val="4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502F94">
        <w:rPr>
          <w:bCs/>
          <w:sz w:val="28"/>
          <w:szCs w:val="28"/>
        </w:rPr>
        <w:t>Решение штаба оформляется протоколом.</w:t>
      </w:r>
      <w:r w:rsidR="00502F94" w:rsidRPr="00502F94">
        <w:rPr>
          <w:bCs/>
          <w:sz w:val="28"/>
          <w:szCs w:val="28"/>
        </w:rPr>
        <w:t xml:space="preserve"> </w:t>
      </w:r>
    </w:p>
    <w:p w:rsidR="00502F94" w:rsidRDefault="00FC354A" w:rsidP="006213E1">
      <w:pPr>
        <w:pStyle w:val="a9"/>
        <w:numPr>
          <w:ilvl w:val="0"/>
          <w:numId w:val="4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FC354A">
        <w:rPr>
          <w:bCs/>
          <w:sz w:val="28"/>
          <w:szCs w:val="28"/>
        </w:rPr>
        <w:t xml:space="preserve">Штаб состоит из председателя </w:t>
      </w:r>
      <w:r w:rsidR="00D31358" w:rsidRPr="00502F94">
        <w:rPr>
          <w:bCs/>
          <w:sz w:val="28"/>
          <w:szCs w:val="28"/>
        </w:rPr>
        <w:t>ш</w:t>
      </w:r>
      <w:r w:rsidRPr="00FC354A">
        <w:rPr>
          <w:bCs/>
          <w:sz w:val="28"/>
          <w:szCs w:val="28"/>
        </w:rPr>
        <w:t xml:space="preserve">таба, заместителя председателя </w:t>
      </w:r>
      <w:r w:rsidR="00D31358" w:rsidRPr="00502F94">
        <w:rPr>
          <w:bCs/>
          <w:sz w:val="28"/>
          <w:szCs w:val="28"/>
        </w:rPr>
        <w:t>ш</w:t>
      </w:r>
      <w:r w:rsidRPr="00FC354A">
        <w:rPr>
          <w:bCs/>
          <w:sz w:val="28"/>
          <w:szCs w:val="28"/>
        </w:rPr>
        <w:t>таба, секретаря</w:t>
      </w:r>
      <w:r w:rsidR="00D31358" w:rsidRPr="00502F94">
        <w:rPr>
          <w:bCs/>
          <w:sz w:val="28"/>
          <w:szCs w:val="28"/>
        </w:rPr>
        <w:t xml:space="preserve"> ш</w:t>
      </w:r>
      <w:r w:rsidRPr="00FC354A">
        <w:rPr>
          <w:bCs/>
          <w:sz w:val="28"/>
          <w:szCs w:val="28"/>
        </w:rPr>
        <w:t xml:space="preserve">таба и членов </w:t>
      </w:r>
      <w:r w:rsidR="00D31358" w:rsidRPr="00502F94">
        <w:rPr>
          <w:bCs/>
          <w:sz w:val="28"/>
          <w:szCs w:val="28"/>
        </w:rPr>
        <w:t>ш</w:t>
      </w:r>
      <w:r w:rsidRPr="00FC354A">
        <w:rPr>
          <w:bCs/>
          <w:sz w:val="28"/>
          <w:szCs w:val="28"/>
        </w:rPr>
        <w:t>таба.</w:t>
      </w:r>
      <w:r w:rsidR="00502F94" w:rsidRPr="00502F94">
        <w:rPr>
          <w:bCs/>
          <w:sz w:val="28"/>
          <w:szCs w:val="28"/>
        </w:rPr>
        <w:t xml:space="preserve"> </w:t>
      </w:r>
    </w:p>
    <w:p w:rsidR="00FC354A" w:rsidRPr="00FC354A" w:rsidRDefault="00FC354A" w:rsidP="006213E1">
      <w:pPr>
        <w:pStyle w:val="a9"/>
        <w:numPr>
          <w:ilvl w:val="0"/>
          <w:numId w:val="4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FC354A">
        <w:rPr>
          <w:bCs/>
          <w:sz w:val="28"/>
          <w:szCs w:val="28"/>
        </w:rPr>
        <w:t xml:space="preserve">Председатель </w:t>
      </w:r>
      <w:r w:rsidR="00D31358" w:rsidRPr="00502F94">
        <w:rPr>
          <w:bCs/>
          <w:sz w:val="28"/>
          <w:szCs w:val="28"/>
        </w:rPr>
        <w:t>ш</w:t>
      </w:r>
      <w:r w:rsidRPr="00FC354A">
        <w:rPr>
          <w:bCs/>
          <w:sz w:val="28"/>
          <w:szCs w:val="28"/>
        </w:rPr>
        <w:t>таба:</w:t>
      </w:r>
    </w:p>
    <w:p w:rsidR="00FC354A" w:rsidRPr="00FC354A" w:rsidRDefault="00FC354A" w:rsidP="00FC354A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C354A">
        <w:rPr>
          <w:sz w:val="28"/>
          <w:szCs w:val="28"/>
        </w:rPr>
        <w:t xml:space="preserve">1) осуществляет руководство деятельностью </w:t>
      </w:r>
      <w:r w:rsidR="00D31358">
        <w:rPr>
          <w:sz w:val="28"/>
          <w:szCs w:val="28"/>
        </w:rPr>
        <w:t>ш</w:t>
      </w:r>
      <w:r w:rsidRPr="00FC354A">
        <w:rPr>
          <w:sz w:val="28"/>
          <w:szCs w:val="28"/>
        </w:rPr>
        <w:t>таба, определяет перечень и порядок</w:t>
      </w:r>
      <w:r w:rsidR="00D31358">
        <w:rPr>
          <w:sz w:val="28"/>
          <w:szCs w:val="28"/>
        </w:rPr>
        <w:t xml:space="preserve"> </w:t>
      </w:r>
      <w:r w:rsidRPr="00FC354A">
        <w:rPr>
          <w:sz w:val="28"/>
          <w:szCs w:val="28"/>
        </w:rPr>
        <w:t>рассмотрения вопросов на его заседаниях;</w:t>
      </w:r>
    </w:p>
    <w:p w:rsidR="00FC354A" w:rsidRPr="00FC354A" w:rsidRDefault="00FC354A" w:rsidP="00FC354A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C354A">
        <w:rPr>
          <w:sz w:val="28"/>
          <w:szCs w:val="28"/>
        </w:rPr>
        <w:t xml:space="preserve">2) распределяет между членами </w:t>
      </w:r>
      <w:r w:rsidR="00D31358">
        <w:rPr>
          <w:sz w:val="28"/>
          <w:szCs w:val="28"/>
        </w:rPr>
        <w:t>ш</w:t>
      </w:r>
      <w:r w:rsidRPr="00FC354A">
        <w:rPr>
          <w:sz w:val="28"/>
          <w:szCs w:val="28"/>
        </w:rPr>
        <w:t>таба обязанности по предварительной подготовке</w:t>
      </w:r>
      <w:r w:rsidR="00D31358">
        <w:rPr>
          <w:sz w:val="28"/>
          <w:szCs w:val="28"/>
        </w:rPr>
        <w:t xml:space="preserve"> </w:t>
      </w:r>
      <w:r w:rsidRPr="00FC354A">
        <w:rPr>
          <w:sz w:val="28"/>
          <w:szCs w:val="28"/>
        </w:rPr>
        <w:t>материалов к рассмотрению;</w:t>
      </w:r>
    </w:p>
    <w:p w:rsidR="00FC354A" w:rsidRPr="00FC354A" w:rsidRDefault="00FC354A" w:rsidP="00FC354A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C354A">
        <w:rPr>
          <w:sz w:val="28"/>
          <w:szCs w:val="28"/>
        </w:rPr>
        <w:t xml:space="preserve">3) определяет дату, время и место проведения заседаний </w:t>
      </w:r>
      <w:r w:rsidR="00D31358">
        <w:rPr>
          <w:sz w:val="28"/>
          <w:szCs w:val="28"/>
        </w:rPr>
        <w:t>ш</w:t>
      </w:r>
      <w:r w:rsidRPr="00FC354A">
        <w:rPr>
          <w:sz w:val="28"/>
          <w:szCs w:val="28"/>
        </w:rPr>
        <w:t>таба;</w:t>
      </w:r>
    </w:p>
    <w:p w:rsidR="00FC354A" w:rsidRPr="00FC354A" w:rsidRDefault="00FC354A" w:rsidP="00FC354A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C354A">
        <w:rPr>
          <w:sz w:val="28"/>
          <w:szCs w:val="28"/>
        </w:rPr>
        <w:t xml:space="preserve">4) принимает решение о включении в повестку дня заседания </w:t>
      </w:r>
      <w:r w:rsidR="00D31358">
        <w:rPr>
          <w:sz w:val="28"/>
          <w:szCs w:val="28"/>
        </w:rPr>
        <w:t>ш</w:t>
      </w:r>
      <w:r w:rsidRPr="00FC354A">
        <w:rPr>
          <w:sz w:val="28"/>
          <w:szCs w:val="28"/>
        </w:rPr>
        <w:t>таба вопроса, ранее не</w:t>
      </w:r>
      <w:r w:rsidR="00D31358">
        <w:rPr>
          <w:sz w:val="28"/>
          <w:szCs w:val="28"/>
        </w:rPr>
        <w:t xml:space="preserve"> внесенного в повестку дня.</w:t>
      </w:r>
    </w:p>
    <w:p w:rsidR="00FC354A" w:rsidRPr="00FC354A" w:rsidRDefault="00FC354A" w:rsidP="00502F94">
      <w:pPr>
        <w:pStyle w:val="a9"/>
        <w:numPr>
          <w:ilvl w:val="0"/>
          <w:numId w:val="4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FC354A">
        <w:rPr>
          <w:bCs/>
          <w:sz w:val="28"/>
          <w:szCs w:val="28"/>
        </w:rPr>
        <w:t xml:space="preserve">Заместитель председателя </w:t>
      </w:r>
      <w:r w:rsidR="00D31358" w:rsidRPr="00502F94">
        <w:rPr>
          <w:bCs/>
          <w:sz w:val="28"/>
          <w:szCs w:val="28"/>
        </w:rPr>
        <w:t>ш</w:t>
      </w:r>
      <w:r w:rsidRPr="00FC354A">
        <w:rPr>
          <w:bCs/>
          <w:sz w:val="28"/>
          <w:szCs w:val="28"/>
        </w:rPr>
        <w:t>таба:</w:t>
      </w:r>
    </w:p>
    <w:p w:rsidR="00FC354A" w:rsidRPr="00FC354A" w:rsidRDefault="00FC354A" w:rsidP="00FC354A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C354A">
        <w:rPr>
          <w:sz w:val="28"/>
          <w:szCs w:val="28"/>
        </w:rPr>
        <w:t xml:space="preserve">1) выполняет поручения председателя </w:t>
      </w:r>
      <w:r w:rsidR="00D31358">
        <w:rPr>
          <w:sz w:val="28"/>
          <w:szCs w:val="28"/>
        </w:rPr>
        <w:t>ш</w:t>
      </w:r>
      <w:r w:rsidRPr="00FC354A">
        <w:rPr>
          <w:sz w:val="28"/>
          <w:szCs w:val="28"/>
        </w:rPr>
        <w:t>таба;</w:t>
      </w:r>
    </w:p>
    <w:p w:rsidR="00FC354A" w:rsidRPr="00FC354A" w:rsidRDefault="00FC354A" w:rsidP="00FC354A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C354A">
        <w:rPr>
          <w:sz w:val="28"/>
          <w:szCs w:val="28"/>
        </w:rPr>
        <w:t xml:space="preserve">2) в отсутствие председателя </w:t>
      </w:r>
      <w:r w:rsidR="00D31358">
        <w:rPr>
          <w:sz w:val="28"/>
          <w:szCs w:val="28"/>
        </w:rPr>
        <w:t>ш</w:t>
      </w:r>
      <w:r w:rsidRPr="00FC354A">
        <w:rPr>
          <w:sz w:val="28"/>
          <w:szCs w:val="28"/>
        </w:rPr>
        <w:t>таба исполняет его обязанности, в том числе</w:t>
      </w:r>
      <w:r w:rsidR="00D31358">
        <w:rPr>
          <w:sz w:val="28"/>
          <w:szCs w:val="28"/>
        </w:rPr>
        <w:t xml:space="preserve"> </w:t>
      </w:r>
      <w:r w:rsidRPr="00FC354A">
        <w:rPr>
          <w:sz w:val="28"/>
          <w:szCs w:val="28"/>
        </w:rPr>
        <w:t xml:space="preserve">председательствует на заседаниях </w:t>
      </w:r>
      <w:r w:rsidR="00D31358">
        <w:rPr>
          <w:sz w:val="28"/>
          <w:szCs w:val="28"/>
        </w:rPr>
        <w:t>ш</w:t>
      </w:r>
      <w:r w:rsidRPr="00FC354A">
        <w:rPr>
          <w:sz w:val="28"/>
          <w:szCs w:val="28"/>
        </w:rPr>
        <w:t>таба.</w:t>
      </w:r>
    </w:p>
    <w:p w:rsidR="00FC354A" w:rsidRPr="00FC354A" w:rsidRDefault="00FC354A" w:rsidP="00502F94">
      <w:pPr>
        <w:pStyle w:val="a9"/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FC354A">
        <w:rPr>
          <w:sz w:val="28"/>
          <w:szCs w:val="28"/>
        </w:rPr>
        <w:t xml:space="preserve">Секретарь </w:t>
      </w:r>
      <w:r w:rsidR="00D31358">
        <w:rPr>
          <w:sz w:val="28"/>
          <w:szCs w:val="28"/>
        </w:rPr>
        <w:t>ш</w:t>
      </w:r>
      <w:r w:rsidRPr="00FC354A">
        <w:rPr>
          <w:sz w:val="28"/>
          <w:szCs w:val="28"/>
        </w:rPr>
        <w:t>таба:</w:t>
      </w:r>
    </w:p>
    <w:p w:rsidR="00FC354A" w:rsidRPr="00FC354A" w:rsidRDefault="00FC354A" w:rsidP="00D31358">
      <w:pPr>
        <w:pStyle w:val="a9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FC354A">
        <w:rPr>
          <w:sz w:val="28"/>
          <w:szCs w:val="28"/>
        </w:rPr>
        <w:t>обеспечивает подготовку запросов, проектов решений и других материалов,</w:t>
      </w:r>
      <w:r w:rsidR="00D31358" w:rsidRPr="00D31358">
        <w:rPr>
          <w:sz w:val="28"/>
          <w:szCs w:val="28"/>
        </w:rPr>
        <w:t xml:space="preserve"> </w:t>
      </w:r>
      <w:r w:rsidRPr="00FC354A">
        <w:rPr>
          <w:sz w:val="28"/>
          <w:szCs w:val="28"/>
        </w:rPr>
        <w:t xml:space="preserve">касающихся выполнения функций </w:t>
      </w:r>
      <w:r w:rsidR="00D31358">
        <w:rPr>
          <w:sz w:val="28"/>
          <w:szCs w:val="28"/>
        </w:rPr>
        <w:t>ш</w:t>
      </w:r>
      <w:r w:rsidRPr="00FC354A">
        <w:rPr>
          <w:sz w:val="28"/>
          <w:szCs w:val="28"/>
        </w:rPr>
        <w:t>таба;</w:t>
      </w:r>
    </w:p>
    <w:p w:rsidR="00D31358" w:rsidRDefault="00FC354A" w:rsidP="00D31358">
      <w:pPr>
        <w:pStyle w:val="a9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FC354A">
        <w:rPr>
          <w:sz w:val="28"/>
          <w:szCs w:val="28"/>
        </w:rPr>
        <w:t xml:space="preserve">уведомляет членов </w:t>
      </w:r>
      <w:r w:rsidR="00D31358">
        <w:rPr>
          <w:sz w:val="28"/>
          <w:szCs w:val="28"/>
        </w:rPr>
        <w:t>ш</w:t>
      </w:r>
      <w:r w:rsidRPr="00FC354A">
        <w:rPr>
          <w:sz w:val="28"/>
          <w:szCs w:val="28"/>
        </w:rPr>
        <w:t xml:space="preserve">таба о проведении заседаний </w:t>
      </w:r>
      <w:r w:rsidR="00D31358">
        <w:rPr>
          <w:sz w:val="28"/>
          <w:szCs w:val="28"/>
        </w:rPr>
        <w:t>ш</w:t>
      </w:r>
      <w:r w:rsidRPr="00FC354A">
        <w:rPr>
          <w:sz w:val="28"/>
          <w:szCs w:val="28"/>
        </w:rPr>
        <w:t>таба;</w:t>
      </w:r>
      <w:r w:rsidR="00D31358" w:rsidRPr="00D31358">
        <w:rPr>
          <w:sz w:val="28"/>
          <w:szCs w:val="28"/>
        </w:rPr>
        <w:t xml:space="preserve"> </w:t>
      </w:r>
    </w:p>
    <w:p w:rsidR="00D31358" w:rsidRDefault="00FC354A" w:rsidP="00D31358">
      <w:pPr>
        <w:pStyle w:val="a9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FC354A">
        <w:rPr>
          <w:sz w:val="28"/>
          <w:szCs w:val="28"/>
        </w:rPr>
        <w:t xml:space="preserve">ведет протоколы заседаний </w:t>
      </w:r>
      <w:r w:rsidR="00D31358">
        <w:rPr>
          <w:sz w:val="28"/>
          <w:szCs w:val="28"/>
        </w:rPr>
        <w:t>ш</w:t>
      </w:r>
      <w:r w:rsidRPr="00FC354A">
        <w:rPr>
          <w:sz w:val="28"/>
          <w:szCs w:val="28"/>
        </w:rPr>
        <w:t>таба и обеспечива</w:t>
      </w:r>
      <w:r w:rsidR="00D31358">
        <w:rPr>
          <w:sz w:val="28"/>
          <w:szCs w:val="28"/>
        </w:rPr>
        <w:t>ет их хранение после подписания.</w:t>
      </w:r>
    </w:p>
    <w:p w:rsidR="00FC354A" w:rsidRPr="00FC354A" w:rsidRDefault="00FC354A" w:rsidP="00D31358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C354A" w:rsidRDefault="00FC354A" w:rsidP="00FC354A">
      <w:pPr>
        <w:pStyle w:val="ac"/>
        <w:spacing w:line="240" w:lineRule="auto"/>
        <w:ind w:firstLine="709"/>
        <w:jc w:val="center"/>
        <w:rPr>
          <w:szCs w:val="28"/>
        </w:rPr>
      </w:pPr>
    </w:p>
    <w:p w:rsidR="00A54528" w:rsidRPr="00F12A00" w:rsidRDefault="00A54528" w:rsidP="007D0198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763CE" w:rsidRPr="00F12A00" w:rsidRDefault="001763CE" w:rsidP="007D0198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D0198" w:rsidRPr="00804999" w:rsidRDefault="007D0198" w:rsidP="007D0198">
      <w:pPr>
        <w:spacing w:after="0" w:line="240" w:lineRule="auto"/>
        <w:jc w:val="both"/>
        <w:rPr>
          <w:sz w:val="28"/>
          <w:szCs w:val="28"/>
        </w:rPr>
      </w:pPr>
      <w:r w:rsidRPr="00804999">
        <w:rPr>
          <w:sz w:val="28"/>
          <w:szCs w:val="28"/>
        </w:rPr>
        <w:t>Заместитель Главы городского округа</w:t>
      </w:r>
    </w:p>
    <w:p w:rsidR="007D0198" w:rsidRPr="00804999" w:rsidRDefault="007D0198" w:rsidP="007D0198">
      <w:pPr>
        <w:spacing w:after="0" w:line="240" w:lineRule="auto"/>
        <w:jc w:val="both"/>
        <w:rPr>
          <w:sz w:val="28"/>
          <w:szCs w:val="28"/>
        </w:rPr>
      </w:pPr>
      <w:r w:rsidRPr="00804999">
        <w:rPr>
          <w:sz w:val="28"/>
          <w:szCs w:val="28"/>
        </w:rPr>
        <w:t>по жилищно-коммунальным вопросам                                                  И.В. Фролов</w:t>
      </w:r>
    </w:p>
    <w:p w:rsidR="001763CE" w:rsidRDefault="001763CE" w:rsidP="007D019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sectPr w:rsidR="001763CE" w:rsidSect="00FC354A">
      <w:headerReference w:type="default" r:id="rId9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3A7" w:rsidRDefault="003273A7" w:rsidP="008F5031">
      <w:pPr>
        <w:spacing w:after="0" w:line="240" w:lineRule="auto"/>
      </w:pPr>
      <w:r>
        <w:separator/>
      </w:r>
    </w:p>
  </w:endnote>
  <w:endnote w:type="continuationSeparator" w:id="0">
    <w:p w:rsidR="003273A7" w:rsidRDefault="003273A7" w:rsidP="008F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3A7" w:rsidRDefault="003273A7" w:rsidP="008F5031">
      <w:pPr>
        <w:spacing w:after="0" w:line="240" w:lineRule="auto"/>
      </w:pPr>
      <w:r>
        <w:separator/>
      </w:r>
    </w:p>
  </w:footnote>
  <w:footnote w:type="continuationSeparator" w:id="0">
    <w:p w:rsidR="003273A7" w:rsidRDefault="003273A7" w:rsidP="008F5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531936"/>
      <w:docPartObj>
        <w:docPartGallery w:val="Page Numbers (Top of Page)"/>
        <w:docPartUnique/>
      </w:docPartObj>
    </w:sdtPr>
    <w:sdtEndPr/>
    <w:sdtContent>
      <w:p w:rsidR="008F5031" w:rsidRDefault="008F503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231">
          <w:rPr>
            <w:noProof/>
          </w:rPr>
          <w:t>2</w:t>
        </w:r>
        <w:r>
          <w:fldChar w:fldCharType="end"/>
        </w:r>
      </w:p>
    </w:sdtContent>
  </w:sdt>
  <w:p w:rsidR="008F5031" w:rsidRDefault="008F503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15A85"/>
    <w:multiLevelType w:val="hybridMultilevel"/>
    <w:tmpl w:val="AA3407CA"/>
    <w:lvl w:ilvl="0" w:tplc="41164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5A3CB2"/>
    <w:multiLevelType w:val="hybridMultilevel"/>
    <w:tmpl w:val="2C10EC98"/>
    <w:lvl w:ilvl="0" w:tplc="AB28A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946A1"/>
    <w:multiLevelType w:val="hybridMultilevel"/>
    <w:tmpl w:val="94502B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24B5D26"/>
    <w:multiLevelType w:val="hybridMultilevel"/>
    <w:tmpl w:val="330255EC"/>
    <w:lvl w:ilvl="0" w:tplc="048492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7142CA"/>
    <w:multiLevelType w:val="hybridMultilevel"/>
    <w:tmpl w:val="F7EE0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F1"/>
    <w:rsid w:val="0000373C"/>
    <w:rsid w:val="00005C83"/>
    <w:rsid w:val="00010F2D"/>
    <w:rsid w:val="00013B17"/>
    <w:rsid w:val="0003209B"/>
    <w:rsid w:val="000606FE"/>
    <w:rsid w:val="000630AE"/>
    <w:rsid w:val="000760E4"/>
    <w:rsid w:val="000768E7"/>
    <w:rsid w:val="0009282F"/>
    <w:rsid w:val="000B2D3A"/>
    <w:rsid w:val="000B6D2F"/>
    <w:rsid w:val="000D299E"/>
    <w:rsid w:val="000D6F00"/>
    <w:rsid w:val="000E4132"/>
    <w:rsid w:val="001003D5"/>
    <w:rsid w:val="001141F1"/>
    <w:rsid w:val="00117977"/>
    <w:rsid w:val="001235F2"/>
    <w:rsid w:val="00135276"/>
    <w:rsid w:val="001442F6"/>
    <w:rsid w:val="0016539D"/>
    <w:rsid w:val="00173478"/>
    <w:rsid w:val="001763CE"/>
    <w:rsid w:val="00185769"/>
    <w:rsid w:val="00185946"/>
    <w:rsid w:val="00196484"/>
    <w:rsid w:val="001A5FA6"/>
    <w:rsid w:val="001A61C6"/>
    <w:rsid w:val="001C4378"/>
    <w:rsid w:val="001D1858"/>
    <w:rsid w:val="001E3415"/>
    <w:rsid w:val="001E54BC"/>
    <w:rsid w:val="001E6EF1"/>
    <w:rsid w:val="001F0AC5"/>
    <w:rsid w:val="00220443"/>
    <w:rsid w:val="00242612"/>
    <w:rsid w:val="00271563"/>
    <w:rsid w:val="002B3516"/>
    <w:rsid w:val="002C3124"/>
    <w:rsid w:val="002D2B17"/>
    <w:rsid w:val="002D3E20"/>
    <w:rsid w:val="002D3EDC"/>
    <w:rsid w:val="002E2185"/>
    <w:rsid w:val="002E7682"/>
    <w:rsid w:val="002F28BA"/>
    <w:rsid w:val="00302127"/>
    <w:rsid w:val="003273A7"/>
    <w:rsid w:val="003366BF"/>
    <w:rsid w:val="00356005"/>
    <w:rsid w:val="003A5457"/>
    <w:rsid w:val="003B295D"/>
    <w:rsid w:val="003B2D5D"/>
    <w:rsid w:val="003C669D"/>
    <w:rsid w:val="003D1F7F"/>
    <w:rsid w:val="004038C7"/>
    <w:rsid w:val="00406B50"/>
    <w:rsid w:val="004241B0"/>
    <w:rsid w:val="00424C43"/>
    <w:rsid w:val="00426205"/>
    <w:rsid w:val="004266A8"/>
    <w:rsid w:val="004266B3"/>
    <w:rsid w:val="00430D38"/>
    <w:rsid w:val="00441524"/>
    <w:rsid w:val="00445EBB"/>
    <w:rsid w:val="00450119"/>
    <w:rsid w:val="004641A0"/>
    <w:rsid w:val="00472F71"/>
    <w:rsid w:val="00477D7B"/>
    <w:rsid w:val="0049525C"/>
    <w:rsid w:val="004F37C0"/>
    <w:rsid w:val="00502F94"/>
    <w:rsid w:val="00530B04"/>
    <w:rsid w:val="00536732"/>
    <w:rsid w:val="00560964"/>
    <w:rsid w:val="00563231"/>
    <w:rsid w:val="00576D73"/>
    <w:rsid w:val="005A4EF6"/>
    <w:rsid w:val="005B43BF"/>
    <w:rsid w:val="005C7CEA"/>
    <w:rsid w:val="005D332B"/>
    <w:rsid w:val="005F342C"/>
    <w:rsid w:val="0060735E"/>
    <w:rsid w:val="00624E64"/>
    <w:rsid w:val="0063611A"/>
    <w:rsid w:val="00653832"/>
    <w:rsid w:val="0066230D"/>
    <w:rsid w:val="00665737"/>
    <w:rsid w:val="00682B6E"/>
    <w:rsid w:val="006C66A8"/>
    <w:rsid w:val="006E4C3A"/>
    <w:rsid w:val="006F1478"/>
    <w:rsid w:val="006F7AA8"/>
    <w:rsid w:val="00702E8A"/>
    <w:rsid w:val="007047C0"/>
    <w:rsid w:val="007A6A73"/>
    <w:rsid w:val="007B071F"/>
    <w:rsid w:val="007C0651"/>
    <w:rsid w:val="007D0198"/>
    <w:rsid w:val="007D6913"/>
    <w:rsid w:val="00805C8D"/>
    <w:rsid w:val="00812B72"/>
    <w:rsid w:val="00813862"/>
    <w:rsid w:val="00817F9F"/>
    <w:rsid w:val="008269DD"/>
    <w:rsid w:val="008653E7"/>
    <w:rsid w:val="00877F4D"/>
    <w:rsid w:val="00886BFC"/>
    <w:rsid w:val="00887D25"/>
    <w:rsid w:val="00891EF7"/>
    <w:rsid w:val="008D07A2"/>
    <w:rsid w:val="008F5031"/>
    <w:rsid w:val="008F6D8B"/>
    <w:rsid w:val="00902FD6"/>
    <w:rsid w:val="00930AA7"/>
    <w:rsid w:val="00960190"/>
    <w:rsid w:val="00990FBD"/>
    <w:rsid w:val="009A04A0"/>
    <w:rsid w:val="009A32CB"/>
    <w:rsid w:val="009B71EB"/>
    <w:rsid w:val="00A01B6F"/>
    <w:rsid w:val="00A01BCB"/>
    <w:rsid w:val="00A14E57"/>
    <w:rsid w:val="00A15283"/>
    <w:rsid w:val="00A4502A"/>
    <w:rsid w:val="00A453B5"/>
    <w:rsid w:val="00A54528"/>
    <w:rsid w:val="00A548EA"/>
    <w:rsid w:val="00A60DB7"/>
    <w:rsid w:val="00A93C02"/>
    <w:rsid w:val="00AB5814"/>
    <w:rsid w:val="00B06DC7"/>
    <w:rsid w:val="00B16F95"/>
    <w:rsid w:val="00B4011C"/>
    <w:rsid w:val="00B46035"/>
    <w:rsid w:val="00B50AB9"/>
    <w:rsid w:val="00B67D3F"/>
    <w:rsid w:val="00B7787D"/>
    <w:rsid w:val="00B83869"/>
    <w:rsid w:val="00C414FC"/>
    <w:rsid w:val="00C43AA7"/>
    <w:rsid w:val="00C533CB"/>
    <w:rsid w:val="00C83F9B"/>
    <w:rsid w:val="00CD261D"/>
    <w:rsid w:val="00CD76D8"/>
    <w:rsid w:val="00CE0474"/>
    <w:rsid w:val="00D079AE"/>
    <w:rsid w:val="00D134B3"/>
    <w:rsid w:val="00D16B59"/>
    <w:rsid w:val="00D31358"/>
    <w:rsid w:val="00D37DF9"/>
    <w:rsid w:val="00D4692C"/>
    <w:rsid w:val="00D77B5F"/>
    <w:rsid w:val="00D8716A"/>
    <w:rsid w:val="00D92C94"/>
    <w:rsid w:val="00D95830"/>
    <w:rsid w:val="00DB1854"/>
    <w:rsid w:val="00DD1B45"/>
    <w:rsid w:val="00DE7FC3"/>
    <w:rsid w:val="00DF18CA"/>
    <w:rsid w:val="00E13C15"/>
    <w:rsid w:val="00E4472A"/>
    <w:rsid w:val="00E850D8"/>
    <w:rsid w:val="00EA2092"/>
    <w:rsid w:val="00EA6A44"/>
    <w:rsid w:val="00EB13DE"/>
    <w:rsid w:val="00EE60C1"/>
    <w:rsid w:val="00F12A00"/>
    <w:rsid w:val="00F226A1"/>
    <w:rsid w:val="00F30781"/>
    <w:rsid w:val="00F34986"/>
    <w:rsid w:val="00F441F6"/>
    <w:rsid w:val="00F93B47"/>
    <w:rsid w:val="00FC354A"/>
    <w:rsid w:val="00FE52AC"/>
    <w:rsid w:val="00FF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5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58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0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8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8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8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5814"/>
  </w:style>
  <w:style w:type="paragraph" w:customStyle="1" w:styleId="formattext">
    <w:name w:val="formattext"/>
    <w:basedOn w:val="a"/>
    <w:rsid w:val="00AB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B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58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5814"/>
    <w:rPr>
      <w:color w:val="800080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E850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No Spacing"/>
    <w:uiPriority w:val="1"/>
    <w:qFormat/>
    <w:rsid w:val="00E850D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3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D261D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7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71563"/>
    <w:rPr>
      <w:b/>
      <w:bCs/>
    </w:rPr>
  </w:style>
  <w:style w:type="table" w:styleId="ab">
    <w:name w:val="Table Grid"/>
    <w:basedOn w:val="a1"/>
    <w:rsid w:val="00F307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4038C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038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8F5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F5031"/>
  </w:style>
  <w:style w:type="paragraph" w:styleId="af0">
    <w:name w:val="footer"/>
    <w:basedOn w:val="a"/>
    <w:link w:val="af1"/>
    <w:uiPriority w:val="99"/>
    <w:unhideWhenUsed/>
    <w:rsid w:val="008F5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F5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5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58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0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8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8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8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5814"/>
  </w:style>
  <w:style w:type="paragraph" w:customStyle="1" w:styleId="formattext">
    <w:name w:val="formattext"/>
    <w:basedOn w:val="a"/>
    <w:rsid w:val="00AB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B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58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5814"/>
    <w:rPr>
      <w:color w:val="800080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E850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No Spacing"/>
    <w:uiPriority w:val="1"/>
    <w:qFormat/>
    <w:rsid w:val="00E850D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3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D261D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7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71563"/>
    <w:rPr>
      <w:b/>
      <w:bCs/>
    </w:rPr>
  </w:style>
  <w:style w:type="table" w:styleId="ab">
    <w:name w:val="Table Grid"/>
    <w:basedOn w:val="a1"/>
    <w:rsid w:val="00F307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4038C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038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8F5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F5031"/>
  </w:style>
  <w:style w:type="paragraph" w:styleId="af0">
    <w:name w:val="footer"/>
    <w:basedOn w:val="a"/>
    <w:link w:val="af1"/>
    <w:uiPriority w:val="99"/>
    <w:unhideWhenUsed/>
    <w:rsid w:val="008F5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F5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660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571132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756986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120555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186753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900638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011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F67BC-74F1-477B-8AD6-6ACBF5B4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3097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Nasibullin</dc:creator>
  <cp:lastModifiedBy>Лехновская Ирина Евгеньевна</cp:lastModifiedBy>
  <cp:revision>2</cp:revision>
  <cp:lastPrinted>2022-01-28T05:07:00Z</cp:lastPrinted>
  <dcterms:created xsi:type="dcterms:W3CDTF">2022-01-28T05:08:00Z</dcterms:created>
  <dcterms:modified xsi:type="dcterms:W3CDTF">2022-01-28T05:08:00Z</dcterms:modified>
</cp:coreProperties>
</file>