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19" w:rsidRDefault="00A32219" w:rsidP="00A32219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32219" w:rsidRDefault="00A32219" w:rsidP="00A32219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32219" w:rsidRDefault="00A32219" w:rsidP="00A3221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i/>
          <w:iCs/>
          <w:sz w:val="38"/>
          <w:szCs w:val="38"/>
        </w:rPr>
        <w:t>РАСПОРЯЖЕНИЕ</w:t>
      </w:r>
    </w:p>
    <w:p w:rsidR="00A0576B" w:rsidRDefault="00A0576B" w:rsidP="00C904B3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C904B3" w:rsidRDefault="00C904B3" w:rsidP="00C904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904B3" w:rsidRDefault="00C904B3" w:rsidP="00C904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 w:rsidR="00A32219">
        <w:rPr>
          <w:rStyle w:val="eop"/>
          <w:sz w:val="28"/>
          <w:szCs w:val="28"/>
        </w:rPr>
        <w:t>18.08.2021 №  539-р</w:t>
      </w:r>
    </w:p>
    <w:p w:rsidR="00C904B3" w:rsidRDefault="00C904B3" w:rsidP="00C904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bookmarkStart w:id="0" w:name="_GoBack"/>
      <w:bookmarkEnd w:id="0"/>
    </w:p>
    <w:p w:rsidR="00C904B3" w:rsidRDefault="00C904B3" w:rsidP="00C904B3">
      <w:pPr>
        <w:pStyle w:val="paragraph"/>
        <w:spacing w:before="0" w:beforeAutospacing="0" w:after="0" w:afterAutospacing="0"/>
        <w:ind w:right="45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904B3" w:rsidRDefault="00C904B3" w:rsidP="0005214D">
      <w:pPr>
        <w:pStyle w:val="paragraph"/>
        <w:spacing w:before="0" w:beforeAutospacing="0" w:after="0" w:afterAutospacing="0"/>
        <w:ind w:right="4530"/>
        <w:jc w:val="both"/>
        <w:textAlignment w:val="baseline"/>
        <w:rPr>
          <w:rStyle w:val="eop"/>
          <w:sz w:val="28"/>
          <w:szCs w:val="28"/>
        </w:rPr>
      </w:pPr>
      <w:r w:rsidRPr="00C904B3">
        <w:rPr>
          <w:rStyle w:val="normaltextrun"/>
          <w:sz w:val="28"/>
          <w:szCs w:val="28"/>
        </w:rPr>
        <w:t xml:space="preserve">О мерах по ликвидации последствий </w:t>
      </w:r>
      <w:r w:rsidR="00A0576B">
        <w:rPr>
          <w:rStyle w:val="normaltextrun"/>
          <w:sz w:val="28"/>
          <w:szCs w:val="28"/>
        </w:rPr>
        <w:t xml:space="preserve">от </w:t>
      </w:r>
      <w:r w:rsidR="0005214D">
        <w:rPr>
          <w:rStyle w:val="normaltextrun"/>
          <w:sz w:val="28"/>
          <w:szCs w:val="28"/>
        </w:rPr>
        <w:t>опасного метеорологического</w:t>
      </w:r>
      <w:r w:rsidR="00A0576B">
        <w:rPr>
          <w:rStyle w:val="normaltextrun"/>
          <w:sz w:val="28"/>
          <w:szCs w:val="28"/>
        </w:rPr>
        <w:t xml:space="preserve">   явления</w:t>
      </w:r>
      <w:r w:rsidR="0005214D">
        <w:rPr>
          <w:rStyle w:val="normaltextrun"/>
          <w:sz w:val="28"/>
          <w:szCs w:val="28"/>
        </w:rPr>
        <w:t xml:space="preserve"> (град) </w:t>
      </w:r>
      <w:r w:rsidR="0005214D">
        <w:rPr>
          <w:rStyle w:val="eop"/>
          <w:sz w:val="28"/>
          <w:szCs w:val="28"/>
        </w:rPr>
        <w:t>в многоквартирных жилых домах</w:t>
      </w:r>
    </w:p>
    <w:p w:rsidR="00A0576B" w:rsidRPr="00C904B3" w:rsidRDefault="00A0576B" w:rsidP="00C904B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Копейского городского округа</w:t>
      </w:r>
    </w:p>
    <w:p w:rsidR="00C904B3" w:rsidRPr="00C904B3" w:rsidRDefault="00C904B3" w:rsidP="00C904B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904B3">
        <w:rPr>
          <w:rStyle w:val="eop"/>
          <w:sz w:val="28"/>
          <w:szCs w:val="28"/>
        </w:rPr>
        <w:t> </w:t>
      </w:r>
    </w:p>
    <w:p w:rsidR="00C904B3" w:rsidRPr="00C904B3" w:rsidRDefault="00C904B3" w:rsidP="00C904B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904B3">
        <w:rPr>
          <w:rStyle w:val="eop"/>
          <w:sz w:val="28"/>
          <w:szCs w:val="28"/>
        </w:rPr>
        <w:t> </w:t>
      </w:r>
    </w:p>
    <w:p w:rsidR="00C904B3" w:rsidRPr="00C904B3" w:rsidRDefault="00A0576B" w:rsidP="00BE08C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03</w:t>
      </w:r>
      <w:r w:rsidR="00C904B3" w:rsidRPr="00C904B3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июл</w:t>
      </w:r>
      <w:r w:rsidR="00C904B3" w:rsidRPr="00C904B3">
        <w:rPr>
          <w:rStyle w:val="normaltextrun"/>
          <w:sz w:val="28"/>
          <w:szCs w:val="28"/>
        </w:rPr>
        <w:t>я 2021 г</w:t>
      </w:r>
      <w:r w:rsidR="006424B3">
        <w:rPr>
          <w:rStyle w:val="normaltextrun"/>
          <w:sz w:val="28"/>
          <w:szCs w:val="28"/>
        </w:rPr>
        <w:t>ода</w:t>
      </w:r>
      <w:r w:rsidR="00C904B3" w:rsidRPr="00C904B3">
        <w:rPr>
          <w:rStyle w:val="normaltextrun"/>
          <w:sz w:val="28"/>
          <w:szCs w:val="28"/>
        </w:rPr>
        <w:t xml:space="preserve"> </w:t>
      </w:r>
      <w:r w:rsidR="00674853">
        <w:rPr>
          <w:rStyle w:val="normaltextrun"/>
          <w:sz w:val="28"/>
          <w:szCs w:val="28"/>
        </w:rPr>
        <w:t>в</w:t>
      </w:r>
      <w:r w:rsidR="00C904B3" w:rsidRPr="00C904B3">
        <w:rPr>
          <w:rStyle w:val="normaltextrun"/>
          <w:sz w:val="28"/>
          <w:szCs w:val="28"/>
        </w:rPr>
        <w:t xml:space="preserve"> результате </w:t>
      </w:r>
      <w:r w:rsidR="0005214D">
        <w:rPr>
          <w:rStyle w:val="normaltextrun"/>
          <w:sz w:val="28"/>
          <w:szCs w:val="28"/>
        </w:rPr>
        <w:t>прохождения опасного</w:t>
      </w:r>
      <w:r w:rsidR="001E3F73">
        <w:rPr>
          <w:rStyle w:val="normaltextrun"/>
          <w:sz w:val="28"/>
          <w:szCs w:val="28"/>
        </w:rPr>
        <w:t xml:space="preserve"> </w:t>
      </w:r>
      <w:r w:rsidR="00BE08C8">
        <w:rPr>
          <w:rStyle w:val="normaltextrun"/>
          <w:sz w:val="28"/>
          <w:szCs w:val="28"/>
        </w:rPr>
        <w:t xml:space="preserve">метеорологического явления </w:t>
      </w:r>
      <w:r w:rsidR="0005214D">
        <w:rPr>
          <w:rStyle w:val="normaltextrun"/>
          <w:sz w:val="28"/>
          <w:szCs w:val="28"/>
        </w:rPr>
        <w:t>(град</w:t>
      </w:r>
      <w:r w:rsidR="00BE08C8">
        <w:rPr>
          <w:rStyle w:val="normaltextrun"/>
          <w:sz w:val="28"/>
          <w:szCs w:val="28"/>
        </w:rPr>
        <w:t xml:space="preserve">, </w:t>
      </w:r>
      <w:r w:rsidR="007F6B09">
        <w:rPr>
          <w:rStyle w:val="normaltextrun"/>
          <w:sz w:val="28"/>
          <w:szCs w:val="28"/>
        </w:rPr>
        <w:t>сильн</w:t>
      </w:r>
      <w:r w:rsidR="0005214D">
        <w:rPr>
          <w:rStyle w:val="normaltextrun"/>
          <w:sz w:val="28"/>
          <w:szCs w:val="28"/>
        </w:rPr>
        <w:t>ый</w:t>
      </w:r>
      <w:r w:rsidR="007F6B09">
        <w:rPr>
          <w:rStyle w:val="normaltextrun"/>
          <w:sz w:val="28"/>
          <w:szCs w:val="28"/>
        </w:rPr>
        <w:t xml:space="preserve"> вет</w:t>
      </w:r>
      <w:r w:rsidR="0005214D">
        <w:rPr>
          <w:rStyle w:val="normaltextrun"/>
          <w:sz w:val="28"/>
          <w:szCs w:val="28"/>
        </w:rPr>
        <w:t>е</w:t>
      </w:r>
      <w:r w:rsidR="007F6B09">
        <w:rPr>
          <w:rStyle w:val="normaltextrun"/>
          <w:sz w:val="28"/>
          <w:szCs w:val="28"/>
        </w:rPr>
        <w:t>р</w:t>
      </w:r>
      <w:r w:rsidR="0005214D">
        <w:rPr>
          <w:rStyle w:val="normaltextrun"/>
          <w:sz w:val="28"/>
          <w:szCs w:val="28"/>
        </w:rPr>
        <w:t>)</w:t>
      </w:r>
      <w:r w:rsidR="00BE08C8">
        <w:rPr>
          <w:rStyle w:val="normaltextrun"/>
          <w:sz w:val="28"/>
          <w:szCs w:val="28"/>
        </w:rPr>
        <w:t xml:space="preserve"> </w:t>
      </w:r>
      <w:r w:rsidR="00C904B3" w:rsidRPr="00C904B3">
        <w:rPr>
          <w:rStyle w:val="normaltextrun"/>
          <w:sz w:val="28"/>
          <w:szCs w:val="28"/>
        </w:rPr>
        <w:t xml:space="preserve"> фактически </w:t>
      </w:r>
      <w:r w:rsidR="0005214D" w:rsidRPr="00C904B3">
        <w:rPr>
          <w:rStyle w:val="normaltextrun"/>
          <w:sz w:val="28"/>
          <w:szCs w:val="28"/>
        </w:rPr>
        <w:t>уничтожена</w:t>
      </w:r>
      <w:r w:rsidR="00BE08C8">
        <w:rPr>
          <w:rStyle w:val="normaltextrun"/>
          <w:sz w:val="28"/>
          <w:szCs w:val="28"/>
        </w:rPr>
        <w:t xml:space="preserve"> </w:t>
      </w:r>
      <w:r w:rsidR="0005214D" w:rsidRPr="00C904B3">
        <w:rPr>
          <w:rStyle w:val="normaltextrun"/>
          <w:sz w:val="28"/>
          <w:szCs w:val="28"/>
        </w:rPr>
        <w:t> кровля</w:t>
      </w:r>
      <w:r w:rsidR="00BE08C8">
        <w:rPr>
          <w:rStyle w:val="normaltextrun"/>
          <w:sz w:val="28"/>
          <w:szCs w:val="28"/>
        </w:rPr>
        <w:t xml:space="preserve"> на </w:t>
      </w:r>
      <w:r w:rsidR="001E3F73">
        <w:rPr>
          <w:rStyle w:val="normaltextrun"/>
          <w:sz w:val="28"/>
          <w:szCs w:val="28"/>
        </w:rPr>
        <w:t xml:space="preserve">29 </w:t>
      </w:r>
      <w:r w:rsidR="001939AA" w:rsidRPr="001939AA">
        <w:rPr>
          <w:rStyle w:val="normaltextrun"/>
          <w:sz w:val="28"/>
          <w:szCs w:val="28"/>
        </w:rPr>
        <w:t>многоквартирных домах</w:t>
      </w:r>
      <w:r w:rsidR="001E3F73">
        <w:rPr>
          <w:rStyle w:val="normaltextrun"/>
          <w:sz w:val="28"/>
          <w:szCs w:val="28"/>
        </w:rPr>
        <w:t xml:space="preserve">, </w:t>
      </w:r>
      <w:r w:rsidR="00C904B3" w:rsidRPr="00C904B3">
        <w:rPr>
          <w:rStyle w:val="normaltextrun"/>
          <w:sz w:val="28"/>
          <w:szCs w:val="28"/>
        </w:rPr>
        <w:t>жители дом</w:t>
      </w:r>
      <w:r w:rsidR="00674853">
        <w:rPr>
          <w:rStyle w:val="normaltextrun"/>
          <w:sz w:val="28"/>
          <w:szCs w:val="28"/>
        </w:rPr>
        <w:t>ов</w:t>
      </w:r>
      <w:r w:rsidR="00C904B3" w:rsidRPr="00C904B3">
        <w:rPr>
          <w:rStyle w:val="normaltextrun"/>
          <w:sz w:val="28"/>
          <w:szCs w:val="28"/>
        </w:rPr>
        <w:t xml:space="preserve"> не пострадали. </w:t>
      </w:r>
      <w:r w:rsidR="007F6B09">
        <w:rPr>
          <w:rStyle w:val="normaltextrun"/>
          <w:sz w:val="28"/>
          <w:szCs w:val="28"/>
        </w:rPr>
        <w:t xml:space="preserve"> </w:t>
      </w:r>
      <w:r w:rsidR="0005214D" w:rsidRPr="00C904B3">
        <w:rPr>
          <w:rStyle w:val="normaltextrun"/>
          <w:sz w:val="28"/>
          <w:szCs w:val="28"/>
        </w:rPr>
        <w:t xml:space="preserve">По предварительной оценке, </w:t>
      </w:r>
      <w:r w:rsidR="00C904B3" w:rsidRPr="00C904B3">
        <w:rPr>
          <w:rStyle w:val="normaltextrun"/>
          <w:sz w:val="28"/>
          <w:szCs w:val="28"/>
        </w:rPr>
        <w:t xml:space="preserve">материальный ущерб от </w:t>
      </w:r>
      <w:r w:rsidR="0005214D">
        <w:rPr>
          <w:rStyle w:val="normaltextrun"/>
          <w:sz w:val="28"/>
          <w:szCs w:val="28"/>
        </w:rPr>
        <w:t>воздействий града</w:t>
      </w:r>
      <w:r w:rsidR="00C904B3" w:rsidRPr="00C904B3">
        <w:rPr>
          <w:rStyle w:val="normaltextrun"/>
          <w:sz w:val="28"/>
          <w:szCs w:val="28"/>
        </w:rPr>
        <w:t xml:space="preserve"> составил около </w:t>
      </w:r>
      <w:r w:rsidR="001939AA">
        <w:rPr>
          <w:rStyle w:val="normaltextrun"/>
          <w:sz w:val="28"/>
          <w:szCs w:val="28"/>
        </w:rPr>
        <w:t>5,8</w:t>
      </w:r>
      <w:r w:rsidR="00C904B3" w:rsidRPr="00C904B3">
        <w:rPr>
          <w:rStyle w:val="normaltextrun"/>
          <w:sz w:val="28"/>
          <w:szCs w:val="28"/>
        </w:rPr>
        <w:t xml:space="preserve"> миллионов рублей, нарушены условия жизнедеятельности более </w:t>
      </w:r>
      <w:r w:rsidR="0005214D">
        <w:rPr>
          <w:rStyle w:val="normaltextrun"/>
          <w:sz w:val="28"/>
          <w:szCs w:val="28"/>
        </w:rPr>
        <w:t>2,5 тыс.</w:t>
      </w:r>
      <w:r w:rsidR="00C904B3" w:rsidRPr="00C904B3">
        <w:rPr>
          <w:rStyle w:val="normaltextrun"/>
          <w:sz w:val="28"/>
          <w:szCs w:val="28"/>
        </w:rPr>
        <w:t xml:space="preserve"> человек.</w:t>
      </w:r>
      <w:r w:rsidR="00C904B3" w:rsidRPr="00C904B3">
        <w:rPr>
          <w:rStyle w:val="eop"/>
          <w:sz w:val="28"/>
          <w:szCs w:val="28"/>
        </w:rPr>
        <w:t> </w:t>
      </w:r>
    </w:p>
    <w:p w:rsidR="00B74D4D" w:rsidRDefault="00C904B3" w:rsidP="00B74D4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b/>
          <w:bCs/>
          <w:sz w:val="28"/>
          <w:szCs w:val="28"/>
        </w:rPr>
      </w:pPr>
      <w:r w:rsidRPr="00C904B3">
        <w:rPr>
          <w:rStyle w:val="normaltextrun"/>
          <w:sz w:val="28"/>
          <w:szCs w:val="28"/>
        </w:rPr>
        <w:t xml:space="preserve">В соответствии с  подпунктами </w:t>
      </w:r>
      <w:r w:rsidR="00600CB1">
        <w:rPr>
          <w:rStyle w:val="normaltextrun"/>
          <w:sz w:val="28"/>
          <w:szCs w:val="28"/>
        </w:rPr>
        <w:t>8</w:t>
      </w:r>
      <w:r w:rsidRPr="00C904B3">
        <w:rPr>
          <w:rStyle w:val="normaltextrun"/>
          <w:sz w:val="28"/>
          <w:szCs w:val="28"/>
        </w:rPr>
        <w:t>, 2</w:t>
      </w:r>
      <w:r w:rsidR="00600CB1">
        <w:rPr>
          <w:rStyle w:val="normaltextrun"/>
          <w:sz w:val="28"/>
          <w:szCs w:val="28"/>
        </w:rPr>
        <w:t>8</w:t>
      </w:r>
      <w:r w:rsidRPr="00C904B3">
        <w:rPr>
          <w:rStyle w:val="normaltextrun"/>
          <w:sz w:val="28"/>
          <w:szCs w:val="28"/>
        </w:rPr>
        <w:t xml:space="preserve"> пункта 1 статьи 1</w:t>
      </w:r>
      <w:r w:rsidR="00704BCB">
        <w:rPr>
          <w:rStyle w:val="normaltextrun"/>
          <w:sz w:val="28"/>
          <w:szCs w:val="28"/>
        </w:rPr>
        <w:t>6</w:t>
      </w:r>
      <w:r w:rsidRPr="00C904B3">
        <w:rPr>
          <w:rStyle w:val="normaltextrun"/>
          <w:sz w:val="28"/>
          <w:szCs w:val="28"/>
        </w:rPr>
        <w:t>  Федерального Закона</w:t>
      </w:r>
      <w:r w:rsidR="0018562C">
        <w:rPr>
          <w:rStyle w:val="normaltextrun"/>
          <w:sz w:val="28"/>
          <w:szCs w:val="28"/>
        </w:rPr>
        <w:t xml:space="preserve"> </w:t>
      </w:r>
      <w:r w:rsidR="0018562C" w:rsidRPr="0018562C">
        <w:rPr>
          <w:rStyle w:val="normaltextrun"/>
          <w:sz w:val="28"/>
          <w:szCs w:val="28"/>
        </w:rPr>
        <w:t>от 06.10.2003</w:t>
      </w:r>
      <w:r w:rsidR="00104743">
        <w:rPr>
          <w:rStyle w:val="normaltextrun"/>
          <w:sz w:val="28"/>
          <w:szCs w:val="28"/>
        </w:rPr>
        <w:t xml:space="preserve"> года</w:t>
      </w:r>
      <w:r w:rsidR="0018562C" w:rsidRPr="0018562C">
        <w:rPr>
          <w:rStyle w:val="normaltextrun"/>
          <w:sz w:val="28"/>
          <w:szCs w:val="28"/>
        </w:rPr>
        <w:t xml:space="preserve"> №</w:t>
      </w:r>
      <w:r w:rsidR="0018562C">
        <w:rPr>
          <w:rStyle w:val="normaltextrun"/>
          <w:sz w:val="28"/>
          <w:szCs w:val="28"/>
        </w:rPr>
        <w:t xml:space="preserve"> </w:t>
      </w:r>
      <w:r w:rsidR="0018562C" w:rsidRPr="0018562C">
        <w:rPr>
          <w:rStyle w:val="normaltextrun"/>
          <w:sz w:val="28"/>
          <w:szCs w:val="28"/>
        </w:rPr>
        <w:t>131-ФЗ</w:t>
      </w:r>
      <w:r w:rsidRPr="00C904B3">
        <w:rPr>
          <w:rStyle w:val="normaltextrun"/>
          <w:sz w:val="28"/>
          <w:szCs w:val="28"/>
        </w:rPr>
        <w:t xml:space="preserve"> «Об общих принципах организации местного самоуправления в Российской Федерации», статьями  1, 11 Федерального Закона </w:t>
      </w:r>
      <w:r w:rsidR="0018562C" w:rsidRPr="0018562C">
        <w:rPr>
          <w:rStyle w:val="normaltextrun"/>
          <w:sz w:val="28"/>
          <w:szCs w:val="28"/>
        </w:rPr>
        <w:t>от 21 декабря 1994 года №</w:t>
      </w:r>
      <w:r w:rsidR="0018562C">
        <w:rPr>
          <w:rStyle w:val="normaltextrun"/>
          <w:sz w:val="28"/>
          <w:szCs w:val="28"/>
        </w:rPr>
        <w:t xml:space="preserve"> </w:t>
      </w:r>
      <w:r w:rsidR="0018562C" w:rsidRPr="0018562C">
        <w:rPr>
          <w:rStyle w:val="normaltextrun"/>
          <w:sz w:val="28"/>
          <w:szCs w:val="28"/>
        </w:rPr>
        <w:t xml:space="preserve">68-ФЗ </w:t>
      </w:r>
      <w:r w:rsidR="0018562C">
        <w:rPr>
          <w:rStyle w:val="normaltextrun"/>
          <w:sz w:val="28"/>
          <w:szCs w:val="28"/>
        </w:rPr>
        <w:t xml:space="preserve"> </w:t>
      </w:r>
      <w:r w:rsidRPr="00C904B3">
        <w:rPr>
          <w:rStyle w:val="normaltextrun"/>
          <w:sz w:val="28"/>
          <w:szCs w:val="28"/>
        </w:rPr>
        <w:t>«О защите населения и территорий от чрезвычайных ситуаций природного и техногенного характера», постановлени</w:t>
      </w:r>
      <w:r w:rsidR="001E3F73">
        <w:rPr>
          <w:rStyle w:val="normaltextrun"/>
          <w:sz w:val="28"/>
          <w:szCs w:val="28"/>
        </w:rPr>
        <w:t>е</w:t>
      </w:r>
      <w:r w:rsidRPr="00C904B3">
        <w:rPr>
          <w:rStyle w:val="normaltextrun"/>
          <w:sz w:val="28"/>
          <w:szCs w:val="28"/>
        </w:rPr>
        <w:t>м</w:t>
      </w:r>
      <w:r w:rsidR="001E3F73">
        <w:rPr>
          <w:rStyle w:val="normaltextrun"/>
          <w:sz w:val="28"/>
          <w:szCs w:val="28"/>
        </w:rPr>
        <w:t xml:space="preserve"> </w:t>
      </w:r>
      <w:r w:rsidRPr="00C904B3">
        <w:rPr>
          <w:rStyle w:val="normaltextrun"/>
          <w:sz w:val="28"/>
          <w:szCs w:val="28"/>
        </w:rPr>
        <w:t>Правительства Российской Федерации от 30.12.2003</w:t>
      </w:r>
      <w:r w:rsidR="00104743">
        <w:rPr>
          <w:rStyle w:val="normaltextrun"/>
          <w:sz w:val="28"/>
          <w:szCs w:val="28"/>
        </w:rPr>
        <w:t xml:space="preserve"> года</w:t>
      </w:r>
      <w:r w:rsidRPr="00C904B3">
        <w:rPr>
          <w:rStyle w:val="normaltextrun"/>
          <w:sz w:val="28"/>
          <w:szCs w:val="28"/>
        </w:rPr>
        <w:t xml:space="preserve"> №</w:t>
      </w:r>
      <w:r w:rsidR="001E3F73">
        <w:rPr>
          <w:rStyle w:val="normaltextrun"/>
          <w:sz w:val="28"/>
          <w:szCs w:val="28"/>
        </w:rPr>
        <w:t xml:space="preserve"> </w:t>
      </w:r>
      <w:r w:rsidRPr="00C904B3">
        <w:rPr>
          <w:rStyle w:val="normaltextrun"/>
          <w:sz w:val="28"/>
          <w:szCs w:val="28"/>
        </w:rPr>
        <w:t xml:space="preserve">794 «О единой государственной системе предупреждения и ликвидации чрезвычайных ситуаций», в целях ликвидации последствий </w:t>
      </w:r>
      <w:r w:rsidR="007F6B09">
        <w:rPr>
          <w:rStyle w:val="normaltextrun"/>
          <w:sz w:val="28"/>
          <w:szCs w:val="28"/>
        </w:rPr>
        <w:t>стихии</w:t>
      </w:r>
      <w:r w:rsidRPr="00C904B3">
        <w:rPr>
          <w:rStyle w:val="normaltextrun"/>
          <w:sz w:val="28"/>
          <w:szCs w:val="28"/>
        </w:rPr>
        <w:t>, восстановления нормальных условий жизнедеятельности и проживания населения:</w:t>
      </w:r>
      <w:r w:rsidRPr="00C904B3">
        <w:rPr>
          <w:rStyle w:val="eop"/>
          <w:b/>
          <w:bCs/>
          <w:sz w:val="28"/>
          <w:szCs w:val="28"/>
        </w:rPr>
        <w:t> </w:t>
      </w:r>
    </w:p>
    <w:p w:rsidR="00B74D4D" w:rsidRDefault="00B74D4D" w:rsidP="00B74D4D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A179A"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</w:t>
      </w:r>
      <w:r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Pr="00B74D4D"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городского </w:t>
      </w:r>
      <w:r w:rsidRPr="00B74D4D"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звена территориальной подсистемы единой государственной системы предупреждения и ликвидации чрезвычайных ситуаций (РСЧС) - «Чрезвычайная ситуация»: </w:t>
      </w:r>
    </w:p>
    <w:p w:rsidR="001939AA" w:rsidRPr="001939AA" w:rsidRDefault="001939AA" w:rsidP="00193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</w:pPr>
      <w:r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- ввести с </w:t>
      </w:r>
      <w:r w:rsidRPr="001939A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18 августа 2021 года </w:t>
      </w:r>
      <w:r w:rsidRPr="001E3F73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режим «Чрезвычайная ситуация»</w:t>
      </w:r>
      <w:r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до особого распоряжения.</w:t>
      </w:r>
    </w:p>
    <w:p w:rsidR="001939AA" w:rsidRPr="001939AA" w:rsidRDefault="001939AA" w:rsidP="00193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</w:pPr>
      <w:r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Границы зоны действия чрезвычайной ситуации определить в пределах улиц жилых домов с придомовой территорией Копейского городского округа, а именно: </w:t>
      </w:r>
    </w:p>
    <w:p w:rsidR="001939AA" w:rsidRPr="001939AA" w:rsidRDefault="001939AA" w:rsidP="00193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</w:pPr>
      <w:r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– жилые дома с придомовой территорией № 1,</w:t>
      </w:r>
      <w:r w:rsidR="001E3F73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1А,</w:t>
      </w:r>
      <w:r w:rsidR="001E3F73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2А,</w:t>
      </w:r>
      <w:r w:rsidR="001E3F73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3,</w:t>
      </w:r>
      <w:r w:rsidR="001E3F73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4,</w:t>
      </w:r>
      <w:r w:rsidR="001E3F73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5,</w:t>
      </w:r>
      <w:r w:rsidR="001E3F73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6,</w:t>
      </w:r>
      <w:r w:rsidR="001E3F73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7,</w:t>
      </w:r>
      <w:r w:rsidR="001E3F73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8,</w:t>
      </w:r>
      <w:r w:rsidR="001E3F73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9,</w:t>
      </w:r>
      <w:r w:rsidR="001E3F73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13, 23,</w:t>
      </w:r>
      <w:r w:rsidR="001E3F73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26 по улице 22 Партсъезда; </w:t>
      </w:r>
    </w:p>
    <w:p w:rsidR="00EF542A" w:rsidRDefault="00EF542A" w:rsidP="00EF54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2</w:t>
      </w:r>
    </w:p>
    <w:p w:rsidR="00EF542A" w:rsidRDefault="00EF542A" w:rsidP="00EF54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1939AA" w:rsidRPr="001939AA" w:rsidRDefault="0018562C" w:rsidP="00193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– </w:t>
      </w:r>
      <w:r w:rsidR="001939AA"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жилые дома с придомовой территорией № 18,</w:t>
      </w:r>
      <w:r w:rsidR="0011140D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939AA"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20 по улице Железняка;</w:t>
      </w:r>
    </w:p>
    <w:p w:rsidR="001939AA" w:rsidRPr="001939AA" w:rsidRDefault="0018562C" w:rsidP="00185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      </w:t>
      </w:r>
      <w:r w:rsidR="00DD182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–  жилые</w:t>
      </w:r>
      <w:r w:rsidR="001939AA"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дома с придомовой территорией №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939AA"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9,</w:t>
      </w:r>
      <w:r w:rsidR="001E3F73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939AA"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24 по улице </w:t>
      </w:r>
      <w:proofErr w:type="gramStart"/>
      <w:r w:rsidR="001939AA"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Станционная</w:t>
      </w:r>
      <w:proofErr w:type="gramEnd"/>
      <w:r w:rsidR="001939AA"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1939AA" w:rsidRPr="001939AA" w:rsidRDefault="0018562C" w:rsidP="00193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– </w:t>
      </w:r>
      <w:r w:rsidR="001939AA"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жилой дом с </w:t>
      </w:r>
      <w:r w:rsidR="00DD182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939AA"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придомовой территорией №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939AA"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3 </w:t>
      </w:r>
      <w:r w:rsidR="00DD182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939AA"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по </w:t>
      </w:r>
      <w:r w:rsidR="00DD182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939AA"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улице</w:t>
      </w:r>
      <w:r w:rsidR="00DD182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    </w:t>
      </w:r>
      <w:proofErr w:type="gramStart"/>
      <w:r w:rsidR="001939AA"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Саратовская</w:t>
      </w:r>
      <w:proofErr w:type="gramEnd"/>
      <w:r w:rsidR="001939AA"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1939AA" w:rsidRPr="001939AA" w:rsidRDefault="0018562C" w:rsidP="001939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– </w:t>
      </w:r>
      <w:r w:rsidR="001939AA"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жилые дома    с    придомовой     территорией    №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939AA"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6,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939AA"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10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  </w:t>
      </w:r>
      <w:r w:rsidR="00EF542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939AA"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по </w:t>
      </w:r>
      <w:r w:rsidR="00EF542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  </w:t>
      </w:r>
      <w:r w:rsidR="00DD182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939AA"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улице Новороссийская;</w:t>
      </w:r>
    </w:p>
    <w:p w:rsidR="001939AA" w:rsidRPr="001939AA" w:rsidRDefault="001939AA" w:rsidP="00193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</w:pPr>
      <w:r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– жилые дома с придомовой территорией № 3,</w:t>
      </w:r>
      <w:r w:rsidR="0018562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4А,</w:t>
      </w:r>
      <w:r w:rsidR="0018562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6,</w:t>
      </w:r>
      <w:r w:rsidR="0018562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8,</w:t>
      </w:r>
      <w:r w:rsidR="0018562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10 по улице Театральная;</w:t>
      </w:r>
    </w:p>
    <w:p w:rsidR="001939AA" w:rsidRPr="001939AA" w:rsidRDefault="00EF542A" w:rsidP="00B74D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– </w:t>
      </w:r>
      <w:r w:rsidR="001939AA"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жилые дома с придомовой территорией №</w:t>
      </w:r>
      <w:r w:rsidR="0018562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939AA"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8,</w:t>
      </w:r>
      <w:r w:rsidR="0018562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939AA"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10,</w:t>
      </w:r>
      <w:r w:rsidR="0018562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939AA"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12 по улице Транспортная;</w:t>
      </w:r>
    </w:p>
    <w:p w:rsidR="001939AA" w:rsidRPr="001939AA" w:rsidRDefault="00B74D4D" w:rsidP="00B74D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–  </w:t>
      </w:r>
      <w:r w:rsidR="001939AA"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жилой дом с придомовой территорией №</w:t>
      </w:r>
      <w:r w:rsidR="0018562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939AA" w:rsidRPr="001939A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3 переулка 9 Мая.</w:t>
      </w:r>
    </w:p>
    <w:p w:rsidR="00C904B3" w:rsidRPr="00C904B3" w:rsidRDefault="001939AA" w:rsidP="001939AA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</w:t>
      </w:r>
      <w:r w:rsidR="0018562C">
        <w:rPr>
          <w:rStyle w:val="normaltextrun"/>
          <w:sz w:val="28"/>
          <w:szCs w:val="28"/>
        </w:rPr>
        <w:t>У</w:t>
      </w:r>
      <w:r w:rsidR="00C904B3" w:rsidRPr="00C904B3">
        <w:rPr>
          <w:rStyle w:val="normaltextrun"/>
          <w:sz w:val="28"/>
          <w:szCs w:val="28"/>
        </w:rPr>
        <w:t>становить местный уровень реагирования, дополнительных ограничений не вводить</w:t>
      </w:r>
      <w:r w:rsidR="0018562C">
        <w:rPr>
          <w:rStyle w:val="normaltextrun"/>
          <w:sz w:val="28"/>
          <w:szCs w:val="28"/>
        </w:rPr>
        <w:t>.</w:t>
      </w:r>
      <w:r w:rsidR="00C904B3" w:rsidRPr="00C904B3">
        <w:rPr>
          <w:rStyle w:val="eop"/>
          <w:b/>
          <w:bCs/>
          <w:sz w:val="28"/>
          <w:szCs w:val="28"/>
        </w:rPr>
        <w:t> </w:t>
      </w:r>
    </w:p>
    <w:p w:rsidR="00C904B3" w:rsidRPr="00C904B3" w:rsidRDefault="001939AA" w:rsidP="001939AA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</w:t>
      </w:r>
      <w:r w:rsidR="0018562C">
        <w:rPr>
          <w:rStyle w:val="normaltextrun"/>
          <w:sz w:val="28"/>
          <w:szCs w:val="28"/>
        </w:rPr>
        <w:t>К</w:t>
      </w:r>
      <w:r w:rsidR="00C904B3" w:rsidRPr="00C904B3">
        <w:rPr>
          <w:rStyle w:val="normaltextrun"/>
          <w:sz w:val="28"/>
          <w:szCs w:val="28"/>
        </w:rPr>
        <w:t xml:space="preserve"> ликвидации чрезвычайной ситуации привлечь силы и средства С</w:t>
      </w:r>
      <w:r w:rsidR="0005214D">
        <w:rPr>
          <w:rStyle w:val="normaltextrun"/>
          <w:sz w:val="28"/>
          <w:szCs w:val="28"/>
        </w:rPr>
        <w:t>НОФ</w:t>
      </w:r>
      <w:r w:rsidR="00C904B3" w:rsidRPr="00C904B3">
        <w:rPr>
          <w:rStyle w:val="normaltextrun"/>
          <w:sz w:val="28"/>
          <w:szCs w:val="28"/>
        </w:rPr>
        <w:t xml:space="preserve"> «Региональный оператор капитального ремонта общего </w:t>
      </w:r>
      <w:r w:rsidR="00EF542A">
        <w:rPr>
          <w:rStyle w:val="normaltextrun"/>
          <w:sz w:val="28"/>
          <w:szCs w:val="28"/>
        </w:rPr>
        <w:t xml:space="preserve"> </w:t>
      </w:r>
      <w:r w:rsidR="00C904B3" w:rsidRPr="00C904B3">
        <w:rPr>
          <w:rStyle w:val="normaltextrun"/>
          <w:sz w:val="28"/>
          <w:szCs w:val="28"/>
        </w:rPr>
        <w:t>имущества многоквартирных домов Челябинской области»</w:t>
      </w:r>
      <w:r w:rsidR="0018562C">
        <w:rPr>
          <w:rStyle w:val="normaltextrun"/>
          <w:sz w:val="28"/>
          <w:szCs w:val="28"/>
        </w:rPr>
        <w:t>.</w:t>
      </w:r>
      <w:r w:rsidR="00C904B3" w:rsidRPr="00C904B3">
        <w:rPr>
          <w:rStyle w:val="eop"/>
          <w:b/>
          <w:bCs/>
          <w:sz w:val="28"/>
          <w:szCs w:val="28"/>
        </w:rPr>
        <w:t> </w:t>
      </w:r>
    </w:p>
    <w:p w:rsidR="00C904B3" w:rsidRPr="00C904B3" w:rsidRDefault="0018562C" w:rsidP="0018562C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В</w:t>
      </w:r>
      <w:r w:rsidR="00C904B3" w:rsidRPr="00C904B3">
        <w:rPr>
          <w:rStyle w:val="normaltextrun"/>
          <w:sz w:val="28"/>
          <w:szCs w:val="28"/>
        </w:rPr>
        <w:t xml:space="preserve"> ходе ликвидации ЧС выполнить работы по восстановлению кровли многоквартирн</w:t>
      </w:r>
      <w:r w:rsidR="002F38FE">
        <w:rPr>
          <w:rStyle w:val="normaltextrun"/>
          <w:sz w:val="28"/>
          <w:szCs w:val="28"/>
        </w:rPr>
        <w:t>ых</w:t>
      </w:r>
      <w:r w:rsidR="00C904B3" w:rsidRPr="00C904B3">
        <w:rPr>
          <w:rStyle w:val="normaltextrun"/>
          <w:sz w:val="28"/>
          <w:szCs w:val="28"/>
        </w:rPr>
        <w:t xml:space="preserve"> жил</w:t>
      </w:r>
      <w:r w:rsidR="002F38FE">
        <w:rPr>
          <w:rStyle w:val="normaltextrun"/>
          <w:sz w:val="28"/>
          <w:szCs w:val="28"/>
        </w:rPr>
        <w:t>ых</w:t>
      </w:r>
      <w:r w:rsidR="00C904B3" w:rsidRPr="00C904B3">
        <w:rPr>
          <w:rStyle w:val="normaltextrun"/>
          <w:sz w:val="28"/>
          <w:szCs w:val="28"/>
        </w:rPr>
        <w:t xml:space="preserve"> дом</w:t>
      </w:r>
      <w:r w:rsidR="002F38FE">
        <w:rPr>
          <w:rStyle w:val="normaltextrun"/>
          <w:sz w:val="28"/>
          <w:szCs w:val="28"/>
        </w:rPr>
        <w:t>ов</w:t>
      </w:r>
      <w:r>
        <w:rPr>
          <w:rStyle w:val="normaltextrun"/>
          <w:sz w:val="28"/>
          <w:szCs w:val="28"/>
        </w:rPr>
        <w:t>.</w:t>
      </w:r>
      <w:r w:rsidR="00C904B3" w:rsidRPr="00C904B3">
        <w:rPr>
          <w:rStyle w:val="eop"/>
          <w:b/>
          <w:bCs/>
          <w:sz w:val="28"/>
          <w:szCs w:val="28"/>
        </w:rPr>
        <w:t> </w:t>
      </w:r>
    </w:p>
    <w:p w:rsidR="00C904B3" w:rsidRPr="00C904B3" w:rsidRDefault="0018562C" w:rsidP="0018562C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Р</w:t>
      </w:r>
      <w:r w:rsidR="00C904B3" w:rsidRPr="00C904B3">
        <w:rPr>
          <w:rStyle w:val="normaltextrun"/>
          <w:sz w:val="28"/>
          <w:szCs w:val="28"/>
        </w:rPr>
        <w:t xml:space="preserve">уководство работами по ликвидации чрезвычайной ситуации возложить на </w:t>
      </w:r>
      <w:r w:rsidR="0005214D">
        <w:rPr>
          <w:rStyle w:val="normaltextrun"/>
          <w:sz w:val="28"/>
          <w:szCs w:val="28"/>
        </w:rPr>
        <w:t xml:space="preserve">первого </w:t>
      </w:r>
      <w:r w:rsidR="002F38FE">
        <w:rPr>
          <w:rStyle w:val="normaltextrun"/>
          <w:sz w:val="28"/>
          <w:szCs w:val="28"/>
        </w:rPr>
        <w:t>заместителя Г</w:t>
      </w:r>
      <w:r w:rsidR="00C904B3" w:rsidRPr="00C904B3">
        <w:rPr>
          <w:rStyle w:val="normaltextrun"/>
          <w:sz w:val="28"/>
          <w:szCs w:val="28"/>
        </w:rPr>
        <w:t>лав</w:t>
      </w:r>
      <w:r w:rsidR="002F38FE">
        <w:rPr>
          <w:rStyle w:val="normaltextrun"/>
          <w:sz w:val="28"/>
          <w:szCs w:val="28"/>
        </w:rPr>
        <w:t>ы</w:t>
      </w:r>
      <w:r w:rsidR="00C904B3" w:rsidRPr="00C904B3">
        <w:rPr>
          <w:rStyle w:val="normaltextrun"/>
          <w:sz w:val="28"/>
          <w:szCs w:val="28"/>
        </w:rPr>
        <w:t> </w:t>
      </w:r>
      <w:r w:rsidR="002F38FE">
        <w:rPr>
          <w:rStyle w:val="spellingerror"/>
          <w:sz w:val="28"/>
          <w:szCs w:val="28"/>
        </w:rPr>
        <w:t xml:space="preserve">Копейского городского округа </w:t>
      </w:r>
      <w:r>
        <w:rPr>
          <w:rStyle w:val="spellingerror"/>
          <w:sz w:val="28"/>
          <w:szCs w:val="28"/>
        </w:rPr>
        <w:t xml:space="preserve">   </w:t>
      </w:r>
      <w:r w:rsidR="0005214D">
        <w:rPr>
          <w:rStyle w:val="normaltextrun"/>
          <w:sz w:val="28"/>
          <w:szCs w:val="28"/>
        </w:rPr>
        <w:t>Самарина</w:t>
      </w:r>
      <w:r>
        <w:rPr>
          <w:rStyle w:val="normaltextrun"/>
          <w:sz w:val="28"/>
          <w:szCs w:val="28"/>
        </w:rPr>
        <w:t xml:space="preserve"> К.А.</w:t>
      </w:r>
      <w:r w:rsidR="00C904B3" w:rsidRPr="00C904B3">
        <w:rPr>
          <w:rStyle w:val="eop"/>
          <w:b/>
          <w:bCs/>
          <w:sz w:val="28"/>
          <w:szCs w:val="28"/>
        </w:rPr>
        <w:t> </w:t>
      </w:r>
    </w:p>
    <w:p w:rsidR="0005214D" w:rsidRPr="00C904B3" w:rsidRDefault="00DD1822" w:rsidP="00DD182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</w:t>
      </w:r>
      <w:r w:rsidR="00C904B3" w:rsidRPr="00C904B3">
        <w:rPr>
          <w:rStyle w:val="normaltextrun"/>
          <w:sz w:val="28"/>
          <w:szCs w:val="28"/>
        </w:rPr>
        <w:t xml:space="preserve">2. </w:t>
      </w:r>
      <w:r>
        <w:rPr>
          <w:rStyle w:val="normaltextrun"/>
          <w:sz w:val="28"/>
          <w:szCs w:val="28"/>
        </w:rPr>
        <w:t xml:space="preserve"> </w:t>
      </w:r>
      <w:r w:rsidR="0005214D" w:rsidRPr="00C904B3">
        <w:rPr>
          <w:rStyle w:val="normaltextrun"/>
          <w:sz w:val="28"/>
          <w:szCs w:val="28"/>
        </w:rPr>
        <w:t xml:space="preserve">Рекомендовать </w:t>
      </w:r>
      <w:r w:rsidR="0005214D">
        <w:rPr>
          <w:rStyle w:val="normaltextrun"/>
          <w:sz w:val="28"/>
          <w:szCs w:val="28"/>
        </w:rPr>
        <w:t xml:space="preserve">директорам </w:t>
      </w:r>
      <w:r w:rsidR="0005214D" w:rsidRPr="00C904B3">
        <w:rPr>
          <w:rStyle w:val="normaltextrun"/>
          <w:sz w:val="28"/>
          <w:szCs w:val="28"/>
        </w:rPr>
        <w:t>ООО «</w:t>
      </w:r>
      <w:r w:rsidR="0005214D">
        <w:rPr>
          <w:rStyle w:val="normaltextrun"/>
          <w:sz w:val="28"/>
          <w:szCs w:val="28"/>
        </w:rPr>
        <w:t>Жилищная управляющая компания</w:t>
      </w:r>
      <w:r w:rsidR="0005214D" w:rsidRPr="00C904B3">
        <w:rPr>
          <w:rStyle w:val="normaltextrun"/>
          <w:sz w:val="28"/>
          <w:szCs w:val="28"/>
        </w:rPr>
        <w:t>»</w:t>
      </w:r>
      <w:r w:rsidR="0005214D">
        <w:rPr>
          <w:rStyle w:val="normaltextrun"/>
          <w:sz w:val="28"/>
          <w:szCs w:val="28"/>
        </w:rPr>
        <w:t xml:space="preserve"> Фещак В.В., ООО «</w:t>
      </w:r>
      <w:proofErr w:type="spellStart"/>
      <w:r w:rsidR="0005214D">
        <w:rPr>
          <w:rStyle w:val="normaltextrun"/>
          <w:sz w:val="28"/>
          <w:szCs w:val="28"/>
        </w:rPr>
        <w:t>Копижилбыт</w:t>
      </w:r>
      <w:proofErr w:type="spellEnd"/>
      <w:r w:rsidR="0005214D">
        <w:rPr>
          <w:rStyle w:val="normaltextrun"/>
          <w:sz w:val="28"/>
          <w:szCs w:val="28"/>
        </w:rPr>
        <w:t>» Дегтяренко В.А.</w:t>
      </w:r>
      <w:r w:rsidR="0005214D" w:rsidRPr="00C904B3">
        <w:rPr>
          <w:rStyle w:val="normaltextrun"/>
          <w:sz w:val="28"/>
          <w:szCs w:val="28"/>
        </w:rPr>
        <w:t>:</w:t>
      </w:r>
      <w:r w:rsidR="0005214D" w:rsidRPr="00C904B3">
        <w:rPr>
          <w:rStyle w:val="eop"/>
          <w:sz w:val="28"/>
          <w:szCs w:val="28"/>
        </w:rPr>
        <w:t> </w:t>
      </w:r>
    </w:p>
    <w:p w:rsidR="0005214D" w:rsidRPr="00C904B3" w:rsidRDefault="00DD1822" w:rsidP="00DD182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– </w:t>
      </w:r>
      <w:r w:rsidR="0005214D" w:rsidRPr="00C904B3">
        <w:rPr>
          <w:rStyle w:val="normaltextrun"/>
          <w:sz w:val="28"/>
          <w:szCs w:val="28"/>
        </w:rPr>
        <w:t>организовать предоставление копий необходимых документов, предусмотренных пунктом 4 части 4 Постановления Правительства Челябинской области от 29 ноября 2018 года № 529-П «О Порядке принятия решения о проведении капитального ремонта общего имущества в многоквартирном доме, расположенном на территории Челябинской области, в случае возникновения аварии, иных чрезвычайных ситуаций природного или техногенного характера».</w:t>
      </w:r>
      <w:r w:rsidR="0005214D" w:rsidRPr="00C904B3">
        <w:rPr>
          <w:rStyle w:val="eop"/>
          <w:sz w:val="28"/>
          <w:szCs w:val="28"/>
        </w:rPr>
        <w:t> </w:t>
      </w:r>
    </w:p>
    <w:p w:rsidR="00C904B3" w:rsidRPr="00C904B3" w:rsidRDefault="00DD1822" w:rsidP="00DD182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</w:t>
      </w:r>
      <w:r w:rsidR="00C904B3" w:rsidRPr="00C904B3">
        <w:rPr>
          <w:rStyle w:val="normaltextrun"/>
          <w:sz w:val="28"/>
          <w:szCs w:val="28"/>
        </w:rPr>
        <w:t xml:space="preserve">3. </w:t>
      </w:r>
      <w:r w:rsidR="0005214D" w:rsidRPr="00704BCB">
        <w:rPr>
          <w:rFonts w:eastAsia="DejaVu Sans"/>
          <w:color w:val="000000"/>
          <w:kern w:val="2"/>
          <w:sz w:val="28"/>
          <w:szCs w:val="28"/>
        </w:rPr>
        <w:t xml:space="preserve">Отделу пресс-службы администрации Копейского городского округа (Чабан Н.В.) </w:t>
      </w:r>
      <w:r w:rsidR="00B74D4D" w:rsidRPr="00704BCB">
        <w:rPr>
          <w:rFonts w:eastAsia="DejaVu Sans"/>
          <w:color w:val="000000"/>
          <w:kern w:val="2"/>
          <w:sz w:val="28"/>
          <w:szCs w:val="28"/>
        </w:rPr>
        <w:t xml:space="preserve">настоящее </w:t>
      </w:r>
      <w:r w:rsidR="00B74D4D">
        <w:rPr>
          <w:rFonts w:eastAsia="DejaVu Sans"/>
          <w:color w:val="000000"/>
          <w:kern w:val="2"/>
          <w:sz w:val="28"/>
          <w:szCs w:val="28"/>
        </w:rPr>
        <w:t>распоряжение</w:t>
      </w:r>
      <w:r w:rsidR="00B74D4D" w:rsidRPr="00704BCB">
        <w:rPr>
          <w:rFonts w:eastAsia="DejaVu Sans"/>
          <w:color w:val="000000"/>
          <w:kern w:val="2"/>
          <w:sz w:val="28"/>
          <w:szCs w:val="28"/>
        </w:rPr>
        <w:t xml:space="preserve"> </w:t>
      </w:r>
      <w:r w:rsidR="0005214D" w:rsidRPr="00704BCB">
        <w:rPr>
          <w:rFonts w:eastAsia="DejaVu Sans"/>
          <w:color w:val="000000"/>
          <w:kern w:val="2"/>
          <w:sz w:val="28"/>
          <w:szCs w:val="28"/>
        </w:rPr>
        <w:t>разместить на сайте администрации Копейского городского округа в сети Интернет.</w:t>
      </w:r>
    </w:p>
    <w:p w:rsidR="00704BCB" w:rsidRPr="00704BCB" w:rsidRDefault="00DD1822" w:rsidP="00704BCB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         </w:t>
      </w:r>
      <w:r w:rsidR="0005214D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4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. </w:t>
      </w:r>
      <w:r w:rsidR="0005214D" w:rsidRPr="0005214D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Контроль выполнения настоящего распоряжения возложить на заместителя Главы Копейского городского округа по жилищно-коммунальным вопросам </w:t>
      </w:r>
      <w:r w:rsidR="0018562C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Фролова </w:t>
      </w:r>
      <w:r w:rsidR="0018562C" w:rsidRPr="0005214D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И.В.</w:t>
      </w:r>
    </w:p>
    <w:p w:rsidR="00C904B3" w:rsidRPr="00C904B3" w:rsidRDefault="00C904B3" w:rsidP="00C904B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C904B3" w:rsidRPr="00C904B3" w:rsidRDefault="00C904B3" w:rsidP="00C904B3">
      <w:pPr>
        <w:pStyle w:val="paragraph"/>
        <w:spacing w:before="0" w:beforeAutospacing="0" w:after="0" w:afterAutospacing="0"/>
        <w:ind w:firstLine="735"/>
        <w:textAlignment w:val="baseline"/>
        <w:rPr>
          <w:sz w:val="28"/>
          <w:szCs w:val="28"/>
        </w:rPr>
      </w:pPr>
      <w:r w:rsidRPr="00C904B3">
        <w:rPr>
          <w:rStyle w:val="eop"/>
          <w:sz w:val="28"/>
          <w:szCs w:val="28"/>
        </w:rPr>
        <w:t> </w:t>
      </w:r>
    </w:p>
    <w:p w:rsidR="00C904B3" w:rsidRPr="00C904B3" w:rsidRDefault="00C904B3" w:rsidP="00C904B3">
      <w:pPr>
        <w:pStyle w:val="paragraph"/>
        <w:spacing w:before="0" w:beforeAutospacing="0" w:after="0" w:afterAutospacing="0"/>
        <w:ind w:firstLine="735"/>
        <w:textAlignment w:val="baseline"/>
        <w:rPr>
          <w:sz w:val="28"/>
          <w:szCs w:val="28"/>
        </w:rPr>
      </w:pPr>
      <w:r w:rsidRPr="00C904B3">
        <w:rPr>
          <w:rStyle w:val="eop"/>
          <w:sz w:val="28"/>
          <w:szCs w:val="28"/>
        </w:rPr>
        <w:t> </w:t>
      </w:r>
    </w:p>
    <w:p w:rsidR="00C904B3" w:rsidRPr="00C904B3" w:rsidRDefault="00C904B3" w:rsidP="00C904B3">
      <w:pPr>
        <w:pStyle w:val="paragraph"/>
        <w:spacing w:before="0" w:beforeAutospacing="0" w:after="0" w:afterAutospacing="0"/>
        <w:ind w:firstLine="735"/>
        <w:textAlignment w:val="baseline"/>
        <w:rPr>
          <w:sz w:val="28"/>
          <w:szCs w:val="28"/>
        </w:rPr>
      </w:pPr>
      <w:r w:rsidRPr="00C904B3">
        <w:rPr>
          <w:rStyle w:val="eop"/>
          <w:sz w:val="28"/>
          <w:szCs w:val="28"/>
        </w:rPr>
        <w:t> </w:t>
      </w:r>
    </w:p>
    <w:p w:rsidR="00C904B3" w:rsidRPr="00C904B3" w:rsidRDefault="00C904B3" w:rsidP="00704BC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904B3">
        <w:rPr>
          <w:rStyle w:val="normaltextrun"/>
          <w:sz w:val="28"/>
          <w:szCs w:val="28"/>
        </w:rPr>
        <w:t xml:space="preserve">Глава </w:t>
      </w:r>
      <w:r w:rsidR="00704BCB">
        <w:rPr>
          <w:rStyle w:val="normaltextrun"/>
          <w:sz w:val="28"/>
          <w:szCs w:val="28"/>
        </w:rPr>
        <w:t>городского округа</w:t>
      </w:r>
      <w:r w:rsidRPr="00C904B3">
        <w:rPr>
          <w:rStyle w:val="normaltextrun"/>
          <w:sz w:val="28"/>
          <w:szCs w:val="28"/>
        </w:rPr>
        <w:t>                                       </w:t>
      </w:r>
      <w:r w:rsidR="00704BCB">
        <w:rPr>
          <w:rStyle w:val="normaltextrun"/>
          <w:sz w:val="28"/>
          <w:szCs w:val="28"/>
        </w:rPr>
        <w:t>                        </w:t>
      </w:r>
      <w:r>
        <w:rPr>
          <w:rStyle w:val="normaltextrun"/>
          <w:sz w:val="28"/>
          <w:szCs w:val="28"/>
        </w:rPr>
        <w:t> </w:t>
      </w:r>
      <w:r w:rsidR="00704BCB">
        <w:rPr>
          <w:rStyle w:val="normaltextrun"/>
          <w:sz w:val="28"/>
          <w:szCs w:val="28"/>
        </w:rPr>
        <w:t>А.М. Фалейчик</w:t>
      </w:r>
      <w:r w:rsidRPr="00C904B3">
        <w:rPr>
          <w:rStyle w:val="eop"/>
          <w:sz w:val="28"/>
          <w:szCs w:val="28"/>
        </w:rPr>
        <w:t> </w:t>
      </w:r>
    </w:p>
    <w:p w:rsidR="00E2149B" w:rsidRPr="00C904B3" w:rsidRDefault="00E2149B">
      <w:pPr>
        <w:rPr>
          <w:rFonts w:ascii="Times New Roman" w:hAnsi="Times New Roman" w:cs="Times New Roman"/>
          <w:sz w:val="28"/>
          <w:szCs w:val="28"/>
        </w:rPr>
      </w:pPr>
    </w:p>
    <w:sectPr w:rsidR="00E2149B" w:rsidRPr="00C9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2A" w:rsidRDefault="00EF542A" w:rsidP="00EF542A">
      <w:pPr>
        <w:spacing w:after="0" w:line="240" w:lineRule="auto"/>
      </w:pPr>
      <w:r>
        <w:separator/>
      </w:r>
    </w:p>
  </w:endnote>
  <w:endnote w:type="continuationSeparator" w:id="0">
    <w:p w:rsidR="00EF542A" w:rsidRDefault="00EF542A" w:rsidP="00EF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DejaVu Sans">
    <w:altName w:val="MS Gothic"/>
    <w:charset w:val="8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2A" w:rsidRDefault="00EF542A" w:rsidP="00EF542A">
      <w:pPr>
        <w:spacing w:after="0" w:line="240" w:lineRule="auto"/>
      </w:pPr>
      <w:r>
        <w:separator/>
      </w:r>
    </w:p>
  </w:footnote>
  <w:footnote w:type="continuationSeparator" w:id="0">
    <w:p w:rsidR="00EF542A" w:rsidRDefault="00EF542A" w:rsidP="00EF5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E9"/>
    <w:rsid w:val="00044800"/>
    <w:rsid w:val="0005214D"/>
    <w:rsid w:val="00104743"/>
    <w:rsid w:val="0011140D"/>
    <w:rsid w:val="00173544"/>
    <w:rsid w:val="0018562C"/>
    <w:rsid w:val="001939AA"/>
    <w:rsid w:val="001E3F73"/>
    <w:rsid w:val="002F38FE"/>
    <w:rsid w:val="00390E83"/>
    <w:rsid w:val="003A179A"/>
    <w:rsid w:val="005136E1"/>
    <w:rsid w:val="005A22D2"/>
    <w:rsid w:val="00600CB1"/>
    <w:rsid w:val="006424B3"/>
    <w:rsid w:val="00674853"/>
    <w:rsid w:val="00704BCB"/>
    <w:rsid w:val="00733373"/>
    <w:rsid w:val="007409D9"/>
    <w:rsid w:val="007F6B09"/>
    <w:rsid w:val="00990859"/>
    <w:rsid w:val="00A0576B"/>
    <w:rsid w:val="00A32219"/>
    <w:rsid w:val="00B74D4D"/>
    <w:rsid w:val="00BE08C8"/>
    <w:rsid w:val="00C3631E"/>
    <w:rsid w:val="00C559E9"/>
    <w:rsid w:val="00C904B3"/>
    <w:rsid w:val="00D319EA"/>
    <w:rsid w:val="00DD1822"/>
    <w:rsid w:val="00E2149B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9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904B3"/>
  </w:style>
  <w:style w:type="character" w:customStyle="1" w:styleId="eop">
    <w:name w:val="eop"/>
    <w:basedOn w:val="a0"/>
    <w:rsid w:val="00C904B3"/>
  </w:style>
  <w:style w:type="character" w:customStyle="1" w:styleId="spellingerror">
    <w:name w:val="spellingerror"/>
    <w:basedOn w:val="a0"/>
    <w:rsid w:val="00C904B3"/>
  </w:style>
  <w:style w:type="paragraph" w:styleId="a3">
    <w:name w:val="header"/>
    <w:basedOn w:val="a"/>
    <w:link w:val="a4"/>
    <w:uiPriority w:val="99"/>
    <w:unhideWhenUsed/>
    <w:rsid w:val="00EF5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42A"/>
  </w:style>
  <w:style w:type="paragraph" w:styleId="a5">
    <w:name w:val="footer"/>
    <w:basedOn w:val="a"/>
    <w:link w:val="a6"/>
    <w:uiPriority w:val="99"/>
    <w:unhideWhenUsed/>
    <w:rsid w:val="00EF5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9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904B3"/>
  </w:style>
  <w:style w:type="character" w:customStyle="1" w:styleId="eop">
    <w:name w:val="eop"/>
    <w:basedOn w:val="a0"/>
    <w:rsid w:val="00C904B3"/>
  </w:style>
  <w:style w:type="character" w:customStyle="1" w:styleId="spellingerror">
    <w:name w:val="spellingerror"/>
    <w:basedOn w:val="a0"/>
    <w:rsid w:val="00C904B3"/>
  </w:style>
  <w:style w:type="paragraph" w:styleId="a3">
    <w:name w:val="header"/>
    <w:basedOn w:val="a"/>
    <w:link w:val="a4"/>
    <w:uiPriority w:val="99"/>
    <w:unhideWhenUsed/>
    <w:rsid w:val="00EF5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42A"/>
  </w:style>
  <w:style w:type="paragraph" w:styleId="a5">
    <w:name w:val="footer"/>
    <w:basedOn w:val="a"/>
    <w:link w:val="a6"/>
    <w:uiPriority w:val="99"/>
    <w:unhideWhenUsed/>
    <w:rsid w:val="00EF5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Сайбель Александр Кондратьевич</dc:creator>
  <cp:lastModifiedBy>Лехновская Ирина Евгеньевна</cp:lastModifiedBy>
  <cp:revision>3</cp:revision>
  <dcterms:created xsi:type="dcterms:W3CDTF">2021-08-19T05:50:00Z</dcterms:created>
  <dcterms:modified xsi:type="dcterms:W3CDTF">2021-08-19T05:51:00Z</dcterms:modified>
</cp:coreProperties>
</file>