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2C" w:rsidRPr="0033712C" w:rsidRDefault="003B6E89" w:rsidP="0033712C">
      <w:pPr>
        <w:keepNext/>
        <w:spacing w:before="240" w:after="60"/>
        <w:jc w:val="center"/>
        <w:outlineLvl w:val="0"/>
        <w:rPr>
          <w:rFonts w:ascii="Calibri" w:eastAsia="Times New Roman" w:hAnsi="Calibri"/>
          <w:b/>
          <w:bCs/>
          <w:kern w:val="32"/>
          <w:sz w:val="25"/>
          <w:szCs w:val="25"/>
        </w:rPr>
      </w:pPr>
      <w:r>
        <w:rPr>
          <w:sz w:val="28"/>
          <w:szCs w:val="28"/>
        </w:rPr>
        <w:t xml:space="preserve"> </w:t>
      </w:r>
      <w:r w:rsidR="0033712C" w:rsidRPr="0033712C">
        <w:rPr>
          <w:rFonts w:ascii="Calibri" w:eastAsia="Times New Roman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33712C" w:rsidRPr="0033712C" w:rsidRDefault="0033712C" w:rsidP="0033712C">
      <w:pPr>
        <w:keepNext/>
        <w:spacing w:before="240" w:after="60"/>
        <w:jc w:val="center"/>
        <w:outlineLvl w:val="0"/>
        <w:rPr>
          <w:rFonts w:ascii="Calibri" w:eastAsia="Times New Roman" w:hAnsi="Calibri"/>
          <w:b/>
          <w:kern w:val="32"/>
          <w:sz w:val="25"/>
          <w:szCs w:val="25"/>
          <w:lang w:eastAsia="en-US"/>
        </w:rPr>
      </w:pPr>
      <w:r w:rsidRPr="0033712C">
        <w:rPr>
          <w:rFonts w:ascii="Calibri" w:eastAsia="Times New Roman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33712C" w:rsidRPr="0033712C" w:rsidRDefault="0033712C" w:rsidP="0033712C">
      <w:pPr>
        <w:jc w:val="center"/>
        <w:rPr>
          <w:rFonts w:ascii="Calibri" w:eastAsia="Times New Roman" w:hAnsi="Calibri"/>
          <w:sz w:val="28"/>
          <w:szCs w:val="28"/>
          <w:lang w:eastAsia="en-US"/>
        </w:rPr>
      </w:pPr>
      <w:proofErr w:type="gramStart"/>
      <w:r w:rsidRPr="0033712C">
        <w:rPr>
          <w:rFonts w:ascii="Calibri" w:eastAsia="Times New Roman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33712C">
        <w:rPr>
          <w:rFonts w:ascii="Calibri" w:eastAsia="Times New Roman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33712C" w:rsidRDefault="0033712C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33712C" w:rsidRDefault="0033712C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33712C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19.07.2021  №1616-п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193281" w:rsidRDefault="0081254D" w:rsidP="00752BC1">
      <w:pPr>
        <w:tabs>
          <w:tab w:val="left" w:pos="3402"/>
        </w:tabs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F90CF8">
        <w:rPr>
          <w:sz w:val="28"/>
          <w:szCs w:val="28"/>
        </w:rPr>
        <w:t xml:space="preserve">денежной нормы питания </w:t>
      </w:r>
      <w:r>
        <w:rPr>
          <w:sz w:val="28"/>
          <w:szCs w:val="28"/>
        </w:rPr>
        <w:t>в муниципальных образовательных организациях Копейского городского округа</w:t>
      </w:r>
      <w:r w:rsidR="00B04304">
        <w:rPr>
          <w:sz w:val="28"/>
          <w:szCs w:val="28"/>
        </w:rPr>
        <w:t>, реализующих</w:t>
      </w:r>
      <w:r w:rsidR="00752BC1">
        <w:rPr>
          <w:sz w:val="28"/>
          <w:szCs w:val="28"/>
        </w:rPr>
        <w:t xml:space="preserve"> основную образовательную программу дошкольного образования</w:t>
      </w:r>
    </w:p>
    <w:p w:rsidR="0081254D" w:rsidRPr="00193281" w:rsidRDefault="0081254D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3A413E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3A413E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</w:t>
      </w:r>
      <w:r w:rsidR="0081254D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</w:t>
      </w:r>
      <w:r w:rsidR="003A0BD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6585F">
        <w:rPr>
          <w:sz w:val="28"/>
          <w:szCs w:val="28"/>
        </w:rPr>
        <w:t xml:space="preserve">от 29 декабря 2012 года № 273-ФЗ «Об образовании в Российской Федерации», решением Собрания депутатов </w:t>
      </w:r>
      <w:r>
        <w:rPr>
          <w:sz w:val="28"/>
          <w:szCs w:val="28"/>
        </w:rPr>
        <w:t>Копейск</w:t>
      </w:r>
      <w:r w:rsidR="0076585F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76585F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76585F">
        <w:rPr>
          <w:sz w:val="28"/>
          <w:szCs w:val="28"/>
        </w:rPr>
        <w:t>а от 3</w:t>
      </w:r>
      <w:r w:rsidR="003A413E">
        <w:rPr>
          <w:sz w:val="28"/>
          <w:szCs w:val="28"/>
        </w:rPr>
        <w:t>0</w:t>
      </w:r>
      <w:r w:rsidR="0076585F">
        <w:rPr>
          <w:sz w:val="28"/>
          <w:szCs w:val="28"/>
        </w:rPr>
        <w:t>.06.2021 № 22</w:t>
      </w:r>
      <w:r w:rsidR="00752BC1">
        <w:rPr>
          <w:sz w:val="28"/>
          <w:szCs w:val="28"/>
        </w:rPr>
        <w:t>5</w:t>
      </w:r>
      <w:r w:rsidR="0076585F">
        <w:rPr>
          <w:sz w:val="28"/>
          <w:szCs w:val="28"/>
        </w:rPr>
        <w:t xml:space="preserve">-МО «Об установлении </w:t>
      </w:r>
      <w:r w:rsidR="00752BC1">
        <w:rPr>
          <w:sz w:val="28"/>
          <w:szCs w:val="28"/>
        </w:rPr>
        <w:t>денежной нормы питания</w:t>
      </w:r>
      <w:r w:rsidR="0076585F">
        <w:rPr>
          <w:sz w:val="28"/>
          <w:szCs w:val="28"/>
        </w:rPr>
        <w:t xml:space="preserve"> в муниципальных образовательных организациях Копейского городского округа</w:t>
      </w:r>
      <w:r w:rsidR="00752BC1">
        <w:rPr>
          <w:sz w:val="28"/>
          <w:szCs w:val="28"/>
        </w:rPr>
        <w:t>,</w:t>
      </w:r>
      <w:r w:rsidR="00752BC1" w:rsidRPr="00752BC1">
        <w:rPr>
          <w:sz w:val="28"/>
          <w:szCs w:val="28"/>
        </w:rPr>
        <w:t xml:space="preserve"> </w:t>
      </w:r>
      <w:r w:rsidR="00B04304">
        <w:rPr>
          <w:sz w:val="28"/>
          <w:szCs w:val="28"/>
        </w:rPr>
        <w:t>реализующих</w:t>
      </w:r>
      <w:r w:rsidR="00752BC1">
        <w:rPr>
          <w:sz w:val="28"/>
          <w:szCs w:val="28"/>
        </w:rPr>
        <w:t xml:space="preserve"> основную образовательную программу дошкольного образования</w:t>
      </w:r>
      <w:r w:rsidR="0076585F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Копейского городского округа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67B9" w:rsidRPr="00B71DC9" w:rsidRDefault="00B71DC9" w:rsidP="00F963E5">
      <w:pPr>
        <w:pStyle w:val="a9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71DC9">
        <w:rPr>
          <w:sz w:val="28"/>
          <w:szCs w:val="28"/>
        </w:rPr>
        <w:t xml:space="preserve">Установить с 01 августа 2021 года </w:t>
      </w:r>
      <w:r w:rsidR="00752BC1">
        <w:rPr>
          <w:sz w:val="28"/>
          <w:szCs w:val="28"/>
        </w:rPr>
        <w:t xml:space="preserve">денежную норму питания на одного ребенка в день в муниципальных </w:t>
      </w:r>
      <w:r w:rsidR="00752BC1" w:rsidRPr="00B71DC9">
        <w:rPr>
          <w:sz w:val="28"/>
          <w:szCs w:val="28"/>
        </w:rPr>
        <w:t>дошкольн</w:t>
      </w:r>
      <w:r w:rsidR="00752BC1">
        <w:rPr>
          <w:sz w:val="28"/>
          <w:szCs w:val="28"/>
        </w:rPr>
        <w:t>ых образовательных организациях</w:t>
      </w:r>
      <w:r w:rsidR="00752BC1" w:rsidRPr="00B71DC9">
        <w:rPr>
          <w:sz w:val="28"/>
          <w:szCs w:val="28"/>
        </w:rPr>
        <w:t xml:space="preserve"> </w:t>
      </w:r>
      <w:r w:rsidR="00752BC1">
        <w:rPr>
          <w:sz w:val="28"/>
          <w:szCs w:val="28"/>
        </w:rPr>
        <w:t>и образовательных организациях с дошкольными отделениями для воспитанников с учетом возраста воспитанников и режима пребывания в размере:</w:t>
      </w:r>
    </w:p>
    <w:p w:rsidR="00B71DC9" w:rsidRDefault="00B71DC9" w:rsidP="00B71DC9">
      <w:pPr>
        <w:pStyle w:val="a9"/>
        <w:numPr>
          <w:ilvl w:val="0"/>
          <w:numId w:val="2"/>
        </w:numPr>
        <w:tabs>
          <w:tab w:val="left" w:pos="3528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в группах раннего возраста для воспитанников до трех лет:</w:t>
      </w:r>
    </w:p>
    <w:p w:rsidR="00B71DC9" w:rsidRDefault="00F963E5" w:rsidP="002762F5">
      <w:pPr>
        <w:pStyle w:val="a9"/>
        <w:tabs>
          <w:tab w:val="left" w:pos="352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71DC9">
        <w:rPr>
          <w:sz w:val="28"/>
          <w:szCs w:val="28"/>
        </w:rPr>
        <w:t>кратковременного пребывания (от 3 до 5 часов в день) – 53,0 рубля</w:t>
      </w:r>
      <w:r w:rsidR="00752BC1">
        <w:rPr>
          <w:sz w:val="28"/>
          <w:szCs w:val="28"/>
        </w:rPr>
        <w:t>, в том числе родительская плата – 53,0 рубля</w:t>
      </w:r>
      <w:r w:rsidR="00B71DC9">
        <w:rPr>
          <w:sz w:val="28"/>
          <w:szCs w:val="28"/>
        </w:rPr>
        <w:t>;</w:t>
      </w:r>
    </w:p>
    <w:p w:rsidR="00F963E5" w:rsidRDefault="00F963E5" w:rsidP="002762F5">
      <w:pPr>
        <w:pStyle w:val="a9"/>
        <w:tabs>
          <w:tab w:val="left" w:pos="352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сокращенного дня (от 8 до 10,5 часов в день) – 8</w:t>
      </w:r>
      <w:r w:rsidR="00752BC1">
        <w:rPr>
          <w:sz w:val="28"/>
          <w:szCs w:val="28"/>
        </w:rPr>
        <w:t>7</w:t>
      </w:r>
      <w:r>
        <w:rPr>
          <w:sz w:val="28"/>
          <w:szCs w:val="28"/>
        </w:rPr>
        <w:t>,0 рубл</w:t>
      </w:r>
      <w:r w:rsidR="00752BC1">
        <w:rPr>
          <w:sz w:val="28"/>
          <w:szCs w:val="28"/>
        </w:rPr>
        <w:t>ей</w:t>
      </w:r>
      <w:r w:rsidR="002762F5">
        <w:rPr>
          <w:sz w:val="28"/>
          <w:szCs w:val="28"/>
        </w:rPr>
        <w:t>, в том числе родительская плата – 75,0 рублей</w:t>
      </w:r>
      <w:r>
        <w:rPr>
          <w:sz w:val="28"/>
          <w:szCs w:val="28"/>
        </w:rPr>
        <w:t>;</w:t>
      </w:r>
    </w:p>
    <w:p w:rsidR="00F963E5" w:rsidRDefault="00F963E5" w:rsidP="002762F5">
      <w:pPr>
        <w:pStyle w:val="a9"/>
        <w:tabs>
          <w:tab w:val="left" w:pos="851"/>
          <w:tab w:val="left" w:pos="352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полного дня (12 часов в день) – </w:t>
      </w:r>
      <w:r w:rsidR="002762F5">
        <w:rPr>
          <w:sz w:val="28"/>
          <w:szCs w:val="28"/>
        </w:rPr>
        <w:t>106</w:t>
      </w:r>
      <w:r>
        <w:rPr>
          <w:sz w:val="28"/>
          <w:szCs w:val="28"/>
        </w:rPr>
        <w:t>,0 рублей</w:t>
      </w:r>
      <w:r w:rsidR="002762F5">
        <w:rPr>
          <w:sz w:val="28"/>
          <w:szCs w:val="28"/>
        </w:rPr>
        <w:t>, в том числе родительская плата – 88,0 рублей;</w:t>
      </w:r>
    </w:p>
    <w:p w:rsidR="00F963E5" w:rsidRDefault="00F963E5" w:rsidP="002762F5">
      <w:pPr>
        <w:pStyle w:val="a9"/>
        <w:numPr>
          <w:ilvl w:val="0"/>
          <w:numId w:val="2"/>
        </w:numPr>
        <w:tabs>
          <w:tab w:val="left" w:pos="3528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в дошкольных группах для воспитанников от 3 до 7 лет:</w:t>
      </w:r>
    </w:p>
    <w:p w:rsidR="002762F5" w:rsidRPr="002762F5" w:rsidRDefault="002762F5" w:rsidP="002762F5">
      <w:pPr>
        <w:tabs>
          <w:tab w:val="left" w:pos="3528"/>
        </w:tabs>
        <w:ind w:firstLine="851"/>
        <w:jc w:val="both"/>
        <w:rPr>
          <w:sz w:val="28"/>
          <w:szCs w:val="28"/>
        </w:rPr>
      </w:pPr>
      <w:r w:rsidRPr="002762F5">
        <w:rPr>
          <w:sz w:val="28"/>
          <w:szCs w:val="28"/>
        </w:rPr>
        <w:t>– кратковременного пребывания (от 3 до 5 часов в день) – 5</w:t>
      </w:r>
      <w:r>
        <w:rPr>
          <w:sz w:val="28"/>
          <w:szCs w:val="28"/>
        </w:rPr>
        <w:t>9</w:t>
      </w:r>
      <w:r w:rsidRPr="002762F5">
        <w:rPr>
          <w:sz w:val="28"/>
          <w:szCs w:val="28"/>
        </w:rPr>
        <w:t>,0 рубл</w:t>
      </w:r>
      <w:r>
        <w:rPr>
          <w:sz w:val="28"/>
          <w:szCs w:val="28"/>
        </w:rPr>
        <w:t>ей</w:t>
      </w:r>
      <w:r w:rsidRPr="002762F5">
        <w:rPr>
          <w:sz w:val="28"/>
          <w:szCs w:val="28"/>
        </w:rPr>
        <w:t>, в том числе родительская плата – 5</w:t>
      </w:r>
      <w:r>
        <w:rPr>
          <w:sz w:val="28"/>
          <w:szCs w:val="28"/>
        </w:rPr>
        <w:t>9</w:t>
      </w:r>
      <w:r w:rsidRPr="002762F5">
        <w:rPr>
          <w:sz w:val="28"/>
          <w:szCs w:val="28"/>
        </w:rPr>
        <w:t>,0 рубл</w:t>
      </w:r>
      <w:r>
        <w:rPr>
          <w:sz w:val="28"/>
          <w:szCs w:val="28"/>
        </w:rPr>
        <w:t>ей</w:t>
      </w:r>
      <w:r w:rsidRPr="002762F5">
        <w:rPr>
          <w:sz w:val="28"/>
          <w:szCs w:val="28"/>
        </w:rPr>
        <w:t>;</w:t>
      </w:r>
    </w:p>
    <w:p w:rsidR="002762F5" w:rsidRPr="002762F5" w:rsidRDefault="002762F5" w:rsidP="002762F5">
      <w:pPr>
        <w:tabs>
          <w:tab w:val="left" w:pos="3528"/>
        </w:tabs>
        <w:ind w:firstLine="851"/>
        <w:jc w:val="both"/>
        <w:rPr>
          <w:sz w:val="28"/>
          <w:szCs w:val="28"/>
        </w:rPr>
      </w:pPr>
      <w:r w:rsidRPr="002762F5">
        <w:rPr>
          <w:sz w:val="28"/>
          <w:szCs w:val="28"/>
        </w:rPr>
        <w:t xml:space="preserve">– сокращенного дня (от 8 до 10,5 часов в день) – </w:t>
      </w:r>
      <w:r>
        <w:rPr>
          <w:sz w:val="28"/>
          <w:szCs w:val="28"/>
        </w:rPr>
        <w:t>100</w:t>
      </w:r>
      <w:r w:rsidRPr="002762F5">
        <w:rPr>
          <w:sz w:val="28"/>
          <w:szCs w:val="28"/>
        </w:rPr>
        <w:t xml:space="preserve">,0 рублей, в </w:t>
      </w:r>
      <w:r>
        <w:rPr>
          <w:sz w:val="28"/>
          <w:szCs w:val="28"/>
        </w:rPr>
        <w:t>том числе родительская плата – 88</w:t>
      </w:r>
      <w:r w:rsidRPr="002762F5">
        <w:rPr>
          <w:sz w:val="28"/>
          <w:szCs w:val="28"/>
        </w:rPr>
        <w:t>,0 рублей;</w:t>
      </w:r>
    </w:p>
    <w:p w:rsidR="00B04304" w:rsidRDefault="002762F5" w:rsidP="002762F5">
      <w:pPr>
        <w:tabs>
          <w:tab w:val="left" w:pos="851"/>
          <w:tab w:val="left" w:pos="3528"/>
        </w:tabs>
        <w:ind w:firstLine="851"/>
        <w:jc w:val="both"/>
        <w:rPr>
          <w:sz w:val="28"/>
          <w:szCs w:val="28"/>
        </w:rPr>
      </w:pPr>
      <w:r w:rsidRPr="002762F5">
        <w:rPr>
          <w:sz w:val="28"/>
          <w:szCs w:val="28"/>
        </w:rPr>
        <w:lastRenderedPageBreak/>
        <w:t xml:space="preserve">– полного дня (12 часов в день) – </w:t>
      </w:r>
      <w:r w:rsidR="00B04304">
        <w:rPr>
          <w:sz w:val="28"/>
          <w:szCs w:val="28"/>
        </w:rPr>
        <w:t>111</w:t>
      </w:r>
      <w:r w:rsidRPr="002762F5">
        <w:rPr>
          <w:sz w:val="28"/>
          <w:szCs w:val="28"/>
        </w:rPr>
        <w:t>,0 рублей, в т</w:t>
      </w:r>
      <w:r w:rsidR="00B04304">
        <w:rPr>
          <w:sz w:val="28"/>
          <w:szCs w:val="28"/>
        </w:rPr>
        <w:t>ом числе родительская плата – 93</w:t>
      </w:r>
      <w:r w:rsidRPr="002762F5">
        <w:rPr>
          <w:sz w:val="28"/>
          <w:szCs w:val="28"/>
        </w:rPr>
        <w:t>,0 рубл</w:t>
      </w:r>
      <w:r w:rsidR="00B04304">
        <w:rPr>
          <w:sz w:val="28"/>
          <w:szCs w:val="28"/>
        </w:rPr>
        <w:t>я</w:t>
      </w:r>
      <w:r w:rsidRPr="002762F5">
        <w:rPr>
          <w:sz w:val="28"/>
          <w:szCs w:val="28"/>
        </w:rPr>
        <w:t>;</w:t>
      </w:r>
      <w:r w:rsidR="00B04304" w:rsidRPr="00B04304">
        <w:rPr>
          <w:sz w:val="28"/>
          <w:szCs w:val="28"/>
        </w:rPr>
        <w:t xml:space="preserve"> </w:t>
      </w:r>
    </w:p>
    <w:p w:rsidR="002762F5" w:rsidRPr="002762F5" w:rsidRDefault="00B04304" w:rsidP="002762F5">
      <w:pPr>
        <w:tabs>
          <w:tab w:val="left" w:pos="851"/>
          <w:tab w:val="left" w:pos="3528"/>
        </w:tabs>
        <w:ind w:firstLine="851"/>
        <w:jc w:val="both"/>
        <w:rPr>
          <w:sz w:val="28"/>
          <w:szCs w:val="28"/>
        </w:rPr>
      </w:pPr>
      <w:r w:rsidRPr="002762F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круглосуточного пребывания </w:t>
      </w:r>
      <w:r w:rsidRPr="002762F5">
        <w:rPr>
          <w:sz w:val="28"/>
          <w:szCs w:val="28"/>
        </w:rPr>
        <w:t>(</w:t>
      </w:r>
      <w:r>
        <w:rPr>
          <w:sz w:val="28"/>
          <w:szCs w:val="28"/>
        </w:rPr>
        <w:t>24</w:t>
      </w:r>
      <w:r w:rsidRPr="002762F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762F5">
        <w:rPr>
          <w:sz w:val="28"/>
          <w:szCs w:val="28"/>
        </w:rPr>
        <w:t xml:space="preserve">) – </w:t>
      </w:r>
      <w:r>
        <w:rPr>
          <w:sz w:val="28"/>
          <w:szCs w:val="28"/>
        </w:rPr>
        <w:t>121</w:t>
      </w:r>
      <w:r w:rsidRPr="002762F5">
        <w:rPr>
          <w:sz w:val="28"/>
          <w:szCs w:val="28"/>
        </w:rPr>
        <w:t>,0 рубл</w:t>
      </w:r>
      <w:r>
        <w:rPr>
          <w:sz w:val="28"/>
          <w:szCs w:val="28"/>
        </w:rPr>
        <w:t>ь</w:t>
      </w:r>
      <w:r w:rsidRPr="002762F5">
        <w:rPr>
          <w:sz w:val="28"/>
          <w:szCs w:val="28"/>
        </w:rPr>
        <w:t>, в т</w:t>
      </w:r>
      <w:r>
        <w:rPr>
          <w:sz w:val="28"/>
          <w:szCs w:val="28"/>
        </w:rPr>
        <w:t>ом числе родительская плата – 101</w:t>
      </w:r>
      <w:r w:rsidRPr="002762F5">
        <w:rPr>
          <w:sz w:val="28"/>
          <w:szCs w:val="28"/>
        </w:rPr>
        <w:t>,0 рубл</w:t>
      </w:r>
      <w:r>
        <w:rPr>
          <w:sz w:val="28"/>
          <w:szCs w:val="28"/>
        </w:rPr>
        <w:t>ь</w:t>
      </w:r>
      <w:r w:rsidR="002F56E6">
        <w:rPr>
          <w:sz w:val="28"/>
          <w:szCs w:val="28"/>
        </w:rPr>
        <w:t>.</w:t>
      </w:r>
    </w:p>
    <w:p w:rsidR="00D367B9" w:rsidRPr="000425AE" w:rsidRDefault="005D0792" w:rsidP="00F25693">
      <w:pPr>
        <w:pStyle w:val="a9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425AE">
        <w:rPr>
          <w:sz w:val="28"/>
          <w:szCs w:val="28"/>
        </w:rPr>
        <w:t xml:space="preserve">Постановление администрации Копейского городского </w:t>
      </w:r>
      <w:r w:rsidR="002F56E6">
        <w:rPr>
          <w:sz w:val="28"/>
          <w:szCs w:val="28"/>
        </w:rPr>
        <w:t xml:space="preserve">округа от 11.12.2018 </w:t>
      </w:r>
      <w:r w:rsidR="00B04304">
        <w:rPr>
          <w:sz w:val="28"/>
          <w:szCs w:val="28"/>
        </w:rPr>
        <w:t>№ 3140</w:t>
      </w:r>
      <w:r w:rsidRPr="000425AE">
        <w:rPr>
          <w:sz w:val="28"/>
          <w:szCs w:val="28"/>
        </w:rPr>
        <w:t xml:space="preserve">-п «Об установлении </w:t>
      </w:r>
      <w:r w:rsidR="00B04304">
        <w:rPr>
          <w:sz w:val="28"/>
          <w:szCs w:val="28"/>
        </w:rPr>
        <w:t>денежной нормы питания в муниципальных образовательных организациях Копейского городского округа, реализующих образовательную программу дошкольного образования</w:t>
      </w:r>
      <w:r w:rsidRPr="000425AE">
        <w:rPr>
          <w:sz w:val="28"/>
          <w:szCs w:val="28"/>
        </w:rPr>
        <w:t>»</w:t>
      </w:r>
      <w:r w:rsidR="00D367B9" w:rsidRPr="000425AE">
        <w:rPr>
          <w:sz w:val="28"/>
          <w:szCs w:val="28"/>
        </w:rPr>
        <w:t xml:space="preserve"> </w:t>
      </w:r>
      <w:r w:rsidRPr="000425AE">
        <w:rPr>
          <w:sz w:val="28"/>
          <w:szCs w:val="28"/>
        </w:rPr>
        <w:t>отменить.</w:t>
      </w:r>
      <w:r w:rsidR="00D367B9" w:rsidRPr="000425AE">
        <w:rPr>
          <w:sz w:val="28"/>
          <w:szCs w:val="28"/>
        </w:rPr>
        <w:t xml:space="preserve"> </w:t>
      </w:r>
    </w:p>
    <w:p w:rsidR="005D0792" w:rsidRPr="000425AE" w:rsidRDefault="005D0792" w:rsidP="00F25693">
      <w:pPr>
        <w:pStyle w:val="a9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425AE">
        <w:rPr>
          <w:sz w:val="28"/>
          <w:szCs w:val="28"/>
        </w:rPr>
        <w:t>Отделу пресс – службы администрац</w:t>
      </w:r>
      <w:r w:rsidR="002F56E6">
        <w:rPr>
          <w:sz w:val="28"/>
          <w:szCs w:val="28"/>
        </w:rPr>
        <w:t xml:space="preserve">ии Копейского городского округа (Чабан Н.В.) </w:t>
      </w:r>
      <w:r w:rsidRPr="000425AE">
        <w:rPr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5D0792" w:rsidRPr="000425AE" w:rsidRDefault="005D0792" w:rsidP="00F25693">
      <w:pPr>
        <w:pStyle w:val="a9"/>
        <w:numPr>
          <w:ilvl w:val="0"/>
          <w:numId w:val="1"/>
        </w:numPr>
        <w:tabs>
          <w:tab w:val="num" w:pos="1418"/>
        </w:tabs>
        <w:ind w:left="0" w:firstLine="993"/>
        <w:jc w:val="both"/>
        <w:rPr>
          <w:sz w:val="28"/>
          <w:szCs w:val="28"/>
        </w:rPr>
      </w:pPr>
      <w:r w:rsidRPr="000425AE">
        <w:rPr>
          <w:sz w:val="28"/>
          <w:szCs w:val="28"/>
        </w:rPr>
        <w:t xml:space="preserve"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  </w:t>
      </w:r>
    </w:p>
    <w:p w:rsidR="005D0792" w:rsidRPr="000425AE" w:rsidRDefault="005D0792" w:rsidP="00F25693">
      <w:pPr>
        <w:pStyle w:val="a9"/>
        <w:numPr>
          <w:ilvl w:val="0"/>
          <w:numId w:val="1"/>
        </w:numPr>
        <w:tabs>
          <w:tab w:val="left" w:pos="1418"/>
        </w:tabs>
        <w:ind w:left="0" w:firstLine="993"/>
        <w:jc w:val="both"/>
        <w:rPr>
          <w:sz w:val="28"/>
          <w:szCs w:val="28"/>
        </w:rPr>
      </w:pPr>
      <w:r w:rsidRPr="000425AE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Логанову С.В.</w:t>
      </w:r>
    </w:p>
    <w:p w:rsidR="00D367B9" w:rsidRPr="000425AE" w:rsidRDefault="00D367B9" w:rsidP="00F25693">
      <w:pPr>
        <w:pStyle w:val="a9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425AE">
        <w:rPr>
          <w:sz w:val="28"/>
          <w:szCs w:val="28"/>
        </w:rPr>
        <w:t>Настоящее постановление</w:t>
      </w:r>
      <w:r w:rsidR="00CA5A9C" w:rsidRPr="000425AE">
        <w:rPr>
          <w:sz w:val="28"/>
          <w:szCs w:val="28"/>
        </w:rPr>
        <w:t xml:space="preserve"> </w:t>
      </w:r>
      <w:r w:rsidR="00993408" w:rsidRPr="000425AE">
        <w:rPr>
          <w:sz w:val="28"/>
          <w:szCs w:val="28"/>
        </w:rPr>
        <w:t xml:space="preserve">вступает в силу </w:t>
      </w:r>
      <w:r w:rsidR="005D0792" w:rsidRPr="000425AE">
        <w:rPr>
          <w:sz w:val="28"/>
          <w:szCs w:val="28"/>
        </w:rPr>
        <w:t>с 01 августа 2021 года</w:t>
      </w:r>
      <w:r w:rsidR="00993408" w:rsidRPr="000425AE">
        <w:rPr>
          <w:sz w:val="28"/>
          <w:szCs w:val="28"/>
        </w:rPr>
        <w:t>.</w:t>
      </w:r>
    </w:p>
    <w:p w:rsidR="00993408" w:rsidRDefault="00993408" w:rsidP="000425AE">
      <w:pPr>
        <w:tabs>
          <w:tab w:val="left" w:pos="3528"/>
        </w:tabs>
        <w:suppressAutoHyphens/>
        <w:ind w:firstLine="993"/>
        <w:rPr>
          <w:noProof/>
          <w:sz w:val="28"/>
          <w:szCs w:val="28"/>
        </w:rPr>
      </w:pPr>
    </w:p>
    <w:p w:rsidR="001602B4" w:rsidRDefault="001602B4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:rsidR="00D367B9" w:rsidRDefault="00176DD9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8812A8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D367B9">
        <w:rPr>
          <w:noProof/>
          <w:sz w:val="28"/>
          <w:szCs w:val="28"/>
        </w:rPr>
        <w:t xml:space="preserve">городского округа                                         </w:t>
      </w:r>
      <w:r>
        <w:rPr>
          <w:noProof/>
          <w:sz w:val="28"/>
          <w:szCs w:val="28"/>
        </w:rPr>
        <w:t xml:space="preserve">  </w:t>
      </w:r>
      <w:r w:rsidR="00CA5A9C">
        <w:rPr>
          <w:noProof/>
          <w:sz w:val="28"/>
          <w:szCs w:val="28"/>
        </w:rPr>
        <w:t xml:space="preserve">                         А.М. Фалейчик</w:t>
      </w:r>
    </w:p>
    <w:p w:rsidR="002C082B" w:rsidRDefault="002C082B" w:rsidP="00D367B9"/>
    <w:sectPr w:rsidR="002C082B" w:rsidSect="002762F5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B1" w:rsidRDefault="002958B1" w:rsidP="00D367B9">
      <w:r>
        <w:separator/>
      </w:r>
    </w:p>
  </w:endnote>
  <w:endnote w:type="continuationSeparator" w:id="0">
    <w:p w:rsidR="002958B1" w:rsidRDefault="002958B1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B1" w:rsidRDefault="002958B1" w:rsidP="00D367B9">
      <w:r>
        <w:separator/>
      </w:r>
    </w:p>
  </w:footnote>
  <w:footnote w:type="continuationSeparator" w:id="0">
    <w:p w:rsidR="002958B1" w:rsidRDefault="002958B1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B9" w:rsidRDefault="001A6071" w:rsidP="001A6071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4157"/>
    <w:multiLevelType w:val="hybridMultilevel"/>
    <w:tmpl w:val="6CA203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F67742"/>
    <w:multiLevelType w:val="hybridMultilevel"/>
    <w:tmpl w:val="CA665BD2"/>
    <w:lvl w:ilvl="0" w:tplc="C7B4CC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0AD204E"/>
    <w:multiLevelType w:val="hybridMultilevel"/>
    <w:tmpl w:val="49DE3098"/>
    <w:lvl w:ilvl="0" w:tplc="FE8E18A8">
      <w:start w:val="1"/>
      <w:numFmt w:val="decimal"/>
      <w:suff w:val="space"/>
      <w:lvlText w:val="%1."/>
      <w:lvlJc w:val="left"/>
      <w:pPr>
        <w:ind w:left="680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00700B"/>
    <w:rsid w:val="000425AE"/>
    <w:rsid w:val="00062D89"/>
    <w:rsid w:val="000A7FB3"/>
    <w:rsid w:val="001602B4"/>
    <w:rsid w:val="00176403"/>
    <w:rsid w:val="00176DD9"/>
    <w:rsid w:val="00193281"/>
    <w:rsid w:val="001A6071"/>
    <w:rsid w:val="001A78E5"/>
    <w:rsid w:val="001B4CC2"/>
    <w:rsid w:val="001E5076"/>
    <w:rsid w:val="001F5463"/>
    <w:rsid w:val="002762F5"/>
    <w:rsid w:val="00286DBC"/>
    <w:rsid w:val="002958B1"/>
    <w:rsid w:val="002C082B"/>
    <w:rsid w:val="002E5AD2"/>
    <w:rsid w:val="002F56E6"/>
    <w:rsid w:val="0033712C"/>
    <w:rsid w:val="00383D48"/>
    <w:rsid w:val="003A0BD8"/>
    <w:rsid w:val="003A413E"/>
    <w:rsid w:val="003B6E89"/>
    <w:rsid w:val="00421787"/>
    <w:rsid w:val="00431A63"/>
    <w:rsid w:val="00462D61"/>
    <w:rsid w:val="004870D2"/>
    <w:rsid w:val="00487F1C"/>
    <w:rsid w:val="004B1416"/>
    <w:rsid w:val="004F7FB5"/>
    <w:rsid w:val="005102CB"/>
    <w:rsid w:val="00515EE1"/>
    <w:rsid w:val="005303F4"/>
    <w:rsid w:val="0053602D"/>
    <w:rsid w:val="005D0792"/>
    <w:rsid w:val="005D2AE1"/>
    <w:rsid w:val="00613C4E"/>
    <w:rsid w:val="00615053"/>
    <w:rsid w:val="00675E38"/>
    <w:rsid w:val="0068324F"/>
    <w:rsid w:val="006905E1"/>
    <w:rsid w:val="006F59D1"/>
    <w:rsid w:val="00752BC1"/>
    <w:rsid w:val="0076585F"/>
    <w:rsid w:val="007A069B"/>
    <w:rsid w:val="007C734E"/>
    <w:rsid w:val="0081254D"/>
    <w:rsid w:val="00830F73"/>
    <w:rsid w:val="008812A8"/>
    <w:rsid w:val="008F08F6"/>
    <w:rsid w:val="0095314E"/>
    <w:rsid w:val="009806FA"/>
    <w:rsid w:val="00993408"/>
    <w:rsid w:val="009B2232"/>
    <w:rsid w:val="00A028D5"/>
    <w:rsid w:val="00A66ECA"/>
    <w:rsid w:val="00AA7A48"/>
    <w:rsid w:val="00AB0061"/>
    <w:rsid w:val="00AD7203"/>
    <w:rsid w:val="00AF1EC2"/>
    <w:rsid w:val="00B04304"/>
    <w:rsid w:val="00B149BB"/>
    <w:rsid w:val="00B46362"/>
    <w:rsid w:val="00B71DC9"/>
    <w:rsid w:val="00BB20F6"/>
    <w:rsid w:val="00BC2692"/>
    <w:rsid w:val="00BC33C6"/>
    <w:rsid w:val="00C340C5"/>
    <w:rsid w:val="00C81BCD"/>
    <w:rsid w:val="00C86FC2"/>
    <w:rsid w:val="00CA5A9C"/>
    <w:rsid w:val="00CD6A92"/>
    <w:rsid w:val="00D367B9"/>
    <w:rsid w:val="00D65965"/>
    <w:rsid w:val="00E44BE5"/>
    <w:rsid w:val="00F040CD"/>
    <w:rsid w:val="00F17EA2"/>
    <w:rsid w:val="00F25693"/>
    <w:rsid w:val="00F31E74"/>
    <w:rsid w:val="00F41CEC"/>
    <w:rsid w:val="00F55BB4"/>
    <w:rsid w:val="00F5792C"/>
    <w:rsid w:val="00F90CF8"/>
    <w:rsid w:val="00F963E5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14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16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7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14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16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7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E45D-0B31-4B5E-8F1A-C2545D23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Лехновская Ирина Евгеньевна</cp:lastModifiedBy>
  <cp:revision>2</cp:revision>
  <cp:lastPrinted>2021-07-09T09:34:00Z</cp:lastPrinted>
  <dcterms:created xsi:type="dcterms:W3CDTF">2021-07-19T10:37:00Z</dcterms:created>
  <dcterms:modified xsi:type="dcterms:W3CDTF">2021-07-19T10:37:00Z</dcterms:modified>
</cp:coreProperties>
</file>