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30" w:rsidRDefault="003B7330">
      <w:pPr>
        <w:rPr>
          <w:rFonts w:ascii="Times New Roman" w:hAnsi="Times New Roman" w:cs="Times New Roman"/>
          <w:sz w:val="27"/>
          <w:szCs w:val="27"/>
        </w:rPr>
      </w:pPr>
    </w:p>
    <w:p w:rsidR="00D43C83" w:rsidRDefault="00D43C83" w:rsidP="00D43C8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43C83" w:rsidRDefault="00D43C83" w:rsidP="00D43C8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43C83" w:rsidRDefault="00D43C83" w:rsidP="00D43C8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BE57DC" w:rsidRPr="00F65549" w:rsidRDefault="00BE57DC">
      <w:pPr>
        <w:rPr>
          <w:rFonts w:ascii="Times New Roman" w:hAnsi="Times New Roman" w:cs="Times New Roman"/>
          <w:sz w:val="27"/>
          <w:szCs w:val="27"/>
        </w:rPr>
      </w:pPr>
    </w:p>
    <w:p w:rsidR="0007594C" w:rsidRPr="00D43C83" w:rsidRDefault="00D43C83" w:rsidP="00D43C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07.04.2021 № 692-п</w:t>
      </w:r>
    </w:p>
    <w:p w:rsidR="00383E39" w:rsidRDefault="0032282D" w:rsidP="0074443C">
      <w:pPr>
        <w:pStyle w:val="ConsPlusTitle"/>
        <w:tabs>
          <w:tab w:val="left" w:pos="5529"/>
        </w:tabs>
        <w:ind w:right="4960"/>
        <w:rPr>
          <w:rFonts w:ascii="Times New Roman" w:hAnsi="Times New Roman" w:cs="Times New Roman"/>
          <w:b w:val="0"/>
          <w:sz w:val="28"/>
          <w:szCs w:val="28"/>
        </w:rPr>
      </w:pPr>
      <w:r w:rsidRPr="003228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74443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82D">
        <w:rPr>
          <w:rFonts w:ascii="Times New Roman" w:hAnsi="Times New Roman" w:cs="Times New Roman"/>
          <w:b w:val="0"/>
          <w:sz w:val="28"/>
          <w:szCs w:val="28"/>
        </w:rPr>
        <w:t>орядке проведения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82D"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="005B6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82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82D">
        <w:rPr>
          <w:rFonts w:ascii="Times New Roman" w:hAnsi="Times New Roman" w:cs="Times New Roman"/>
          <w:b w:val="0"/>
          <w:sz w:val="28"/>
          <w:szCs w:val="28"/>
        </w:rPr>
        <w:t xml:space="preserve"> замещение вакантной 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82D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2282D">
        <w:rPr>
          <w:rFonts w:ascii="Times New Roman" w:hAnsi="Times New Roman" w:cs="Times New Roman"/>
          <w:b w:val="0"/>
          <w:sz w:val="28"/>
          <w:szCs w:val="28"/>
        </w:rPr>
        <w:t xml:space="preserve">руководителя муниципального 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32282D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</w:p>
    <w:p w:rsidR="0074443C" w:rsidRPr="004D2872" w:rsidRDefault="0074443C" w:rsidP="00EE441D">
      <w:pPr>
        <w:pStyle w:val="ConsPlusTitle"/>
        <w:tabs>
          <w:tab w:val="left" w:pos="5529"/>
        </w:tabs>
        <w:ind w:right="49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E4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BE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417580" w:rsidRPr="0012262D" w:rsidRDefault="00417580" w:rsidP="0041758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5672B" w:rsidRPr="0012262D" w:rsidRDefault="0085672B" w:rsidP="0041758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760E" w:rsidRPr="0032282D" w:rsidRDefault="00F7760E" w:rsidP="00F77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F776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Pr="00322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F776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22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31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униципального образования</w:t>
      </w:r>
      <w:r w:rsidRPr="00322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22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Копейский</w:t>
      </w:r>
      <w:proofErr w:type="spellEnd"/>
      <w:r w:rsidRPr="00322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городской округ», в целях совершенствования процедур формирования профессионального кадрового звена руководителей муниципальных учреждений, находящихся на территории Копейского городского округа</w:t>
      </w:r>
      <w:r w:rsidR="001E2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 Копейского городского округа</w:t>
      </w:r>
      <w:r w:rsidRPr="00322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534AA" w:rsidRPr="004D2872" w:rsidRDefault="001534AA" w:rsidP="001B642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5B14" w:rsidRDefault="00975B14" w:rsidP="00975B14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B14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проведения конкурса на замещение вакантной должности руководителя муниципального учреждения Копейского городского округа (приложение).</w:t>
      </w:r>
    </w:p>
    <w:p w:rsidR="00845326" w:rsidRPr="00476165" w:rsidRDefault="00512355" w:rsidP="00476165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165">
        <w:rPr>
          <w:rFonts w:ascii="Times New Roman" w:hAnsi="Times New Roman" w:cs="Times New Roman"/>
          <w:b w:val="0"/>
          <w:sz w:val="28"/>
          <w:szCs w:val="28"/>
        </w:rPr>
        <w:t>Отделу пресс-службы</w:t>
      </w:r>
      <w:r w:rsidR="00845326" w:rsidRPr="0047616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Копейского городского округ</w:t>
      </w:r>
      <w:r w:rsidR="001534AA" w:rsidRPr="00476165">
        <w:rPr>
          <w:rFonts w:ascii="Times New Roman" w:hAnsi="Times New Roman" w:cs="Times New Roman"/>
          <w:b w:val="0"/>
          <w:sz w:val="28"/>
          <w:szCs w:val="28"/>
        </w:rPr>
        <w:t>а Челябинской области</w:t>
      </w:r>
      <w:r w:rsidR="0085672B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</w:t>
      </w:r>
      <w:r w:rsidR="0085672B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85672B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актов,</w:t>
      </w:r>
      <w:r w:rsidR="00383E39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и разместить на</w:t>
      </w:r>
      <w:r w:rsidR="0085672B" w:rsidRPr="00476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06" w:rsidRPr="00476165">
        <w:rPr>
          <w:rFonts w:ascii="Times New Roman" w:hAnsi="Times New Roman" w:cs="Times New Roman"/>
          <w:b w:val="0"/>
          <w:sz w:val="28"/>
          <w:szCs w:val="28"/>
        </w:rPr>
        <w:t>сайте администрации Копейского городского округа Челябинской области в сети Интернет.</w:t>
      </w:r>
    </w:p>
    <w:p w:rsidR="00476165" w:rsidRPr="00476165" w:rsidRDefault="00476165" w:rsidP="00476165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165">
        <w:rPr>
          <w:rFonts w:ascii="Times New Roman" w:hAnsi="Times New Roman" w:cs="Times New Roman"/>
          <w:b w:val="0"/>
          <w:sz w:val="28"/>
          <w:szCs w:val="28"/>
        </w:rPr>
        <w:t>Отделу бухгалтерского учета и отчетности администрации Копейского городского округа Челябинской области (Шульгина И.Ю.) возместить расходы, связанные с опубликованием, за счет средств, предусмотренных на эти цели.</w:t>
      </w:r>
    </w:p>
    <w:p w:rsidR="00654F06" w:rsidRPr="00476165" w:rsidRDefault="00476165" w:rsidP="004761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65">
        <w:rPr>
          <w:rFonts w:ascii="Times New Roman" w:hAnsi="Times New Roman" w:cs="Times New Roman"/>
          <w:sz w:val="28"/>
          <w:szCs w:val="28"/>
        </w:rPr>
        <w:t>4.</w:t>
      </w:r>
      <w:r w:rsidRPr="00476165">
        <w:rPr>
          <w:rFonts w:ascii="Times New Roman" w:hAnsi="Times New Roman" w:cs="Times New Roman"/>
          <w:sz w:val="28"/>
          <w:szCs w:val="28"/>
        </w:rPr>
        <w:tab/>
      </w:r>
      <w:r w:rsidR="00654F06" w:rsidRPr="004761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417580" w:rsidRPr="00476165" w:rsidRDefault="00476165" w:rsidP="0047616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 w:rsidRPr="00476165">
        <w:rPr>
          <w:rFonts w:ascii="Times New Roman" w:hAnsi="Times New Roman" w:cs="Times New Roman"/>
          <w:sz w:val="28"/>
          <w:szCs w:val="28"/>
        </w:rPr>
        <w:t>5.</w:t>
      </w:r>
      <w:r w:rsidRPr="00476165">
        <w:rPr>
          <w:rFonts w:ascii="Times New Roman" w:hAnsi="Times New Roman" w:cs="Times New Roman"/>
          <w:sz w:val="28"/>
          <w:szCs w:val="28"/>
        </w:rPr>
        <w:tab/>
      </w:r>
      <w:r w:rsidR="00F73EDF" w:rsidRPr="0047616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80" w:rsidRPr="00476165">
        <w:rPr>
          <w:rFonts w:ascii="Times New Roman" w:hAnsi="Times New Roman" w:cs="Times New Roman"/>
          <w:sz w:val="28"/>
          <w:szCs w:val="28"/>
        </w:rPr>
        <w:t xml:space="preserve">исполнения настоящего </w:t>
      </w:r>
      <w:r w:rsidR="00F73EDF" w:rsidRPr="00476165">
        <w:rPr>
          <w:rFonts w:ascii="Times New Roman" w:hAnsi="Times New Roman" w:cs="Times New Roman"/>
          <w:sz w:val="28"/>
          <w:szCs w:val="28"/>
        </w:rPr>
        <w:t>постановления</w:t>
      </w:r>
      <w:r w:rsidR="00DE10F4" w:rsidRPr="0047616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5672B" w:rsidRDefault="0085672B" w:rsidP="00654F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73ED" w:rsidRPr="0012262D" w:rsidRDefault="006973ED" w:rsidP="00654F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5326" w:rsidRDefault="00845326" w:rsidP="00845326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F73E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73ED">
        <w:rPr>
          <w:rFonts w:ascii="Times New Roman" w:hAnsi="Times New Roman" w:cs="Times New Roman"/>
          <w:sz w:val="28"/>
          <w:szCs w:val="28"/>
        </w:rPr>
        <w:t xml:space="preserve"> </w:t>
      </w:r>
      <w:r w:rsidR="00F7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ED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F73EDF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9C16D7" w:rsidRPr="0012262D" w:rsidRDefault="00D410C9" w:rsidP="005A5FB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3C5A" w:rsidRDefault="00533C5A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УТВЕРЖДЕНО</w:t>
      </w:r>
    </w:p>
    <w:p w:rsidR="00533C5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w:anchor="sub_0" w:history="1">
        <w:r w:rsidRPr="008658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</w:t>
        </w:r>
      </w:hyperlink>
      <w:r w:rsidR="0053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533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дминистрации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Копейского городского округа</w:t>
      </w:r>
    </w:p>
    <w:p w:rsidR="005A5FBF" w:rsidRPr="008658A5" w:rsidRDefault="00533C5A" w:rsidP="00297819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D43C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07.04.2021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D43C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692-п</w:t>
      </w:r>
      <w:bookmarkStart w:id="1" w:name="_GoBack"/>
      <w:bookmarkEnd w:id="1"/>
      <w:r w:rsidR="005A5FBF" w:rsidRPr="008658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p w:rsid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806" w:rsidRPr="008658A5" w:rsidRDefault="003E6806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297819" w:rsidRDefault="005A5FBF" w:rsidP="005A5F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29781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Положение</w:t>
      </w:r>
      <w:r w:rsidRPr="0029781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>о порядке проведения конкурса на замещение вакантной должности руководителя муниципального учреждения Копейского городского округа</w:t>
      </w:r>
    </w:p>
    <w:p w:rsidR="005A5FBF" w:rsidRPr="00297819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297819" w:rsidRDefault="00B53466" w:rsidP="005A5F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2" w:name="sub_1012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</w:t>
      </w:r>
      <w:r w:rsidR="005A5FBF" w:rsidRPr="0029781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Общие положения</w:t>
      </w:r>
    </w:p>
    <w:bookmarkEnd w:id="2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04"/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</w:t>
      </w:r>
      <w:r w:rsidR="00A319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конкурса на замещение вакантной должности руководителя муниципального учреждения Копейского городского округа (далее - Положение) разработано в соответствии с </w:t>
      </w:r>
      <w:hyperlink r:id="rId11" w:history="1">
        <w:r w:rsidRPr="008658A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Трудовым кодексом</w:t>
        </w:r>
      </w:hyperlink>
      <w:r w:rsidRPr="00865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12" w:history="1">
        <w:r w:rsidRPr="008658A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Гражданским кодексом</w:t>
        </w:r>
      </w:hyperlink>
      <w:r w:rsidRPr="00865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3" w:history="1">
        <w:r w:rsidRPr="008658A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65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октября 2003 г. </w:t>
      </w:r>
      <w:r w:rsidR="00A31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865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</w:t>
      </w:r>
      <w:r w:rsidR="00A319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658A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19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65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4" w:name="sub_1005"/>
      <w:bookmarkEnd w:id="3"/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2. Под конкурсом понимается определенная последовательность действий, имеющая цель отбора и выявления наилучшей кандидатуры на замещение вакантной должности руководителя муниципального учреждения (далее - вакантная должность).</w:t>
      </w:r>
    </w:p>
    <w:p w:rsidR="005A5FBF" w:rsidRPr="008658A5" w:rsidRDefault="00B53466" w:rsidP="00B534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 xml:space="preserve">3. Вакантной должностью признается незамещенная должность, предусмотренная штатным расписанием соответствующего муниципального учреждения, наделенного правом юридического лица (далее - </w:t>
      </w:r>
      <w:r w:rsidR="00C87DD5" w:rsidRPr="008658A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7"/>
      <w:bookmarkEnd w:id="5"/>
      <w:r w:rsidRPr="008658A5">
        <w:rPr>
          <w:rFonts w:ascii="Times New Roman" w:eastAsia="Times New Roman" w:hAnsi="Times New Roman" w:cs="Times New Roman"/>
          <w:sz w:val="28"/>
          <w:szCs w:val="28"/>
        </w:rPr>
        <w:t>4. Конкурс на замещение вакантной должности проводится в целях:</w:t>
      </w:r>
    </w:p>
    <w:bookmarkEnd w:id="6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1) обеспечения равного доступа граждан Российской Федерации к руководящим должностям в </w:t>
      </w:r>
      <w:r w:rsidR="007B327F" w:rsidRPr="008658A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способностями и профессиональной подготовкой;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2) определения соответствия уровня профессиональной подготовки участников конкурса требованиям, предъявляемым по соответствующей вакантной должности руководителя </w:t>
      </w:r>
      <w:r w:rsidR="000B3C46" w:rsidRPr="008658A5">
        <w:rPr>
          <w:rFonts w:ascii="Times New Roman" w:eastAsia="Times New Roman" w:hAnsi="Times New Roman" w:cs="Times New Roman"/>
          <w:sz w:val="28"/>
          <w:szCs w:val="28"/>
        </w:rPr>
        <w:t>Учрежде</w:t>
      </w:r>
      <w:r w:rsidR="00A1105C" w:rsidRPr="008658A5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37A4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105C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3) совершенствования работы по отбору, расстановке и обновлению кадров, формирования профессионального кадрового состава руководителей </w:t>
      </w:r>
      <w:bookmarkStart w:id="7" w:name="sub_1008"/>
      <w:r w:rsidR="00A1105C" w:rsidRPr="008658A5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5. При проведении конкурса оцениваются профессиональные, деловые и личностные качества кандидатов на замещение вакантной должности руководителя.</w:t>
      </w:r>
    </w:p>
    <w:p w:rsidR="0000747E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9"/>
      <w:bookmarkEnd w:id="7"/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6. Кандидатуры на вакантную должность могут быть выдвинуты Главой Копейского городского </w:t>
      </w:r>
      <w:r w:rsidR="003C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округа, </w:t>
      </w:r>
      <w:r w:rsidR="00065CC1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065C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депутатов Копейского </w:t>
      </w:r>
    </w:p>
    <w:p w:rsidR="0000747E" w:rsidRDefault="0000747E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7E" w:rsidRDefault="0000747E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5F" w:rsidRDefault="00EF155F" w:rsidP="00B26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0747E" w:rsidRDefault="00B26B57" w:rsidP="00B26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26B57">
        <w:rPr>
          <w:rFonts w:ascii="Times New Roman" w:eastAsia="Times New Roman" w:hAnsi="Times New Roman" w:cs="Times New Roman"/>
          <w:sz w:val="18"/>
          <w:szCs w:val="18"/>
        </w:rPr>
        <w:lastRenderedPageBreak/>
        <w:t>2</w:t>
      </w:r>
    </w:p>
    <w:p w:rsidR="00B26B57" w:rsidRPr="00B26B57" w:rsidRDefault="00B26B57" w:rsidP="00B26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A5FBF" w:rsidRPr="008658A5" w:rsidRDefault="005A5FBF" w:rsidP="00007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заместителем Главы Копейского городского округа, в подведомственности которого находится </w:t>
      </w:r>
      <w:r w:rsidR="00A1105C" w:rsidRPr="008658A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руководителем отраслевого органа </w:t>
      </w:r>
      <w:r w:rsidR="000074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Копейского городского округа, руководителем структурного подразделения </w:t>
      </w:r>
      <w:r w:rsidR="00A67A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>дминистрации Копейского городского округа</w:t>
      </w:r>
      <w:r w:rsidR="00644023" w:rsidRPr="008658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трудовым коллективом </w:t>
      </w:r>
      <w:r w:rsidR="009F1C54" w:rsidRPr="008658A5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либо гражданином Российской Федерации в порядке самовыдвижения.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10"/>
      <w:bookmarkEnd w:id="8"/>
      <w:r w:rsidRPr="008658A5">
        <w:rPr>
          <w:rFonts w:ascii="Times New Roman" w:eastAsia="Times New Roman" w:hAnsi="Times New Roman" w:cs="Times New Roman"/>
          <w:sz w:val="28"/>
          <w:szCs w:val="28"/>
        </w:rPr>
        <w:t>7. Один и тот же гражданин вправе участвовать в конкурсе неоднократно и одновременно на замещение различных вакантных должностей.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11"/>
      <w:bookmarkEnd w:id="9"/>
      <w:r w:rsidRPr="008658A5">
        <w:rPr>
          <w:rFonts w:ascii="Times New Roman" w:eastAsia="Times New Roman" w:hAnsi="Times New Roman" w:cs="Times New Roman"/>
          <w:sz w:val="28"/>
          <w:szCs w:val="28"/>
        </w:rPr>
        <w:t>8. Гражданин не допускается к участию в конкурсе в случае:</w:t>
      </w:r>
    </w:p>
    <w:bookmarkEnd w:id="10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1) признания недееспособным или ограниченно дееспособным по решению суда, вступившего в законную силу;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2) лишения права занимать должность руководителя муниципальн</w:t>
      </w:r>
      <w:r w:rsidR="00637289" w:rsidRPr="008658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289" w:rsidRPr="008658A5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в течение определенного срока решением (приговором) суда, вступившего в законную силу;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3) наличия (выявления) ограничений на занятие трудовой деятельностью, которые предусмотрены трудовым законодательством;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4) заболевания, препятствующего исполнению им должностных обязанностей, которое подтверждено заключением медицинского учреждения;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5) 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должности, на которую претендует гражданин, связано с использованием таких сведений.</w:t>
      </w:r>
    </w:p>
    <w:p w:rsidR="0067797D" w:rsidRPr="008658A5" w:rsidRDefault="0067797D" w:rsidP="006779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9. Глава Копейского городского округа вправе принять решение о назначении на должность руководителя муниципального Учреждения без проведения конкурса.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581E28" w:rsidRDefault="00581E28" w:rsidP="005A5F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11" w:name="sub_1024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="005A5FBF" w:rsidRPr="00581E2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Организация проведения конкурса</w:t>
      </w:r>
    </w:p>
    <w:p w:rsidR="00B873E3" w:rsidRPr="008658A5" w:rsidRDefault="00B873E3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13"/>
      <w:bookmarkEnd w:id="11"/>
    </w:p>
    <w:p w:rsidR="005A5FBF" w:rsidRPr="00726307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5F35" w:rsidRPr="00BD5F3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. Конкурс на замещение вакантной должности руководителя </w:t>
      </w:r>
      <w:r w:rsidR="00723E72" w:rsidRPr="008658A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в любое время в случае появления необходимости выявления и отбора наилучшей кандидатуры на занятие вакантной должности. Решение об объявлении конкурса принимается Главой Копейского городского округа, и оформляется соответствующим распоряжением </w:t>
      </w:r>
      <w:r w:rsidR="008F602E" w:rsidRPr="007263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307">
        <w:rPr>
          <w:rFonts w:ascii="Times New Roman" w:eastAsia="Times New Roman" w:hAnsi="Times New Roman" w:cs="Times New Roman"/>
          <w:sz w:val="28"/>
          <w:szCs w:val="28"/>
        </w:rPr>
        <w:t>дминистрации Копейского городского округа.</w:t>
      </w:r>
    </w:p>
    <w:bookmarkEnd w:id="12"/>
    <w:p w:rsidR="005A5FBF" w:rsidRPr="00726307" w:rsidRDefault="00BD5F35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5A5FBF" w:rsidRPr="00726307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</w:t>
      </w:r>
      <w:r w:rsidR="008F602E" w:rsidRPr="007263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5FBF" w:rsidRPr="00726307">
        <w:rPr>
          <w:rFonts w:ascii="Times New Roman" w:eastAsia="Times New Roman" w:hAnsi="Times New Roman" w:cs="Times New Roman"/>
          <w:sz w:val="28"/>
          <w:szCs w:val="28"/>
        </w:rPr>
        <w:t>дминистрации Копейского городского округа указывается: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1) наименование вакантной должности;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2) количественный </w:t>
      </w:r>
      <w:r w:rsidR="00BD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D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>персональный</w:t>
      </w:r>
      <w:r w:rsidR="00BD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BD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BD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>комиссии (председатель комиссии, его заместитель и секретарь, члены комиссии);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3) дата проведения конкурса;</w:t>
      </w:r>
    </w:p>
    <w:p w:rsid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4) квалификационные и иные требования, предъявляемые к гражданину, претендующему на замещение вакантной должности.</w:t>
      </w:r>
    </w:p>
    <w:p w:rsidR="009F7EF7" w:rsidRDefault="009F7EF7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EF7" w:rsidRPr="00D43C83" w:rsidRDefault="00EF155F" w:rsidP="00EF1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3C83">
        <w:rPr>
          <w:rFonts w:ascii="Times New Roman" w:eastAsia="Times New Roman" w:hAnsi="Times New Roman" w:cs="Times New Roman"/>
          <w:sz w:val="18"/>
          <w:szCs w:val="18"/>
        </w:rPr>
        <w:lastRenderedPageBreak/>
        <w:t>3</w:t>
      </w:r>
    </w:p>
    <w:p w:rsidR="00EF155F" w:rsidRPr="00D43C83" w:rsidRDefault="00EF155F" w:rsidP="00EF1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A1586" w:rsidRPr="00B65840" w:rsidRDefault="004C6147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4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5FBF" w:rsidRPr="00B65840">
        <w:rPr>
          <w:rFonts w:ascii="Times New Roman" w:eastAsia="Times New Roman" w:hAnsi="Times New Roman" w:cs="Times New Roman"/>
          <w:sz w:val="28"/>
          <w:szCs w:val="28"/>
        </w:rPr>
        <w:t xml:space="preserve">2. Проект распоряжения </w:t>
      </w:r>
      <w:r w:rsidR="008F602E" w:rsidRPr="00B658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5FBF" w:rsidRPr="00B6584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Копейского городского округа о проведении конкурса на замещение вакантной должности руководителя </w:t>
      </w:r>
      <w:r w:rsidR="008F602E" w:rsidRPr="00B6584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A5FBF" w:rsidRPr="00B65840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 w:rsidR="008F602E" w:rsidRPr="00B658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Копейского городского округа, а в отношении муниципальных учреждений, подведомственных структурным подразделениям администрации </w:t>
      </w:r>
      <w:r w:rsidR="005A5FBF" w:rsidRPr="00B65840">
        <w:rPr>
          <w:rFonts w:ascii="Times New Roman" w:eastAsia="Times New Roman" w:hAnsi="Times New Roman" w:cs="Times New Roman"/>
          <w:sz w:val="28"/>
          <w:szCs w:val="28"/>
        </w:rPr>
        <w:t>с правом юридического лица</w:t>
      </w:r>
      <w:r w:rsidR="008F602E" w:rsidRPr="00B65840">
        <w:rPr>
          <w:rFonts w:ascii="Times New Roman" w:eastAsia="Times New Roman" w:hAnsi="Times New Roman" w:cs="Times New Roman"/>
          <w:sz w:val="28"/>
          <w:szCs w:val="28"/>
        </w:rPr>
        <w:t xml:space="preserve"> – указанные структурные подразделения</w:t>
      </w:r>
      <w:r w:rsidR="005A5FBF" w:rsidRPr="00B65840">
        <w:rPr>
          <w:rFonts w:ascii="Times New Roman" w:eastAsia="Times New Roman" w:hAnsi="Times New Roman" w:cs="Times New Roman"/>
          <w:sz w:val="28"/>
          <w:szCs w:val="28"/>
        </w:rPr>
        <w:t xml:space="preserve"> (по направлению деятельности</w:t>
      </w:r>
      <w:r w:rsidR="008F602E" w:rsidRPr="00B658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1586" w:rsidRPr="00B65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FBF" w:rsidRPr="008658A5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15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 xml:space="preserve">3. Конкурсная комиссия формируется из числа высококвалифицированных специалистов </w:t>
      </w:r>
      <w:r w:rsidR="00C15346" w:rsidRPr="008658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Копейского городского округа. В состав конкурсной комиссии могут включаться заместители Главы Копейского городского округа, представители </w:t>
      </w:r>
      <w:r w:rsidR="00C15346" w:rsidRPr="008658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Копейского городского округа, отраслевых органов </w:t>
      </w:r>
      <w:r w:rsidR="00C15346" w:rsidRPr="008658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дминистрации Копейского городского округа, органов местного самоуправления Копейского городского округа, депутаты Собрания депутатов Копейского городского округа (по согласованию), представитель профсоюза работников государственных учреждений.</w:t>
      </w:r>
    </w:p>
    <w:p w:rsidR="00B873E3" w:rsidRPr="008658A5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16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4. Конкурс организуется и проводится конкурсной комиссией (далее - конкурсная комиссия)</w:t>
      </w:r>
      <w:r w:rsidR="00AC2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FBF" w:rsidRPr="008658A5" w:rsidRDefault="00AC2BEE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</w:t>
      </w:r>
      <w:r w:rsidR="001E630C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 xml:space="preserve"> является один из заместителей Главы Копейского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деятельности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3E3" w:rsidRPr="00BD442F" w:rsidRDefault="00882247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73E3" w:rsidRPr="008658A5">
        <w:rPr>
          <w:rFonts w:ascii="Times New Roman" w:eastAsia="Times New Roman" w:hAnsi="Times New Roman" w:cs="Times New Roman"/>
          <w:sz w:val="28"/>
          <w:szCs w:val="28"/>
        </w:rPr>
        <w:t xml:space="preserve">екретарем конкурсной комиссии является работник </w:t>
      </w:r>
      <w:r w:rsidR="00B873E3" w:rsidRPr="00BD442F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администрации с правом юридического</w:t>
      </w:r>
      <w:r w:rsidR="003D3BE6" w:rsidRPr="00BD442F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B873E3" w:rsidRPr="00BD442F">
        <w:rPr>
          <w:rFonts w:ascii="Times New Roman" w:eastAsia="Times New Roman" w:hAnsi="Times New Roman" w:cs="Times New Roman"/>
          <w:sz w:val="28"/>
          <w:szCs w:val="28"/>
        </w:rPr>
        <w:t xml:space="preserve">, отвечающий за ведение кадровой </w:t>
      </w:r>
      <w:r w:rsidRPr="00BD442F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5A5FBF" w:rsidRPr="008658A5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7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 xml:space="preserve">5. Изменения в состав конкурсной комиссии вносятся Главой Копейского городского округа и оформляются соответствующим распоряжением </w:t>
      </w:r>
      <w:r w:rsidR="00E71E5E" w:rsidRPr="008658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дминистрации Копейского городского округа.</w:t>
      </w:r>
    </w:p>
    <w:p w:rsidR="005A5FBF" w:rsidRPr="008658A5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8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6. Цель работы комиссии - оценить и выявить наилучшую кандидатуру среди конкурсантов, претендующих на замещение вакантной должности.</w:t>
      </w:r>
    </w:p>
    <w:p w:rsidR="005A5FBF" w:rsidRPr="008658A5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9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7. Конкурсная комиссия:</w:t>
      </w:r>
    </w:p>
    <w:bookmarkEnd w:id="18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1) утверждает форму, время и место проведения конкурса;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2) принимает решение о допуске к участию или об отказе в участии в конкурсе.</w:t>
      </w:r>
    </w:p>
    <w:p w:rsidR="005A5FBF" w:rsidRPr="008658A5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20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8. Председатель конкурсной комиссии:</w:t>
      </w:r>
    </w:p>
    <w:bookmarkEnd w:id="19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1) созывает заседания конкурсной комиссии;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2) председательствует на заседаниях конкурсной комиссии;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3) организует работу конкурсной комиссии;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4) распределяет обязанности между членами конкурсной комиссии;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5) ведет личный прием граждан, изъявивших желание участвовать в конкурсе, рассматривает обращения граждан, связанные с подготовкой и проведением конкурса;</w:t>
      </w:r>
    </w:p>
    <w:p w:rsid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6) осуществляет иные полномочия.</w:t>
      </w:r>
    </w:p>
    <w:p w:rsidR="009A2B62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62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B62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EB7" w:rsidRPr="00D43C83" w:rsidRDefault="00294EB7" w:rsidP="00294E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A2B62" w:rsidRPr="00D43C83" w:rsidRDefault="00294EB7" w:rsidP="00294E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3C83">
        <w:rPr>
          <w:rFonts w:ascii="Times New Roman" w:eastAsia="Times New Roman" w:hAnsi="Times New Roman" w:cs="Times New Roman"/>
          <w:sz w:val="18"/>
          <w:szCs w:val="18"/>
        </w:rPr>
        <w:lastRenderedPageBreak/>
        <w:t>4</w:t>
      </w:r>
    </w:p>
    <w:p w:rsidR="00294EB7" w:rsidRPr="00D43C83" w:rsidRDefault="00294EB7" w:rsidP="00294E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A5FBF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21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9. В случае временного отсутствия (временной нетрудоспособности, отпуска, наличие других уважительных причин) председателя конкурсной комиссии его полномочия осуществляет заместитель председателя.</w:t>
      </w:r>
    </w:p>
    <w:p w:rsidR="00D109F0" w:rsidRDefault="009A2B62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22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конкурсной комиссии</w:t>
      </w:r>
      <w:bookmarkEnd w:id="21"/>
      <w:r w:rsidR="00B342E4" w:rsidRPr="008658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16B4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1) осуществляет организационно-техническую подготовку проведения конкурса и обеспечение деятельности конкурсной комиссии</w:t>
      </w:r>
      <w:r w:rsidR="004316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2) публикует объявление о проведении конкурса в официальных средствах массовой информации и на официальном сайте Копейского городского округа в сети </w:t>
      </w:r>
      <w:r w:rsidR="004316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4316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20 календарных дней до дня проведения конкурса.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В объявлении указывается форма, дата, время и место проведения конкурса; место, дата начала и окончания приема документов для участия в конкурсе, перечень этих документов, требования, предъявляемые к гражданину, претендующему на замещение указанной вакантной должности, проект трудового договора и другая необходимая информация;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3) принимает к рассмотрению документы лиц, подавших заявление на участие в конкурсе;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4) проводит проверку представленных для участия в конкурсе документов на полноту и достоверность сведений в соответствии с действующим </w:t>
      </w:r>
      <w:hyperlink r:id="rId14" w:history="1">
        <w:r w:rsidRPr="008658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65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5) информирует лиц, подавших заявление на участие в конкурсе о принятых решениях конкурсной комиссией.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23"/>
      <w:r w:rsidRPr="008658A5">
        <w:rPr>
          <w:rFonts w:ascii="Times New Roman" w:eastAsia="Times New Roman" w:hAnsi="Times New Roman" w:cs="Times New Roman"/>
          <w:sz w:val="28"/>
          <w:szCs w:val="28"/>
        </w:rPr>
        <w:t>21. Заседание комиссии считается правомочным, если на нем присутствует не менее двух третей от общего числа членов комиссии. Все решения конкурсной комиссии оформляются протоколом.</w:t>
      </w:r>
    </w:p>
    <w:bookmarkEnd w:id="22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Все члены комиссии обладают правом решающего голоса.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522E9B" w:rsidRDefault="00522E9B" w:rsidP="005A5F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23" w:name="sub_1037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Ш</w:t>
      </w:r>
      <w:r w:rsidR="005A5FBF" w:rsidRPr="00522E9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Порядок проведения конкурса</w:t>
      </w:r>
    </w:p>
    <w:bookmarkEnd w:id="23"/>
    <w:p w:rsidR="005A5FBF" w:rsidRPr="00522E9B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0E2DEA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4" w:name="sub_102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5A5FBF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Общие требования, предъявляемые к участникам Конкурса:</w:t>
      </w:r>
    </w:p>
    <w:bookmarkEnd w:id="24"/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достижение возраста 18 лет;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наличие высшего профессионального образования;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соответствие квалификационным требованиям, указанным в квалификационных справочниках по соответствующим должностям руководителей </w:t>
      </w:r>
      <w:r w:rsidR="004316B4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Учреждений</w:t>
      </w: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профессиональным стандартам;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наличие стажа на руководящих должностях в соответствующей профилю </w:t>
      </w:r>
      <w:r w:rsidR="00F712CE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отрасли не менее 5 лет.</w:t>
      </w:r>
    </w:p>
    <w:p w:rsidR="005A5FBF" w:rsidRPr="000E2DEA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" w:name="sub_102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A5FBF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Гражданин, изъявивший желание участвовать в конкурсе (далее - Конкурсант), представляет в конкурсную комиссию:</w:t>
      </w:r>
    </w:p>
    <w:bookmarkEnd w:id="25"/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личное заявление (</w:t>
      </w:r>
      <w:hyperlink w:anchor="sub_11" w:history="1">
        <w:r w:rsidRPr="000E2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анкету установленной формы (</w:t>
      </w:r>
      <w:hyperlink w:anchor="sub_12" w:history="1">
        <w:r w:rsidRPr="000E2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 2</w:t>
        </w:r>
      </w:hyperlink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согласие на обработку персональных данных (</w:t>
      </w:r>
      <w:hyperlink w:anchor="sub_13" w:history="1">
        <w:r w:rsidRPr="000E2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 3</w:t>
        </w:r>
      </w:hyperlink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фотографию (3 х 4 - 1 шт.);</w:t>
      </w:r>
    </w:p>
    <w:p w:rsidR="00294EB7" w:rsidRDefault="00294EB7" w:rsidP="00294E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94EB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5</w:t>
      </w:r>
    </w:p>
    <w:p w:rsidR="00294EB7" w:rsidRPr="00294EB7" w:rsidRDefault="00294EB7" w:rsidP="00294E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паспорт или документ, удостоверяющий личность;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 о профессиональном образовании;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копию трудовой книжки, заверенную службой кадров по месту работы, либо трудовую книжку;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 воинского учета (для военнообязанных);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(при проведении конкурса на замещение вакантной должности руководителя образовательной организации);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71BD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иные </w:t>
      </w: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запрашиваемые комиссией и необходимые для проведения конкурсных испытаний.</w:t>
      </w:r>
    </w:p>
    <w:p w:rsidR="005A5FBF" w:rsidRPr="000E2DEA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6" w:name="sub_102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5A5FBF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Конкурсант вправе также представить в комиссию:</w:t>
      </w:r>
    </w:p>
    <w:bookmarkEnd w:id="26"/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рекомендательные письма, характеристики с места работы, а также от отдельных лиц, знающих Конкурсанта по совместной работе;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копии документов о присвоении ученого звания, ученой степени, заверенные службой кадров по месту работы или нотариально;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документы о повышении квалификации по специализации вакантной должности.</w:t>
      </w:r>
    </w:p>
    <w:p w:rsidR="005A5FBF" w:rsidRPr="000E2DEA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7" w:name="sub_102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5A5FBF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Прием документов осуществляется секретарем конкурсной комиссии с записью об этом в специальном журнале и с выдачей расписки.</w:t>
      </w:r>
    </w:p>
    <w:p w:rsidR="005A5FBF" w:rsidRPr="000E2DEA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8" w:name="sub_1029"/>
      <w:bookmarkEnd w:id="2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5A5FBF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Прием документов заканчивается за 5 календарных дней до начала конкурса.</w:t>
      </w:r>
    </w:p>
    <w:p w:rsidR="005A5FBF" w:rsidRPr="000E2DEA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9" w:name="sub_1030"/>
      <w:bookmarkEnd w:id="2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5A5FBF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Представленные документы подлежат проверке секретарем конкурсной комиссией на полноту и достоверность сведений в соответствии с действующим </w:t>
      </w:r>
      <w:hyperlink r:id="rId15" w:history="1">
        <w:r w:rsidR="005A5FBF" w:rsidRPr="000E2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5A5FBF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5FBF" w:rsidRPr="000E2DEA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0" w:name="sub_1031"/>
      <w:bookmarkEnd w:id="2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5A5FBF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несвоевременном или неполном представлении документов по уважительным причинам председатель конкурсной комиссии вправе перенести дату окончания приема документов, но не более чем на 3 календарных дня.</w:t>
      </w:r>
    </w:p>
    <w:p w:rsidR="005A5FBF" w:rsidRPr="000E2DEA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1" w:name="sub_1032"/>
      <w:bookmarkEnd w:id="3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5A5FBF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Решением конкурсной комиссии Конкурсант не допускается к участию в Конкурсе в случае, если:</w:t>
      </w:r>
    </w:p>
    <w:bookmarkEnd w:id="31"/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нарушен срок представления документов;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представленные документы не подтверждают право претендента занимать должность руководителя </w:t>
      </w:r>
      <w:r w:rsidR="00F27028"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Федерации, Челябинской области, настоящим Положением;</w:t>
      </w:r>
    </w:p>
    <w:p w:rsidR="005A5FBF" w:rsidRPr="000E2DEA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представлены не все документы по перечню, указанному в информационном сообщении о проведении Конкурса, либо они оформлены не надлежащим образом, либо не соответствуют условиям Конкурса или требованиям законодательства Российской Федерации;</w:t>
      </w:r>
    </w:p>
    <w:p w:rsidR="008D3E82" w:rsidRPr="00D43C83" w:rsidRDefault="008D3E82" w:rsidP="008D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3E6806" w:rsidRPr="00D43C83" w:rsidRDefault="008D3E82" w:rsidP="008D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43C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6</w:t>
      </w:r>
    </w:p>
    <w:p w:rsidR="008D3E82" w:rsidRPr="00D43C83" w:rsidRDefault="008D3E82" w:rsidP="008D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A5FBF" w:rsidRPr="009F2661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 случае установления в ходе проверки документов таких обстоятельств, которые препятствуют в соответствии с действующим законодательством поступлению гражданина на вакантную должность.</w:t>
      </w:r>
    </w:p>
    <w:p w:rsidR="005A5FBF" w:rsidRPr="009F2661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принятия решения об отказе в участии в конкурсе, секретарь конкурсной комиссии уведомляет Конкурсанта в письменном виде с указанием причин отказа.</w:t>
      </w:r>
    </w:p>
    <w:p w:rsidR="005A5FBF" w:rsidRPr="009F2661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2" w:name="sub_103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5A5FBF"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Конкурс на замещение вакантной должности проводится в форме открытого или закрытого конкурса.</w:t>
      </w:r>
    </w:p>
    <w:p w:rsidR="005A5FBF" w:rsidRPr="009F2661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3" w:name="sub_1034"/>
      <w:bookmarkEnd w:id="32"/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13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проведении закрытого конкурса комиссия оценивает Конкурсантов на основании представленных ими документов об образовании, трудовой, научной и иной трудовой деятельности.</w:t>
      </w:r>
    </w:p>
    <w:p w:rsidR="005A5FBF" w:rsidRPr="009F2661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4" w:name="sub_1035"/>
      <w:bookmarkEnd w:id="33"/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13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проведении открытого конкурса, кроме мероприятия, предусмотренного </w:t>
      </w:r>
      <w:hyperlink w:anchor="sub_1034" w:history="1">
        <w:r w:rsidRPr="009F26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3</w:t>
        </w:r>
      </w:hyperlink>
      <w:r w:rsidR="008D3E82" w:rsidRPr="008D3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проводится собеседование конкурсной комиссии с Конкурсантом.</w:t>
      </w:r>
    </w:p>
    <w:p w:rsidR="005A5FBF" w:rsidRPr="009F2661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5" w:name="sub_1036"/>
      <w:bookmarkEnd w:id="34"/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13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оценке профессиональных качеств Конкурсанта конкурсная комиссия исходит из соответствующих квалификационных и иных требований, предъявляемых в соответствии с действующим </w:t>
      </w:r>
      <w:hyperlink r:id="rId16" w:history="1">
        <w:r w:rsidRPr="009F26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F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лицам, претендующим на вакантную должность.</w:t>
      </w:r>
    </w:p>
    <w:bookmarkEnd w:id="35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613DE0" w:rsidRDefault="004F49C0" w:rsidP="005A5F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36" w:name="sub_1045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="005A5FBF" w:rsidRPr="00613DE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Решения, принимаемые по результатам конкурса</w:t>
      </w:r>
    </w:p>
    <w:bookmarkEnd w:id="36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8658A5" w:rsidRDefault="00613DE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38"/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. Решения конкурсной комиссии по результатам проведения конкурса принимаются открытым голосованием простым большинством голосов от числа членов комиссии, присутствующих на заседании.</w:t>
      </w:r>
    </w:p>
    <w:bookmarkEnd w:id="37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председательствующего на заседании.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Решение конкурсной комиссии принимается в отсутствие Конкурсанта.</w:t>
      </w: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39"/>
      <w:r w:rsidRPr="004F49C0">
        <w:rPr>
          <w:rFonts w:ascii="Times New Roman" w:eastAsia="Times New Roman" w:hAnsi="Times New Roman" w:cs="Times New Roman"/>
          <w:sz w:val="28"/>
          <w:szCs w:val="28"/>
        </w:rPr>
        <w:t>35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. Заседание конкурсной комиссии оформляется протоколом, который подписывается председательствующим на заседании комиссии, секретарем комиссии, членами комиссии с приложением всех материалов, подготовленных для проведения конкурса.</w:t>
      </w:r>
    </w:p>
    <w:bookmarkEnd w:id="38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Любой член конкурсной комиссии, не согласный с ее решением, вправе в письменной форме выразить особое мнение, которое прилагается к протоколу конкурсной комиссии и доводится до сведения руководителя, объявившего конкурс.</w:t>
      </w: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040"/>
      <w:r w:rsidRPr="004F49C0">
        <w:rPr>
          <w:rFonts w:ascii="Times New Roman" w:eastAsia="Times New Roman" w:hAnsi="Times New Roman" w:cs="Times New Roman"/>
          <w:sz w:val="28"/>
          <w:szCs w:val="28"/>
        </w:rPr>
        <w:t>36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. По итогам конкурса конкурсная комиссия принимает одно из следующих решений:</w:t>
      </w:r>
    </w:p>
    <w:bookmarkEnd w:id="39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D3E82" w:rsidRPr="008D3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8A5">
        <w:rPr>
          <w:rFonts w:ascii="Times New Roman" w:eastAsia="Times New Roman" w:hAnsi="Times New Roman" w:cs="Times New Roman"/>
          <w:sz w:val="28"/>
          <w:szCs w:val="28"/>
        </w:rPr>
        <w:t xml:space="preserve"> признает одного из Конкурсантов победителем конкурса;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2) не выявляет победителя конкурса в связи с тем, что ни один из Конкурсантов не набрал требуемого большинства голосов;</w:t>
      </w:r>
    </w:p>
    <w:p w:rsidR="004F49C0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9C0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9C0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82" w:rsidRDefault="008D3E82" w:rsidP="008D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3E82">
        <w:rPr>
          <w:rFonts w:ascii="Times New Roman" w:eastAsia="Times New Roman" w:hAnsi="Times New Roman" w:cs="Times New Roman"/>
          <w:sz w:val="18"/>
          <w:szCs w:val="18"/>
        </w:rPr>
        <w:lastRenderedPageBreak/>
        <w:t>7</w:t>
      </w:r>
    </w:p>
    <w:p w:rsidR="008D3E82" w:rsidRPr="008D3E82" w:rsidRDefault="008D3E82" w:rsidP="008D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3) признает всех Конкурсантов не соответствующих требованиям по вакантной должности;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4) признает конкурс несостоявшимся.</w:t>
      </w: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041"/>
      <w:r w:rsidRPr="004F49C0">
        <w:rPr>
          <w:rFonts w:ascii="Times New Roman" w:eastAsia="Times New Roman" w:hAnsi="Times New Roman" w:cs="Times New Roman"/>
          <w:sz w:val="28"/>
          <w:szCs w:val="28"/>
        </w:rPr>
        <w:t>37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. Решение конкурсной комиссии о признании одного из Конкурсантов победителем является основанием для заключения с ним трудового договора и назначения его на соответствующую вакантную должность.</w:t>
      </w: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042"/>
      <w:bookmarkEnd w:id="40"/>
      <w:r w:rsidRPr="004F49C0">
        <w:rPr>
          <w:rFonts w:ascii="Times New Roman" w:eastAsia="Times New Roman" w:hAnsi="Times New Roman" w:cs="Times New Roman"/>
          <w:sz w:val="28"/>
          <w:szCs w:val="28"/>
        </w:rPr>
        <w:t>38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принимает решение о признании конкурса несостоявшимся в следующих случаях:</w:t>
      </w:r>
    </w:p>
    <w:bookmarkEnd w:id="41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1) при участии в конкурсе одного Конкурсанта;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2) отсутствия заявлений граждан на участие в конкурсе;</w:t>
      </w: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3) отзыва всеми Конкурсантами своих заявлений об участии в конкурсе.</w:t>
      </w: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043"/>
      <w:r w:rsidRPr="004F49C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. Каждому участнику конкурса сообщается о результатах конкурса в письменной форме в течение месяца со дня его завершения.</w:t>
      </w: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044"/>
      <w:bookmarkEnd w:id="42"/>
      <w:r w:rsidRPr="004F49C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. Если в результате проведения конкурса не был выявлен победитель конкурса или комиссия признает конкурс несостоявшимся, Глава Копейского городского округа, вправе принять решение о его повторном проведении или произвести замещение вакантной должности путем назначения на нее.</w:t>
      </w:r>
    </w:p>
    <w:bookmarkEnd w:id="43"/>
    <w:p w:rsidR="005A5FBF" w:rsidRPr="008658A5" w:rsidRDefault="005A5FBF" w:rsidP="005A5FB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5FBF" w:rsidRPr="004F49C0" w:rsidRDefault="004F49C0" w:rsidP="005A5F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44" w:name="sub_105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A5FBF" w:rsidRPr="004F49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Заключительные положения</w:t>
      </w:r>
    </w:p>
    <w:bookmarkEnd w:id="44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046"/>
      <w:r w:rsidRPr="004F49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1. Конкурсная комиссия вправе принять решение о публикации в городских средствах массовой информации кратких сведений о лицах, допущенных к участию в конкурсе (фамилия, имя, отчество, место работы и должность, образование, ученая степень и звание), а также сведения об итогах проведения конкурса.</w:t>
      </w: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047"/>
      <w:bookmarkEnd w:id="45"/>
      <w:r w:rsidRPr="004F49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2. Финансирование организации и проведения конкурса производится за счет средств местного бюджета.</w:t>
      </w:r>
    </w:p>
    <w:bookmarkEnd w:id="46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sz w:val="28"/>
          <w:szCs w:val="28"/>
        </w:rPr>
        <w:t>Расходы, связанные с участием в конкурсе (оплата проезда к месту проведения конкурса и обратно, по найму жилого помещения, проживание, услуги средств связи и другие), Конкурсанты производят за счет собственных средств.</w:t>
      </w: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048"/>
      <w:r w:rsidRPr="004F49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3. Споры, связанные с проведением конкурса, рассматриваются в соответствии с действующим законодательством.</w:t>
      </w:r>
    </w:p>
    <w:p w:rsidR="005A5FBF" w:rsidRPr="008658A5" w:rsidRDefault="004F49C0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049"/>
      <w:bookmarkEnd w:id="47"/>
      <w:r w:rsidRPr="004F49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5FBF" w:rsidRPr="008658A5">
        <w:rPr>
          <w:rFonts w:ascii="Times New Roman" w:eastAsia="Times New Roman" w:hAnsi="Times New Roman" w:cs="Times New Roman"/>
          <w:sz w:val="28"/>
          <w:szCs w:val="28"/>
        </w:rPr>
        <w:t>4. Внесение изменений и дополнений в настоящее Положение осуществляется в том же порядке, как и его принятие.</w:t>
      </w:r>
    </w:p>
    <w:bookmarkEnd w:id="48"/>
    <w:p w:rsid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C4EFC" w:rsidRDefault="00EC4EFC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C4EFC" w:rsidRDefault="00EC4EFC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C4EFC" w:rsidRPr="00EC4EFC" w:rsidRDefault="00EC4EFC" w:rsidP="00EC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EFC">
        <w:rPr>
          <w:rFonts w:ascii="Times New Roman" w:eastAsia="Times New Roman" w:hAnsi="Times New Roman" w:cs="Times New Roman"/>
          <w:sz w:val="28"/>
          <w:szCs w:val="28"/>
        </w:rPr>
        <w:t>Заместитель Главы городского округа,</w:t>
      </w:r>
    </w:p>
    <w:p w:rsidR="00EC4EFC" w:rsidRPr="00EC4EFC" w:rsidRDefault="00EC4EFC" w:rsidP="00EC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EF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администрации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E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А.Б. Шадрин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49" w:name="sub_11"/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8658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порядке проведения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конкурса на замещение вакантной должности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руководителя муниципального учреждения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865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Копейского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</w:t>
      </w:r>
    </w:p>
    <w:bookmarkEnd w:id="49"/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              В Конкурсную комиссию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              от 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                               Ф.И.О.,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               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                        (место жительства,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               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                      (контактный телефон)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2F720E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FBF">
        <w:rPr>
          <w:rFonts w:ascii="Courier New" w:eastAsia="Times New Roman" w:hAnsi="Courier New" w:cs="Courier New"/>
          <w:b/>
          <w:bCs/>
          <w:color w:val="26282F"/>
        </w:rPr>
        <w:t xml:space="preserve">                                </w:t>
      </w:r>
      <w:r w:rsidRPr="002F720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Заявление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Я, ___________________________________________________</w:t>
      </w:r>
      <w:r w:rsidR="00573BED" w:rsidRPr="00D43C83">
        <w:rPr>
          <w:rFonts w:ascii="Courier New" w:eastAsia="Times New Roman" w:hAnsi="Courier New" w:cs="Courier New"/>
        </w:rPr>
        <w:t>_____</w:t>
      </w:r>
      <w:r w:rsidRPr="005A5FBF">
        <w:rPr>
          <w:rFonts w:ascii="Courier New" w:eastAsia="Times New Roman" w:hAnsi="Courier New" w:cs="Courier New"/>
        </w:rPr>
        <w:t>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желаю  принять  участие  в  Конкурсе  на  замещение  вакантной  должности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руководителя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________________________________________________________________________.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Настоящим  подтверждаю,  что  я   являюсь   гражданином   Российской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Федерации,   </w:t>
      </w:r>
      <w:proofErr w:type="gramStart"/>
      <w:r w:rsidRPr="005A5FBF">
        <w:rPr>
          <w:rFonts w:ascii="Courier New" w:eastAsia="Times New Roman" w:hAnsi="Courier New" w:cs="Courier New"/>
        </w:rPr>
        <w:t>дееспособен</w:t>
      </w:r>
      <w:proofErr w:type="gramEnd"/>
      <w:r w:rsidRPr="005A5FBF">
        <w:rPr>
          <w:rFonts w:ascii="Courier New" w:eastAsia="Times New Roman" w:hAnsi="Courier New" w:cs="Courier New"/>
        </w:rPr>
        <w:t>,   сведения,    содержащиеся    в    документах,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5A5FBF">
        <w:rPr>
          <w:rFonts w:ascii="Courier New" w:eastAsia="Times New Roman" w:hAnsi="Courier New" w:cs="Courier New"/>
        </w:rPr>
        <w:t>представленных</w:t>
      </w:r>
      <w:proofErr w:type="gramEnd"/>
      <w:r w:rsidRPr="005A5FBF">
        <w:rPr>
          <w:rFonts w:ascii="Courier New" w:eastAsia="Times New Roman" w:hAnsi="Courier New" w:cs="Courier New"/>
        </w:rPr>
        <w:t xml:space="preserve">  мной  для  участия  в  данном   Конкурсе,   соответствуют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действительности, а сами документы не являются подложными.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До  начала  проведения  Конкурса  я  проинформирован  о  запретах  и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5A5FBF">
        <w:rPr>
          <w:rFonts w:ascii="Courier New" w:eastAsia="Times New Roman" w:hAnsi="Courier New" w:cs="Courier New"/>
        </w:rPr>
        <w:t>ограничениях</w:t>
      </w:r>
      <w:proofErr w:type="gramEnd"/>
      <w:r w:rsidRPr="005A5FBF">
        <w:rPr>
          <w:rFonts w:ascii="Courier New" w:eastAsia="Times New Roman" w:hAnsi="Courier New" w:cs="Courier New"/>
        </w:rPr>
        <w:t>,   связанных    с    замещением    должности    руководителя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___________________________________________, в соответствии с действующим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законодательством Российской Федерации.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Даю согласие на использование  моих  персональных  данных  в  рамках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проведения Конкурса.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73BED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73BED">
        <w:rPr>
          <w:rFonts w:ascii="Times New Roman" w:eastAsia="Times New Roman" w:hAnsi="Times New Roman" w:cs="Times New Roman"/>
        </w:rPr>
        <w:t xml:space="preserve">Дата                                </w:t>
      </w:r>
      <w:r w:rsidR="00B85CC7" w:rsidRPr="00573BED">
        <w:rPr>
          <w:rFonts w:ascii="Times New Roman" w:eastAsia="Times New Roman" w:hAnsi="Times New Roman" w:cs="Times New Roman"/>
        </w:rPr>
        <w:t xml:space="preserve">            </w:t>
      </w:r>
      <w:r w:rsidR="00573BED" w:rsidRPr="00D43C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B85CC7" w:rsidRPr="00573BED">
        <w:rPr>
          <w:rFonts w:ascii="Times New Roman" w:eastAsia="Times New Roman" w:hAnsi="Times New Roman" w:cs="Times New Roman"/>
        </w:rPr>
        <w:t xml:space="preserve">         </w:t>
      </w:r>
      <w:r w:rsidRPr="00573BED">
        <w:rPr>
          <w:rFonts w:ascii="Times New Roman" w:eastAsia="Times New Roman" w:hAnsi="Times New Roman" w:cs="Times New Roman"/>
        </w:rPr>
        <w:t xml:space="preserve"> Подпись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50" w:name="sub_12"/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21248" w:rsidRDefault="00821248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2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8658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порядке проведения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конкурса на замещение вакантной должности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руководителя муниципального учреждения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865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Копейского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</w:t>
      </w:r>
    </w:p>
    <w:bookmarkEnd w:id="50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F720E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</w:rPr>
      </w:pPr>
      <w:r w:rsidRPr="005A5FBF">
        <w:rPr>
          <w:rFonts w:ascii="Courier New" w:eastAsia="Times New Roman" w:hAnsi="Courier New" w:cs="Courier New"/>
          <w:b/>
          <w:bCs/>
          <w:color w:val="26282F"/>
        </w:rPr>
        <w:t xml:space="preserve">                       </w:t>
      </w:r>
    </w:p>
    <w:p w:rsidR="002F720E" w:rsidRDefault="002F720E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</w:rPr>
      </w:pPr>
    </w:p>
    <w:p w:rsidR="005A5FBF" w:rsidRPr="002F720E" w:rsidRDefault="002F720E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color w:val="26282F"/>
        </w:rPr>
        <w:t xml:space="preserve">                         </w:t>
      </w:r>
      <w:r w:rsidR="005A5FBF" w:rsidRPr="002F720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Анкета участника Конкурса</w:t>
      </w:r>
    </w:p>
    <w:p w:rsidR="005A5FBF" w:rsidRPr="002F720E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51" w:name="sub_1052"/>
      <w:r w:rsidRPr="005A5FBF">
        <w:rPr>
          <w:rFonts w:ascii="Courier New" w:eastAsia="Times New Roman" w:hAnsi="Courier New" w:cs="Courier New"/>
        </w:rPr>
        <w:t>1.</w:t>
      </w:r>
    </w:p>
    <w:bookmarkEnd w:id="51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(фамилия, имя, отчество)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52" w:name="sub_1053"/>
      <w:r w:rsidRPr="005A5FBF">
        <w:rPr>
          <w:rFonts w:ascii="Courier New" w:eastAsia="Times New Roman" w:hAnsi="Courier New" w:cs="Courier New"/>
        </w:rPr>
        <w:t>2.</w:t>
      </w:r>
    </w:p>
    <w:bookmarkEnd w:id="52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(дата и место рождения)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53" w:name="sub_1054"/>
      <w:r w:rsidRPr="005A5FBF">
        <w:rPr>
          <w:rFonts w:ascii="Courier New" w:eastAsia="Times New Roman" w:hAnsi="Courier New" w:cs="Courier New"/>
        </w:rPr>
        <w:t>3.</w:t>
      </w:r>
    </w:p>
    <w:bookmarkEnd w:id="53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(образование, квалификация, специальность, учебное заведение, год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       окончания)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54" w:name="sub_1055"/>
      <w:r w:rsidRPr="005A5FBF">
        <w:rPr>
          <w:rFonts w:ascii="Courier New" w:eastAsia="Times New Roman" w:hAnsi="Courier New" w:cs="Courier New"/>
        </w:rPr>
        <w:t>4.</w:t>
      </w:r>
    </w:p>
    <w:bookmarkEnd w:id="54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(место работы, должность)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55" w:name="sub_1056"/>
      <w:r w:rsidRPr="005A5FBF">
        <w:rPr>
          <w:rFonts w:ascii="Courier New" w:eastAsia="Times New Roman" w:hAnsi="Courier New" w:cs="Courier New"/>
        </w:rPr>
        <w:t>5.</w:t>
      </w:r>
    </w:p>
    <w:bookmarkEnd w:id="55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        (опыт работы)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56" w:name="sub_1057"/>
      <w:r w:rsidRPr="005A5FBF">
        <w:rPr>
          <w:rFonts w:ascii="Courier New" w:eastAsia="Times New Roman" w:hAnsi="Courier New" w:cs="Courier New"/>
        </w:rPr>
        <w:t>6.</w:t>
      </w:r>
    </w:p>
    <w:bookmarkEnd w:id="56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(адрес фактического проживания для отправки письменного сообщения)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57" w:name="sub_1058"/>
      <w:r w:rsidRPr="005A5FBF">
        <w:rPr>
          <w:rFonts w:ascii="Courier New" w:eastAsia="Times New Roman" w:hAnsi="Courier New" w:cs="Courier New"/>
        </w:rPr>
        <w:t>7. _____________________</w:t>
      </w:r>
    </w:p>
    <w:bookmarkEnd w:id="57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(контактный телефон)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58" w:name="sub_1059"/>
      <w:r w:rsidRPr="005A5FBF">
        <w:rPr>
          <w:rFonts w:ascii="Courier New" w:eastAsia="Times New Roman" w:hAnsi="Courier New" w:cs="Courier New"/>
        </w:rPr>
        <w:t>8.</w:t>
      </w:r>
    </w:p>
    <w:bookmarkEnd w:id="58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       (адрес постоянной регистрации)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59" w:name="sub_1060"/>
      <w:r w:rsidRPr="005A5FBF">
        <w:rPr>
          <w:rFonts w:ascii="Courier New" w:eastAsia="Times New Roman" w:hAnsi="Courier New" w:cs="Courier New"/>
        </w:rPr>
        <w:t>9. Являетесь ли Вы  членом  органа  управления  коммерческой  организации</w:t>
      </w:r>
    </w:p>
    <w:bookmarkEnd w:id="59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(если да, то укажите какой)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60" w:name="sub_1061"/>
      <w:r w:rsidRPr="005A5FBF">
        <w:rPr>
          <w:rFonts w:ascii="Courier New" w:eastAsia="Times New Roman" w:hAnsi="Courier New" w:cs="Courier New"/>
        </w:rPr>
        <w:t>10. Занимаетесь ли Вы предпринимательской деятельностью?</w:t>
      </w:r>
    </w:p>
    <w:bookmarkEnd w:id="60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61" w:name="sub_1062"/>
      <w:r w:rsidRPr="005A5FBF">
        <w:rPr>
          <w:rFonts w:ascii="Courier New" w:eastAsia="Times New Roman" w:hAnsi="Courier New" w:cs="Courier New"/>
        </w:rPr>
        <w:t>11. Были ли Вы судимы?</w:t>
      </w:r>
    </w:p>
    <w:bookmarkEnd w:id="61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62" w:name="sub_1063"/>
      <w:r w:rsidRPr="005A5FBF">
        <w:rPr>
          <w:rFonts w:ascii="Courier New" w:eastAsia="Times New Roman" w:hAnsi="Courier New" w:cs="Courier New"/>
        </w:rPr>
        <w:t>12.</w:t>
      </w:r>
    </w:p>
    <w:bookmarkEnd w:id="62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(иная информация - сообщается по желанию гражданина)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B21A1C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A5FBF">
        <w:rPr>
          <w:rFonts w:ascii="Courier New" w:eastAsia="Times New Roman" w:hAnsi="Courier New" w:cs="Courier New"/>
        </w:rPr>
        <w:t xml:space="preserve"> </w:t>
      </w:r>
      <w:r w:rsidRPr="00B21A1C">
        <w:rPr>
          <w:rFonts w:ascii="Times New Roman" w:eastAsia="Times New Roman" w:hAnsi="Times New Roman" w:cs="Times New Roman"/>
        </w:rPr>
        <w:t>Дата</w:t>
      </w:r>
      <w:r w:rsidR="00821248" w:rsidRPr="00B21A1C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B21A1C" w:rsidRPr="00D43C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821248" w:rsidRPr="00B21A1C">
        <w:rPr>
          <w:rFonts w:ascii="Times New Roman" w:eastAsia="Times New Roman" w:hAnsi="Times New Roman" w:cs="Times New Roman"/>
        </w:rPr>
        <w:t xml:space="preserve">           Подпись</w:t>
      </w:r>
    </w:p>
    <w:p w:rsidR="005A5FBF" w:rsidRPr="00B21A1C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21248" w:rsidRDefault="00821248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63" w:name="sub_13"/>
    </w:p>
    <w:p w:rsidR="005A5FBF" w:rsidRPr="008658A5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3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8658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порядке проведения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конкурса на замещение вакантной должности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руководителя муниципального учреждения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865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Копейского</w:t>
      </w:r>
      <w:r w:rsidRPr="00865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</w:t>
      </w:r>
    </w:p>
    <w:bookmarkEnd w:id="63"/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14271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</w:rPr>
      </w:pPr>
      <w:r w:rsidRPr="005A5FBF">
        <w:rPr>
          <w:rFonts w:ascii="Courier New" w:eastAsia="Times New Roman" w:hAnsi="Courier New" w:cs="Courier New"/>
          <w:b/>
          <w:bCs/>
          <w:color w:val="26282F"/>
        </w:rPr>
        <w:t xml:space="preserve">                                </w:t>
      </w:r>
    </w:p>
    <w:p w:rsidR="00C14271" w:rsidRDefault="00C14271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</w:rPr>
      </w:pPr>
    </w:p>
    <w:p w:rsidR="005A5FBF" w:rsidRPr="009F1651" w:rsidRDefault="00C14271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color w:val="26282F"/>
        </w:rPr>
        <w:t xml:space="preserve">                                </w:t>
      </w:r>
      <w:r w:rsidR="005A5FBF" w:rsidRPr="009F165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Согласие</w:t>
      </w:r>
    </w:p>
    <w:p w:rsidR="005A5FBF" w:rsidRPr="009F1651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65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</w:t>
      </w:r>
      <w:r w:rsidR="009F1651" w:rsidRPr="009F165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</w:t>
      </w:r>
      <w:r w:rsidRPr="009F165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на обработку персональных данных</w:t>
      </w:r>
    </w:p>
    <w:p w:rsidR="005A5FBF" w:rsidRPr="009F1651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8F165A">
        <w:rPr>
          <w:rFonts w:ascii="Times New Roman" w:eastAsia="Times New Roman" w:hAnsi="Times New Roman" w:cs="Times New Roman"/>
        </w:rPr>
        <w:t>Я</w:t>
      </w:r>
      <w:r w:rsidRPr="005A5FBF">
        <w:rPr>
          <w:rFonts w:ascii="Courier New" w:eastAsia="Times New Roman" w:hAnsi="Courier New" w:cs="Courier New"/>
        </w:rPr>
        <w:t>,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(Фамилия, имя, отчество субъекта персональных данных)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Проживающий(</w:t>
      </w:r>
      <w:proofErr w:type="spellStart"/>
      <w:r w:rsidRPr="005A5FBF">
        <w:rPr>
          <w:rFonts w:ascii="Courier New" w:eastAsia="Times New Roman" w:hAnsi="Courier New" w:cs="Courier New"/>
        </w:rPr>
        <w:t>ая</w:t>
      </w:r>
      <w:proofErr w:type="spellEnd"/>
      <w:r w:rsidRPr="005A5FBF">
        <w:rPr>
          <w:rFonts w:ascii="Courier New" w:eastAsia="Times New Roman" w:hAnsi="Courier New" w:cs="Courier New"/>
        </w:rPr>
        <w:t>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(адрес регистрации субъекта персональных данных)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_________________________________________________________________________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(номер основного документа, удостоверяющего его личность, сведения о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          дате выдаче документа и выдавшем его органе)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в  целях  обеспечения  соблюдения  </w:t>
      </w:r>
      <w:hyperlink r:id="rId17" w:history="1">
        <w:r w:rsidRPr="005A5FBF">
          <w:rPr>
            <w:rFonts w:ascii="Courier New" w:eastAsia="Times New Roman" w:hAnsi="Courier New" w:cs="Courier New"/>
            <w:color w:val="106BBE"/>
          </w:rPr>
          <w:t>Конституции</w:t>
        </w:r>
      </w:hyperlink>
      <w:r w:rsidRPr="005A5FBF">
        <w:rPr>
          <w:rFonts w:ascii="Courier New" w:eastAsia="Times New Roman" w:hAnsi="Courier New" w:cs="Courier New"/>
        </w:rPr>
        <w:t xml:space="preserve">  Российской  Федерации,  </w:t>
      </w:r>
      <w:proofErr w:type="gramStart"/>
      <w:r w:rsidRPr="005A5FBF">
        <w:rPr>
          <w:rFonts w:ascii="Courier New" w:eastAsia="Times New Roman" w:hAnsi="Courier New" w:cs="Courier New"/>
        </w:rPr>
        <w:t>в</w:t>
      </w:r>
      <w:proofErr w:type="gramEnd"/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соответствии с </w:t>
      </w:r>
      <w:hyperlink r:id="rId18" w:history="1">
        <w:r w:rsidRPr="005A5FBF">
          <w:rPr>
            <w:rFonts w:ascii="Courier New" w:eastAsia="Times New Roman" w:hAnsi="Courier New" w:cs="Courier New"/>
            <w:color w:val="106BBE"/>
          </w:rPr>
          <w:t>Федеральным законом</w:t>
        </w:r>
      </w:hyperlink>
      <w:r w:rsidRPr="005A5FBF">
        <w:rPr>
          <w:rFonts w:ascii="Courier New" w:eastAsia="Times New Roman" w:hAnsi="Courier New" w:cs="Courier New"/>
        </w:rPr>
        <w:t xml:space="preserve"> от 27.07.2006 N 152-ФЗ "О персональных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данных" даю согласие  Администрации  </w:t>
      </w:r>
      <w:r w:rsidRPr="005A5FBF">
        <w:rPr>
          <w:rFonts w:ascii="Courier New" w:eastAsia="Times New Roman" w:hAnsi="Courier New" w:cs="Courier New"/>
          <w:sz w:val="24"/>
          <w:szCs w:val="24"/>
        </w:rPr>
        <w:t>Копейского</w:t>
      </w:r>
      <w:r w:rsidRPr="005A5FBF">
        <w:rPr>
          <w:rFonts w:ascii="Courier New" w:eastAsia="Times New Roman" w:hAnsi="Courier New" w:cs="Courier New"/>
        </w:rPr>
        <w:t xml:space="preserve"> городского  округа,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5A5FBF">
        <w:rPr>
          <w:rFonts w:ascii="Courier New" w:eastAsia="Times New Roman" w:hAnsi="Courier New" w:cs="Courier New"/>
        </w:rPr>
        <w:t>зарегистрированной</w:t>
      </w:r>
      <w:proofErr w:type="gramEnd"/>
      <w:r w:rsidRPr="005A5FBF">
        <w:rPr>
          <w:rFonts w:ascii="Courier New" w:eastAsia="Times New Roman" w:hAnsi="Courier New" w:cs="Courier New"/>
        </w:rPr>
        <w:t xml:space="preserve"> по адресу: 456618, г.  Копейск,   ул.   Ленина,  д.52,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на обработку моих  персональных  данных,  включая  сбор,  систематизацию,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накопление,   хранение,   уточнение,   использование,    распространение,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обезличивание,  блокирование,  уничтожение,  с   использованием   средств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автоматизации или без использования таких средств.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Передача моих  персональных  данных  третьей  стороне  возможна  </w:t>
      </w:r>
      <w:proofErr w:type="gramStart"/>
      <w:r w:rsidRPr="005A5FBF">
        <w:rPr>
          <w:rFonts w:ascii="Courier New" w:eastAsia="Times New Roman" w:hAnsi="Courier New" w:cs="Courier New"/>
        </w:rPr>
        <w:t>при</w:t>
      </w:r>
      <w:proofErr w:type="gramEnd"/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5A5FBF">
        <w:rPr>
          <w:rFonts w:ascii="Courier New" w:eastAsia="Times New Roman" w:hAnsi="Courier New" w:cs="Courier New"/>
        </w:rPr>
        <w:t>условии</w:t>
      </w:r>
      <w:proofErr w:type="gramEnd"/>
      <w:r w:rsidRPr="005A5FBF">
        <w:rPr>
          <w:rFonts w:ascii="Courier New" w:eastAsia="Times New Roman" w:hAnsi="Courier New" w:cs="Courier New"/>
        </w:rPr>
        <w:t xml:space="preserve"> моего письменного согласия,  а  также  в  случаях,  установленных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федеральными законами.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 xml:space="preserve">     Данное согласие действует со дня подачи мной заявления и документов,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5A5FBF">
        <w:rPr>
          <w:rFonts w:ascii="Courier New" w:eastAsia="Times New Roman" w:hAnsi="Courier New" w:cs="Courier New"/>
        </w:rPr>
        <w:t>необходимых</w:t>
      </w:r>
      <w:proofErr w:type="gramEnd"/>
      <w:r w:rsidRPr="005A5FBF">
        <w:rPr>
          <w:rFonts w:ascii="Courier New" w:eastAsia="Times New Roman" w:hAnsi="Courier New" w:cs="Courier New"/>
        </w:rPr>
        <w:t xml:space="preserve">  для  участия  в  Конкурсе,  установленных  законодательством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Российской Федерации, и в течение трех лет со дня завершения Конкурса.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__________________</w:t>
      </w:r>
      <w:r w:rsidR="009A2134" w:rsidRPr="00D43C83">
        <w:rPr>
          <w:rFonts w:ascii="Courier New" w:eastAsia="Times New Roman" w:hAnsi="Courier New" w:cs="Courier New"/>
        </w:rPr>
        <w:t xml:space="preserve"> </w:t>
      </w:r>
      <w:r w:rsidRPr="005A5FBF">
        <w:rPr>
          <w:rFonts w:ascii="Courier New" w:eastAsia="Times New Roman" w:hAnsi="Courier New" w:cs="Courier New"/>
        </w:rPr>
        <w:t>______________________________________ _______________</w:t>
      </w:r>
    </w:p>
    <w:p w:rsidR="00010949" w:rsidRDefault="00010949" w:rsidP="00010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A5FBF">
        <w:rPr>
          <w:rFonts w:ascii="Courier New" w:eastAsia="Times New Roman" w:hAnsi="Courier New" w:cs="Courier New"/>
        </w:rPr>
        <w:t>(дата)</w:t>
      </w:r>
      <w:r>
        <w:rPr>
          <w:rFonts w:ascii="Courier New" w:eastAsia="Times New Roman" w:hAnsi="Courier New" w:cs="Courier New"/>
        </w:rPr>
        <w:t xml:space="preserve">             </w:t>
      </w:r>
      <w:r w:rsidR="008F165A" w:rsidRPr="008F165A">
        <w:rPr>
          <w:rFonts w:ascii="Courier New" w:eastAsia="Times New Roman" w:hAnsi="Courier New" w:cs="Courier New"/>
        </w:rPr>
        <w:t>(</w:t>
      </w:r>
      <w:r w:rsidR="008F165A" w:rsidRPr="005A5FBF">
        <w:rPr>
          <w:rFonts w:ascii="Courier New" w:eastAsia="Times New Roman" w:hAnsi="Courier New" w:cs="Courier New"/>
        </w:rPr>
        <w:t xml:space="preserve">Ф.И.О. субъекта персональных данных) </w:t>
      </w:r>
      <w:r>
        <w:rPr>
          <w:rFonts w:ascii="Courier New" w:eastAsia="Times New Roman" w:hAnsi="Courier New" w:cs="Courier New"/>
        </w:rPr>
        <w:t xml:space="preserve">   </w:t>
      </w:r>
      <w:r w:rsidR="005A5FBF" w:rsidRPr="005A5FBF">
        <w:rPr>
          <w:rFonts w:ascii="Courier New" w:eastAsia="Times New Roman" w:hAnsi="Courier New" w:cs="Courier New"/>
        </w:rPr>
        <w:t>(подпись)</w:t>
      </w:r>
    </w:p>
    <w:p w:rsidR="005A5FBF" w:rsidRPr="005A5FBF" w:rsidRDefault="00010949" w:rsidP="00010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</w:t>
      </w:r>
      <w:r w:rsidR="005A5FBF" w:rsidRPr="005A5FBF">
        <w:rPr>
          <w:rFonts w:ascii="Courier New" w:eastAsia="Times New Roman" w:hAnsi="Courier New" w:cs="Courier New"/>
        </w:rPr>
        <w:t xml:space="preserve">(     </w:t>
      </w:r>
    </w:p>
    <w:p w:rsidR="005A5FBF" w:rsidRPr="005A5FBF" w:rsidRDefault="005A5FBF" w:rsidP="005A5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5549" w:rsidRDefault="00F65549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Default="00BE57DC" w:rsidP="009C16D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6660"/>
        <w:gridCol w:w="3162"/>
      </w:tblGrid>
      <w:tr w:rsidR="00BE57DC" w:rsidRPr="00BE57DC" w:rsidTr="009F04A3">
        <w:trPr>
          <w:trHeight w:val="902"/>
        </w:trPr>
        <w:tc>
          <w:tcPr>
            <w:tcW w:w="6660" w:type="dxa"/>
          </w:tcPr>
          <w:p w:rsidR="00BE57DC" w:rsidRPr="00BE57DC" w:rsidRDefault="00BE57DC" w:rsidP="00BE57DC">
            <w:pPr>
              <w:widowControl w:val="0"/>
              <w:tabs>
                <w:tab w:val="left" w:pos="25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городского округа,</w:t>
            </w:r>
          </w:p>
          <w:p w:rsidR="00BE57DC" w:rsidRPr="00BE57DC" w:rsidRDefault="00BE57DC" w:rsidP="00BE5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3162" w:type="dxa"/>
          </w:tcPr>
          <w:p w:rsidR="00BE57DC" w:rsidRPr="00BE57DC" w:rsidRDefault="00BE57DC" w:rsidP="00BE57D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А.Б. Шадрин</w:t>
            </w:r>
          </w:p>
        </w:tc>
      </w:tr>
      <w:tr w:rsidR="00BE57DC" w:rsidRPr="00BE57DC" w:rsidTr="009F04A3">
        <w:trPr>
          <w:trHeight w:val="896"/>
        </w:trPr>
        <w:tc>
          <w:tcPr>
            <w:tcW w:w="6660" w:type="dxa"/>
          </w:tcPr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организационно-контрольного</w:t>
            </w:r>
          </w:p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62" w:type="dxa"/>
          </w:tcPr>
          <w:p w:rsidR="00BE57DC" w:rsidRPr="00BE57DC" w:rsidRDefault="00BE57DC" w:rsidP="00BE57D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57DC" w:rsidRPr="00BE57DC" w:rsidRDefault="00BE57DC" w:rsidP="00BE57DC">
            <w:pPr>
              <w:widowControl w:val="0"/>
              <w:tabs>
                <w:tab w:val="left" w:pos="34"/>
                <w:tab w:val="left" w:pos="2742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E57DC" w:rsidRPr="00BE57DC" w:rsidRDefault="00BE57DC" w:rsidP="00BE57DC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Н.В. </w:t>
            </w:r>
            <w:proofErr w:type="spellStart"/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>Пфаф</w:t>
            </w:r>
            <w:proofErr w:type="spellEnd"/>
          </w:p>
        </w:tc>
      </w:tr>
      <w:tr w:rsidR="00BE57DC" w:rsidRPr="00BE57DC" w:rsidTr="009F04A3">
        <w:trPr>
          <w:trHeight w:val="896"/>
        </w:trPr>
        <w:tc>
          <w:tcPr>
            <w:tcW w:w="6660" w:type="dxa"/>
          </w:tcPr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BE57DC" w:rsidRPr="00BE57DC" w:rsidRDefault="00BE57DC" w:rsidP="00BE57DC">
            <w:pPr>
              <w:widowControl w:val="0"/>
              <w:tabs>
                <w:tab w:val="left" w:pos="709"/>
                <w:tab w:val="left" w:pos="1054"/>
                <w:tab w:val="left" w:pos="6849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 и кадров</w:t>
            </w:r>
          </w:p>
        </w:tc>
        <w:tc>
          <w:tcPr>
            <w:tcW w:w="3162" w:type="dxa"/>
          </w:tcPr>
          <w:p w:rsidR="00BE57DC" w:rsidRPr="00BE57DC" w:rsidRDefault="00BE57DC" w:rsidP="00BE57D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E57DC" w:rsidRPr="00BE57DC" w:rsidRDefault="00BE57DC" w:rsidP="00BE57D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Ю.В. Кем </w:t>
            </w:r>
          </w:p>
          <w:p w:rsidR="00BE57DC" w:rsidRPr="00BE57DC" w:rsidRDefault="00BE57DC" w:rsidP="00BE57D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7DC" w:rsidRPr="00BE57DC" w:rsidRDefault="00BE57DC" w:rsidP="00BE57D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E57DC" w:rsidRPr="00BE57DC" w:rsidRDefault="00BE57DC" w:rsidP="00BE57D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Н.А. Матковская</w:t>
            </w:r>
          </w:p>
        </w:tc>
      </w:tr>
    </w:tbl>
    <w:p w:rsidR="00BE57DC" w:rsidRPr="00BE57DC" w:rsidRDefault="00BE57DC" w:rsidP="00BE57DC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BE57DC" w:rsidRDefault="00BE57DC" w:rsidP="00BE57DC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8850BB" w:rsidRPr="00BE57DC" w:rsidRDefault="008850BB" w:rsidP="00BE57DC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BE57DC" w:rsidRPr="00BE57DC" w:rsidRDefault="00BE57DC" w:rsidP="00BE57DC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 xml:space="preserve">ПРАВОВОЙ АКТ НАПРАВЛЕН: </w:t>
      </w:r>
    </w:p>
    <w:p w:rsidR="00BE57DC" w:rsidRDefault="00BE57DC" w:rsidP="00BE57DC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Отдел делопроизводства - 1 (оригинал)</w:t>
      </w:r>
    </w:p>
    <w:p w:rsidR="00187D01" w:rsidRPr="00BE57DC" w:rsidRDefault="00187D01" w:rsidP="00BE57DC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пресс-службы - 1</w:t>
      </w:r>
    </w:p>
    <w:p w:rsid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Отдел муниципальной службы и кадров – 2</w:t>
      </w:r>
    </w:p>
    <w:p w:rsidR="008E099C" w:rsidRPr="00BE57DC" w:rsidRDefault="008E099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бухгалтерского учета и отчетности - 1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Правовое управление - 1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-1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Управление культуры -1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 -1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Управление физкультуры, спорта и туризма -1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Управление по имуществу и земельным отношениям -1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Финансовое управление -1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F170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57DC">
        <w:rPr>
          <w:rFonts w:ascii="Times New Roman" w:eastAsia="Times New Roman" w:hAnsi="Times New Roman" w:cs="Times New Roman"/>
          <w:sz w:val="28"/>
          <w:szCs w:val="28"/>
        </w:rPr>
        <w:t>четная палата -1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Собрание депутатов -1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E57DC">
        <w:rPr>
          <w:rFonts w:ascii="Times New Roman" w:eastAsia="Times New Roman" w:hAnsi="Times New Roman" w:cs="Times New Roman"/>
          <w:sz w:val="28"/>
          <w:szCs w:val="28"/>
        </w:rPr>
        <w:t>РЕГИСТРАЦИОННЫЕ РЕКВИЗИТЫ ПРОЕКТА ПРАВОВОГО  АКТА: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</w:rPr>
      </w:pPr>
      <w:r w:rsidRPr="00BE57D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</w:rPr>
      </w:pPr>
      <w:r w:rsidRPr="00BE57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(дата и номер регистрационной карточки проект документа (РКПД))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</w:rPr>
      </w:pP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</w:rPr>
      </w:pPr>
    </w:p>
    <w:p w:rsidR="00702F81" w:rsidRDefault="00702F81" w:rsidP="00BE57DC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</w:rPr>
      </w:pPr>
    </w:p>
    <w:p w:rsidR="00702F81" w:rsidRDefault="00702F81" w:rsidP="00BE57DC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</w:rPr>
      </w:pPr>
    </w:p>
    <w:p w:rsidR="00702F81" w:rsidRDefault="00702F81" w:rsidP="00BE57DC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</w:rPr>
      </w:pPr>
    </w:p>
    <w:p w:rsidR="00BE57DC" w:rsidRPr="00BE57DC" w:rsidRDefault="00BE57DC" w:rsidP="008E099C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</w:rPr>
      </w:pP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7DC">
        <w:rPr>
          <w:rFonts w:ascii="Times New Roman" w:eastAsia="Times New Roman" w:hAnsi="Times New Roman" w:cs="Times New Roman"/>
          <w:sz w:val="20"/>
          <w:szCs w:val="20"/>
        </w:rPr>
        <w:t>Матковская Н.А.</w:t>
      </w:r>
    </w:p>
    <w:p w:rsidR="00BE57DC" w:rsidRPr="00BE57DC" w:rsidRDefault="00BE57DC" w:rsidP="00BE57DC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7DC">
        <w:rPr>
          <w:rFonts w:ascii="Times New Roman" w:eastAsia="Times New Roman" w:hAnsi="Times New Roman" w:cs="Times New Roman"/>
          <w:sz w:val="20"/>
          <w:szCs w:val="20"/>
        </w:rPr>
        <w:t>8 (35139) 40-570</w:t>
      </w:r>
    </w:p>
    <w:sectPr w:rsidR="00BE57DC" w:rsidRPr="00BE57DC" w:rsidSect="00845326">
      <w:head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22" w:rsidRDefault="00AE5222" w:rsidP="0007594C">
      <w:pPr>
        <w:spacing w:after="0" w:line="240" w:lineRule="auto"/>
      </w:pPr>
      <w:r>
        <w:separator/>
      </w:r>
    </w:p>
  </w:endnote>
  <w:endnote w:type="continuationSeparator" w:id="0">
    <w:p w:rsidR="00AE5222" w:rsidRDefault="00AE5222" w:rsidP="0007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22" w:rsidRDefault="00AE5222" w:rsidP="0007594C">
      <w:pPr>
        <w:spacing w:after="0" w:line="240" w:lineRule="auto"/>
      </w:pPr>
      <w:r>
        <w:separator/>
      </w:r>
    </w:p>
  </w:footnote>
  <w:footnote w:type="continuationSeparator" w:id="0">
    <w:p w:rsidR="00AE5222" w:rsidRDefault="00AE5222" w:rsidP="0007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4C" w:rsidRPr="0007594C" w:rsidRDefault="0007594C" w:rsidP="0007594C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E17"/>
    <w:multiLevelType w:val="hybridMultilevel"/>
    <w:tmpl w:val="C6425480"/>
    <w:lvl w:ilvl="0" w:tplc="668C71D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B5D20"/>
    <w:multiLevelType w:val="hybridMultilevel"/>
    <w:tmpl w:val="AE4633A2"/>
    <w:lvl w:ilvl="0" w:tplc="AD1811C2">
      <w:start w:val="3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>
    <w:nsid w:val="446B1024"/>
    <w:multiLevelType w:val="hybridMultilevel"/>
    <w:tmpl w:val="5E32169E"/>
    <w:lvl w:ilvl="0" w:tplc="B47E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0"/>
    <w:rsid w:val="00005620"/>
    <w:rsid w:val="0000747E"/>
    <w:rsid w:val="00010949"/>
    <w:rsid w:val="00022704"/>
    <w:rsid w:val="00044313"/>
    <w:rsid w:val="00065CC1"/>
    <w:rsid w:val="00072F9D"/>
    <w:rsid w:val="0007594C"/>
    <w:rsid w:val="00092ECF"/>
    <w:rsid w:val="000974CE"/>
    <w:rsid w:val="000B3C46"/>
    <w:rsid w:val="000E2DEA"/>
    <w:rsid w:val="0012262D"/>
    <w:rsid w:val="0013590F"/>
    <w:rsid w:val="0015249A"/>
    <w:rsid w:val="001534AA"/>
    <w:rsid w:val="00153829"/>
    <w:rsid w:val="0015599F"/>
    <w:rsid w:val="0016738F"/>
    <w:rsid w:val="00175799"/>
    <w:rsid w:val="001871BD"/>
    <w:rsid w:val="00187D01"/>
    <w:rsid w:val="00193EBC"/>
    <w:rsid w:val="001B6421"/>
    <w:rsid w:val="001E2FF6"/>
    <w:rsid w:val="001E630C"/>
    <w:rsid w:val="001F62B2"/>
    <w:rsid w:val="00256F99"/>
    <w:rsid w:val="0026061E"/>
    <w:rsid w:val="00262FCD"/>
    <w:rsid w:val="00274DE1"/>
    <w:rsid w:val="00285459"/>
    <w:rsid w:val="00294EB7"/>
    <w:rsid w:val="00297819"/>
    <w:rsid w:val="002B0E25"/>
    <w:rsid w:val="002C3581"/>
    <w:rsid w:val="002C3F45"/>
    <w:rsid w:val="002C7429"/>
    <w:rsid w:val="002E1408"/>
    <w:rsid w:val="002F720E"/>
    <w:rsid w:val="003065EE"/>
    <w:rsid w:val="0032282D"/>
    <w:rsid w:val="00331BAC"/>
    <w:rsid w:val="0034538D"/>
    <w:rsid w:val="00382687"/>
    <w:rsid w:val="00383E39"/>
    <w:rsid w:val="003B7330"/>
    <w:rsid w:val="003C3C37"/>
    <w:rsid w:val="003D04A3"/>
    <w:rsid w:val="003D3BE6"/>
    <w:rsid w:val="003D5B7F"/>
    <w:rsid w:val="003E6806"/>
    <w:rsid w:val="00417580"/>
    <w:rsid w:val="00417888"/>
    <w:rsid w:val="004316B4"/>
    <w:rsid w:val="00457F1A"/>
    <w:rsid w:val="0047347D"/>
    <w:rsid w:val="00474993"/>
    <w:rsid w:val="00476165"/>
    <w:rsid w:val="00484EF5"/>
    <w:rsid w:val="004A1586"/>
    <w:rsid w:val="004A4BAC"/>
    <w:rsid w:val="004B1895"/>
    <w:rsid w:val="004C35FE"/>
    <w:rsid w:val="004C5DB9"/>
    <w:rsid w:val="004C6147"/>
    <w:rsid w:val="004F49C0"/>
    <w:rsid w:val="004F6871"/>
    <w:rsid w:val="00512355"/>
    <w:rsid w:val="005165CF"/>
    <w:rsid w:val="00522E9B"/>
    <w:rsid w:val="00533C5A"/>
    <w:rsid w:val="00556E00"/>
    <w:rsid w:val="00567CCB"/>
    <w:rsid w:val="00573BED"/>
    <w:rsid w:val="00576F61"/>
    <w:rsid w:val="00581E28"/>
    <w:rsid w:val="005A0819"/>
    <w:rsid w:val="005A5FBF"/>
    <w:rsid w:val="005B6873"/>
    <w:rsid w:val="005F5187"/>
    <w:rsid w:val="00613DE0"/>
    <w:rsid w:val="00616CD1"/>
    <w:rsid w:val="00620584"/>
    <w:rsid w:val="00627441"/>
    <w:rsid w:val="00637289"/>
    <w:rsid w:val="00644023"/>
    <w:rsid w:val="00654F06"/>
    <w:rsid w:val="0067797D"/>
    <w:rsid w:val="006823CC"/>
    <w:rsid w:val="00684AAB"/>
    <w:rsid w:val="00695314"/>
    <w:rsid w:val="006973ED"/>
    <w:rsid w:val="006B6165"/>
    <w:rsid w:val="006C408C"/>
    <w:rsid w:val="00702F81"/>
    <w:rsid w:val="00707F03"/>
    <w:rsid w:val="00723E72"/>
    <w:rsid w:val="00726307"/>
    <w:rsid w:val="00737A43"/>
    <w:rsid w:val="0074443C"/>
    <w:rsid w:val="007525E3"/>
    <w:rsid w:val="00756ECA"/>
    <w:rsid w:val="007A1C96"/>
    <w:rsid w:val="007B327F"/>
    <w:rsid w:val="007F1EB2"/>
    <w:rsid w:val="00807432"/>
    <w:rsid w:val="00812F15"/>
    <w:rsid w:val="008137B5"/>
    <w:rsid w:val="00821248"/>
    <w:rsid w:val="00845326"/>
    <w:rsid w:val="0085672B"/>
    <w:rsid w:val="008658A5"/>
    <w:rsid w:val="008659E5"/>
    <w:rsid w:val="00882247"/>
    <w:rsid w:val="008850BB"/>
    <w:rsid w:val="00886004"/>
    <w:rsid w:val="00890163"/>
    <w:rsid w:val="008C3E95"/>
    <w:rsid w:val="008D3E82"/>
    <w:rsid w:val="008D3EC1"/>
    <w:rsid w:val="008D46A1"/>
    <w:rsid w:val="008D4BEB"/>
    <w:rsid w:val="008E099C"/>
    <w:rsid w:val="008E16DD"/>
    <w:rsid w:val="008E6A07"/>
    <w:rsid w:val="008F165A"/>
    <w:rsid w:val="008F602E"/>
    <w:rsid w:val="00906414"/>
    <w:rsid w:val="009416E8"/>
    <w:rsid w:val="00975B14"/>
    <w:rsid w:val="00996DAA"/>
    <w:rsid w:val="009A2134"/>
    <w:rsid w:val="009A2B62"/>
    <w:rsid w:val="009C16D7"/>
    <w:rsid w:val="009F1651"/>
    <w:rsid w:val="009F1C54"/>
    <w:rsid w:val="009F2661"/>
    <w:rsid w:val="009F2BE8"/>
    <w:rsid w:val="009F7EF7"/>
    <w:rsid w:val="00A1105C"/>
    <w:rsid w:val="00A118F5"/>
    <w:rsid w:val="00A154DE"/>
    <w:rsid w:val="00A3192A"/>
    <w:rsid w:val="00A67A5B"/>
    <w:rsid w:val="00A72DCE"/>
    <w:rsid w:val="00A75C3C"/>
    <w:rsid w:val="00AC2BEE"/>
    <w:rsid w:val="00AE4967"/>
    <w:rsid w:val="00AE5222"/>
    <w:rsid w:val="00B20DBF"/>
    <w:rsid w:val="00B21A1C"/>
    <w:rsid w:val="00B26B57"/>
    <w:rsid w:val="00B26DFD"/>
    <w:rsid w:val="00B342E4"/>
    <w:rsid w:val="00B419B2"/>
    <w:rsid w:val="00B47856"/>
    <w:rsid w:val="00B53466"/>
    <w:rsid w:val="00B65840"/>
    <w:rsid w:val="00B85CC7"/>
    <w:rsid w:val="00B873A0"/>
    <w:rsid w:val="00B873E3"/>
    <w:rsid w:val="00BB4965"/>
    <w:rsid w:val="00BC0DC8"/>
    <w:rsid w:val="00BD442F"/>
    <w:rsid w:val="00BD5F35"/>
    <w:rsid w:val="00BE57DC"/>
    <w:rsid w:val="00C14271"/>
    <w:rsid w:val="00C15346"/>
    <w:rsid w:val="00C36803"/>
    <w:rsid w:val="00C41433"/>
    <w:rsid w:val="00C42C73"/>
    <w:rsid w:val="00C5161C"/>
    <w:rsid w:val="00C74F8B"/>
    <w:rsid w:val="00C7624D"/>
    <w:rsid w:val="00C84E18"/>
    <w:rsid w:val="00C87DD5"/>
    <w:rsid w:val="00C90188"/>
    <w:rsid w:val="00C9388C"/>
    <w:rsid w:val="00CC6CDF"/>
    <w:rsid w:val="00CD10F3"/>
    <w:rsid w:val="00CE7FE4"/>
    <w:rsid w:val="00D0792A"/>
    <w:rsid w:val="00D109F0"/>
    <w:rsid w:val="00D16068"/>
    <w:rsid w:val="00D410C9"/>
    <w:rsid w:val="00D43C83"/>
    <w:rsid w:val="00D9760F"/>
    <w:rsid w:val="00DC06B9"/>
    <w:rsid w:val="00DC08CD"/>
    <w:rsid w:val="00DC2395"/>
    <w:rsid w:val="00DD1E63"/>
    <w:rsid w:val="00DE10F4"/>
    <w:rsid w:val="00E008ED"/>
    <w:rsid w:val="00E023D5"/>
    <w:rsid w:val="00E11813"/>
    <w:rsid w:val="00E30D76"/>
    <w:rsid w:val="00E35098"/>
    <w:rsid w:val="00E40AD6"/>
    <w:rsid w:val="00E561DE"/>
    <w:rsid w:val="00E631E1"/>
    <w:rsid w:val="00E67936"/>
    <w:rsid w:val="00E71E5E"/>
    <w:rsid w:val="00E80121"/>
    <w:rsid w:val="00EC4EFC"/>
    <w:rsid w:val="00EE441D"/>
    <w:rsid w:val="00EF155F"/>
    <w:rsid w:val="00F018DC"/>
    <w:rsid w:val="00F17041"/>
    <w:rsid w:val="00F21CFD"/>
    <w:rsid w:val="00F27028"/>
    <w:rsid w:val="00F37D64"/>
    <w:rsid w:val="00F46864"/>
    <w:rsid w:val="00F65549"/>
    <w:rsid w:val="00F662C4"/>
    <w:rsid w:val="00F676A7"/>
    <w:rsid w:val="00F712CE"/>
    <w:rsid w:val="00F73EDF"/>
    <w:rsid w:val="00F7760E"/>
    <w:rsid w:val="00F96009"/>
    <w:rsid w:val="00F96950"/>
    <w:rsid w:val="00F976E0"/>
    <w:rsid w:val="00FB03AD"/>
    <w:rsid w:val="00FB2AC8"/>
    <w:rsid w:val="00FB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7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7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0064072.1044" TargetMode="External"/><Relationship Id="rId1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404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4203.8071" TargetMode="External"/><Relationship Id="rId10" Type="http://schemas.openxmlformats.org/officeDocument/2006/relationships/hyperlink" Target="garantF1://8750190.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4043" TargetMode="External"/><Relationship Id="rId14" Type="http://schemas.openxmlformats.org/officeDocument/2006/relationships/hyperlink" Target="garantF1://12064203.8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5B3F-A0EE-408D-946B-6E2B286B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Лехновская Ирина Евгеньевна</cp:lastModifiedBy>
  <cp:revision>3</cp:revision>
  <cp:lastPrinted>2021-04-12T06:39:00Z</cp:lastPrinted>
  <dcterms:created xsi:type="dcterms:W3CDTF">2021-04-12T06:38:00Z</dcterms:created>
  <dcterms:modified xsi:type="dcterms:W3CDTF">2021-04-12T06:40:00Z</dcterms:modified>
</cp:coreProperties>
</file>