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8F" w:rsidRPr="00A13F8F" w:rsidRDefault="00A13F8F" w:rsidP="00A13F8F">
      <w:pPr>
        <w:overflowPunct/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color w:val="auto"/>
          <w:kern w:val="0"/>
          <w:sz w:val="44"/>
          <w:szCs w:val="44"/>
          <w:lang w:val="ru-RU" w:eastAsia="ru-RU" w:bidi="ar-SA"/>
        </w:rPr>
      </w:pPr>
      <w:r>
        <w:rPr>
          <w:rFonts w:ascii="Arial" w:eastAsia="Times New Roman" w:hAnsi="Arial" w:cs="Arial"/>
          <w:noProof/>
          <w:color w:val="auto"/>
          <w:kern w:val="0"/>
          <w:sz w:val="12"/>
          <w:szCs w:val="12"/>
          <w:lang w:val="ru-RU" w:eastAsia="ru-RU" w:bidi="ar-SA"/>
        </w:rPr>
        <w:drawing>
          <wp:inline distT="0" distB="0" distL="0" distR="0">
            <wp:extent cx="5010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F8F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ru-RU" w:bidi="ar-SA"/>
        </w:rPr>
        <w:t xml:space="preserve"> </w:t>
      </w:r>
    </w:p>
    <w:p w:rsidR="00A13F8F" w:rsidRPr="00A13F8F" w:rsidRDefault="00A13F8F" w:rsidP="00A13F8F">
      <w:pPr>
        <w:overflowPunct/>
        <w:autoSpaceDE w:val="0"/>
        <w:autoSpaceDN w:val="0"/>
        <w:adjustRightInd w:val="0"/>
        <w:spacing w:before="108" w:after="60"/>
        <w:jc w:val="center"/>
        <w:outlineLvl w:val="0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  <w:r w:rsidRPr="00A13F8F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АДМИНИСТРАЦИЯ КОПЕЙСКОГО ГОРОДСКОГО ОКРУГА</w:t>
      </w:r>
    </w:p>
    <w:p w:rsidR="00A13F8F" w:rsidRPr="00A13F8F" w:rsidRDefault="00A13F8F" w:rsidP="00A13F8F">
      <w:pPr>
        <w:overflowPunct/>
        <w:autoSpaceDE w:val="0"/>
        <w:autoSpaceDN w:val="0"/>
        <w:adjustRightInd w:val="0"/>
        <w:spacing w:before="108" w:after="60"/>
        <w:jc w:val="center"/>
        <w:outlineLvl w:val="0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  <w:r w:rsidRPr="00A13F8F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>ЧЕЛЯБИНСКОЙ ОБЛАСТИ</w:t>
      </w:r>
    </w:p>
    <w:p w:rsidR="00A13F8F" w:rsidRPr="00A13F8F" w:rsidRDefault="00A13F8F" w:rsidP="00A13F8F">
      <w:pPr>
        <w:overflowPunct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proofErr w:type="gramStart"/>
      <w:r w:rsidRPr="00A13F8F">
        <w:rPr>
          <w:rFonts w:eastAsia="Times New Roman" w:cs="Times New Roman"/>
          <w:b/>
          <w:bCs/>
          <w:color w:val="auto"/>
          <w:kern w:val="0"/>
          <w:sz w:val="38"/>
          <w:szCs w:val="38"/>
          <w:lang w:val="ru-RU" w:eastAsia="ru-RU" w:bidi="ar-SA"/>
        </w:rPr>
        <w:t>П</w:t>
      </w:r>
      <w:proofErr w:type="gramEnd"/>
      <w:r w:rsidRPr="00A13F8F">
        <w:rPr>
          <w:rFonts w:eastAsia="Times New Roman" w:cs="Times New Roman"/>
          <w:b/>
          <w:bCs/>
          <w:color w:val="auto"/>
          <w:kern w:val="0"/>
          <w:sz w:val="38"/>
          <w:szCs w:val="38"/>
          <w:lang w:val="ru-RU" w:eastAsia="ru-RU" w:bidi="ar-SA"/>
        </w:rPr>
        <w:t xml:space="preserve"> О С Т А Н О В Л Е Н И Е</w:t>
      </w:r>
    </w:p>
    <w:p w:rsidR="00A13F8F" w:rsidRPr="00A13F8F" w:rsidRDefault="00A13F8F" w:rsidP="00A13F8F">
      <w:pPr>
        <w:overflowPunct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071E54" w:rsidRPr="00A13F8F" w:rsidRDefault="00A13F8F">
      <w:pPr>
        <w:rPr>
          <w:u w:val="single"/>
          <w:lang w:val="ru-RU"/>
        </w:rPr>
      </w:pPr>
      <w:r>
        <w:rPr>
          <w:lang w:val="ru-RU"/>
        </w:rPr>
        <w:t xml:space="preserve">от </w:t>
      </w:r>
      <w:r w:rsidRPr="00A13F8F">
        <w:rPr>
          <w:u w:val="single"/>
          <w:lang w:val="ru-RU"/>
        </w:rPr>
        <w:t>24.02.2021</w:t>
      </w:r>
      <w:r>
        <w:rPr>
          <w:lang w:val="ru-RU"/>
        </w:rPr>
        <w:t xml:space="preserve"> № </w:t>
      </w:r>
      <w:r w:rsidRPr="00A13F8F">
        <w:rPr>
          <w:u w:val="single"/>
          <w:lang w:val="ru-RU"/>
        </w:rPr>
        <w:t>296-п</w:t>
      </w:r>
    </w:p>
    <w:p w:rsidR="00A13F8F" w:rsidRDefault="00A13F8F">
      <w:pPr>
        <w:rPr>
          <w:lang w:val="ru-RU"/>
        </w:rPr>
      </w:pPr>
    </w:p>
    <w:p w:rsidR="00A13F8F" w:rsidRPr="00A13F8F" w:rsidRDefault="00A13F8F">
      <w:pPr>
        <w:rPr>
          <w:lang w:val="ru-RU"/>
        </w:rPr>
      </w:pPr>
      <w:bookmarkStart w:id="0" w:name="_GoBack"/>
      <w:bookmarkEnd w:id="0"/>
    </w:p>
    <w:p w:rsidR="00071E54" w:rsidRPr="00234E74" w:rsidRDefault="00E028A8">
      <w:pPr>
        <w:rPr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071E54" w:rsidRPr="00234E74" w:rsidRDefault="00E028A8">
      <w:pPr>
        <w:rPr>
          <w:lang w:val="ru-RU"/>
        </w:rPr>
      </w:pPr>
      <w:r>
        <w:rPr>
          <w:sz w:val="28"/>
          <w:szCs w:val="28"/>
          <w:lang w:val="ru-RU"/>
        </w:rPr>
        <w:t xml:space="preserve">администрации 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городского</w:t>
      </w:r>
      <w:proofErr w:type="gramEnd"/>
    </w:p>
    <w:p w:rsidR="00071E54" w:rsidRPr="00234E74" w:rsidRDefault="00E028A8">
      <w:pPr>
        <w:rPr>
          <w:lang w:val="ru-RU"/>
        </w:rPr>
      </w:pPr>
      <w:r>
        <w:rPr>
          <w:sz w:val="28"/>
          <w:szCs w:val="28"/>
          <w:lang w:val="ru-RU"/>
        </w:rPr>
        <w:t xml:space="preserve">округа от 01.02.2021 № 166-п </w:t>
      </w:r>
    </w:p>
    <w:p w:rsidR="00071E54" w:rsidRDefault="00071E54">
      <w:pPr>
        <w:rPr>
          <w:sz w:val="28"/>
          <w:szCs w:val="28"/>
          <w:lang w:val="ru-RU"/>
        </w:rPr>
      </w:pPr>
    </w:p>
    <w:p w:rsidR="00071E54" w:rsidRPr="00234E74" w:rsidRDefault="00E028A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со статьей 33 Федерального закона от 06 октября                              2003 года № 131-ФЗ «Об общих принципах организации местного самоуправления в Российской Федерации», приказом Министерства строительства и инфраструктуры Челябинской области от 31.01.2019 № 23                  «О порядке организации и проведения процедуры рейтингового голосования по проектам благоустройства общественных территорий муниципальных образований Челябинской области, подлежащих благоустройству в первоочередном порядке», Уставом муниципального образования «</w:t>
      </w:r>
      <w:proofErr w:type="spellStart"/>
      <w:r>
        <w:rPr>
          <w:sz w:val="28"/>
          <w:szCs w:val="28"/>
          <w:lang w:val="ru-RU"/>
        </w:rPr>
        <w:t>Копейский</w:t>
      </w:r>
      <w:proofErr w:type="spellEnd"/>
      <w:r>
        <w:rPr>
          <w:sz w:val="28"/>
          <w:szCs w:val="28"/>
          <w:lang w:val="ru-RU"/>
        </w:rPr>
        <w:t xml:space="preserve"> городской округ</w:t>
      </w:r>
      <w:proofErr w:type="gramEnd"/>
      <w:r>
        <w:rPr>
          <w:sz w:val="28"/>
          <w:szCs w:val="28"/>
          <w:lang w:val="ru-RU"/>
        </w:rPr>
        <w:t>», с целью участия населения муниципального образования «</w:t>
      </w:r>
      <w:proofErr w:type="spellStart"/>
      <w:r>
        <w:rPr>
          <w:sz w:val="28"/>
          <w:szCs w:val="28"/>
          <w:lang w:val="ru-RU"/>
        </w:rPr>
        <w:t>Копейский</w:t>
      </w:r>
      <w:proofErr w:type="spellEnd"/>
      <w:r>
        <w:rPr>
          <w:sz w:val="28"/>
          <w:szCs w:val="28"/>
          <w:lang w:val="ru-RU"/>
        </w:rPr>
        <w:t xml:space="preserve"> городской округ» в осуществлении местного самоуправления, администрация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</w:p>
    <w:p w:rsidR="00071E54" w:rsidRPr="00234E74" w:rsidRDefault="00E028A8">
      <w:pPr>
        <w:jc w:val="both"/>
        <w:rPr>
          <w:sz w:val="28"/>
          <w:szCs w:val="28"/>
          <w:lang w:val="ru-RU"/>
        </w:rPr>
      </w:pPr>
      <w:r w:rsidRPr="00234E74">
        <w:rPr>
          <w:sz w:val="28"/>
          <w:szCs w:val="28"/>
          <w:lang w:val="ru-RU"/>
        </w:rPr>
        <w:t>ПОСТАНОВЛЯЕТ</w:t>
      </w:r>
      <w:r w:rsidRPr="00234E74">
        <w:rPr>
          <w:b/>
          <w:sz w:val="28"/>
          <w:szCs w:val="28"/>
          <w:lang w:val="ru-RU"/>
        </w:rPr>
        <w:t>:</w:t>
      </w:r>
    </w:p>
    <w:p w:rsidR="00071E54" w:rsidRPr="00234E74" w:rsidRDefault="00E028A8">
      <w:pPr>
        <w:ind w:firstLine="708"/>
        <w:jc w:val="both"/>
        <w:rPr>
          <w:lang w:val="ru-RU"/>
        </w:rPr>
      </w:pPr>
      <w:r w:rsidRPr="00234E74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от 01.02.2021 № 166-п «О назначении голосования по общественным территориям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округа» изменения, изложив подпункты 1 и 2 пункта 1 постановления в следующей редакции:</w:t>
      </w:r>
    </w:p>
    <w:p w:rsidR="00071E54" w:rsidRPr="00234E74" w:rsidRDefault="00E028A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«1) дату и время проведения голосования — с 23:59:59 26 апреля                     2021 года до 23:59:59 30 мая 2021 года;</w:t>
      </w:r>
    </w:p>
    <w:p w:rsidR="00234E74" w:rsidRDefault="00E028A8">
      <w:pPr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форму голосования</w:t>
      </w:r>
      <w:r w:rsidR="00234E74">
        <w:rPr>
          <w:sz w:val="28"/>
          <w:szCs w:val="28"/>
          <w:lang w:val="ru-RU"/>
        </w:rPr>
        <w:t>:</w:t>
      </w:r>
    </w:p>
    <w:p w:rsidR="00234E74" w:rsidRDefault="00234E74">
      <w:pPr>
        <w:ind w:firstLine="73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</w:t>
      </w:r>
      <w:r w:rsidR="00E028A8">
        <w:rPr>
          <w:sz w:val="28"/>
          <w:szCs w:val="28"/>
          <w:lang w:val="ru-RU"/>
        </w:rPr>
        <w:t xml:space="preserve"> в электронной форме в информационно-телекоммуникационной сети «Интернет»»</w:t>
      </w:r>
      <w:r>
        <w:rPr>
          <w:sz w:val="28"/>
          <w:szCs w:val="28"/>
          <w:lang w:val="ru-RU"/>
        </w:rPr>
        <w:t>;</w:t>
      </w:r>
    </w:p>
    <w:p w:rsidR="00071E54" w:rsidRPr="00234E74" w:rsidRDefault="00234E74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-  в</w:t>
      </w:r>
      <w:r w:rsidR="00E028A8">
        <w:rPr>
          <w:sz w:val="28"/>
          <w:szCs w:val="28"/>
          <w:lang w:val="ru-RU"/>
        </w:rPr>
        <w:t xml:space="preserve"> многофункциональном центре по предоставлению государственных и муниципальных услуг </w:t>
      </w:r>
      <w:r>
        <w:rPr>
          <w:sz w:val="28"/>
          <w:szCs w:val="28"/>
          <w:lang w:val="ru-RU"/>
        </w:rPr>
        <w:t xml:space="preserve">в понедельник, пятницу с 08:30 до 18:30; во вторник, четверг с 8:30 до 19:00; в среду с 8:30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20:00; в субботу с 8:30 до 13:00          </w:t>
      </w:r>
      <w:r w:rsidR="00E028A8">
        <w:rPr>
          <w:sz w:val="28"/>
          <w:szCs w:val="28"/>
          <w:lang w:val="ru-RU"/>
        </w:rPr>
        <w:t>по следующим адресам:</w:t>
      </w:r>
    </w:p>
    <w:p w:rsidR="00071E54" w:rsidRPr="00234E74" w:rsidRDefault="00E028A8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- г. Копейск, ул. Ленина, 52;</w:t>
      </w:r>
    </w:p>
    <w:p w:rsidR="00071E54" w:rsidRPr="00234E74" w:rsidRDefault="00E028A8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- г. Копейск, ул. Ленина,61;</w:t>
      </w:r>
    </w:p>
    <w:p w:rsidR="00071E54" w:rsidRPr="00A13F8F" w:rsidRDefault="00E028A8">
      <w:pPr>
        <w:ind w:firstLine="737"/>
        <w:jc w:val="both"/>
        <w:rPr>
          <w:lang w:val="ru-RU"/>
        </w:rPr>
      </w:pPr>
      <w:r>
        <w:rPr>
          <w:sz w:val="28"/>
          <w:szCs w:val="28"/>
          <w:lang w:val="ru-RU"/>
        </w:rPr>
        <w:t>- г. Копейск, ул. Борьбы, 14.»</w:t>
      </w:r>
    </w:p>
    <w:p w:rsidR="00071E54" w:rsidRPr="00234E74" w:rsidRDefault="00E028A8">
      <w:pPr>
        <w:pStyle w:val="1"/>
        <w:tabs>
          <w:tab w:val="left" w:pos="1134"/>
        </w:tabs>
        <w:ind w:left="0" w:firstLine="737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2. </w:t>
      </w:r>
      <w:r w:rsidRPr="00234E74">
        <w:rPr>
          <w:rFonts w:ascii="Times New Roman" w:hAnsi="Times New Roman"/>
          <w:sz w:val="28"/>
          <w:szCs w:val="28"/>
          <w:lang w:val="ru-RU"/>
        </w:rPr>
        <w:t xml:space="preserve">Отделу </w:t>
      </w:r>
      <w:r>
        <w:rPr>
          <w:rFonts w:ascii="Times New Roman" w:hAnsi="Times New Roman"/>
          <w:sz w:val="28"/>
          <w:szCs w:val="28"/>
          <w:lang w:val="ru-RU"/>
        </w:rPr>
        <w:t xml:space="preserve">пресс-службы </w:t>
      </w:r>
      <w:r w:rsidRPr="00234E74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234E74">
        <w:rPr>
          <w:rFonts w:ascii="Times New Roman" w:hAnsi="Times New Roman"/>
          <w:sz w:val="28"/>
          <w:szCs w:val="28"/>
          <w:lang w:val="ru-RU"/>
        </w:rPr>
        <w:t>Копейского</w:t>
      </w:r>
      <w:proofErr w:type="spellEnd"/>
      <w:r w:rsidRPr="00234E74">
        <w:rPr>
          <w:rFonts w:ascii="Times New Roman" w:hAnsi="Times New Roman"/>
          <w:sz w:val="28"/>
          <w:szCs w:val="28"/>
          <w:lang w:val="ru-RU"/>
        </w:rPr>
        <w:t xml:space="preserve"> городского округа (</w:t>
      </w:r>
      <w:r>
        <w:rPr>
          <w:rFonts w:ascii="Times New Roman" w:hAnsi="Times New Roman"/>
          <w:sz w:val="28"/>
          <w:szCs w:val="28"/>
          <w:lang w:val="ru-RU"/>
        </w:rPr>
        <w:t>Евдокимова В.И.</w:t>
      </w:r>
      <w:r w:rsidRPr="00234E74">
        <w:rPr>
          <w:rFonts w:ascii="Times New Roman" w:hAnsi="Times New Roman"/>
          <w:sz w:val="28"/>
          <w:szCs w:val="28"/>
          <w:lang w:val="ru-RU"/>
        </w:rPr>
        <w:t xml:space="preserve"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</w:t>
      </w:r>
      <w:proofErr w:type="spellStart"/>
      <w:r w:rsidRPr="00234E74">
        <w:rPr>
          <w:rFonts w:ascii="Times New Roman" w:hAnsi="Times New Roman"/>
          <w:sz w:val="28"/>
          <w:szCs w:val="28"/>
          <w:lang w:val="ru-RU"/>
        </w:rPr>
        <w:t>Копейского</w:t>
      </w:r>
      <w:proofErr w:type="spellEnd"/>
      <w:r w:rsidRPr="00234E74">
        <w:rPr>
          <w:rFonts w:ascii="Times New Roman" w:hAnsi="Times New Roman"/>
          <w:sz w:val="28"/>
          <w:szCs w:val="28"/>
          <w:lang w:val="ru-RU"/>
        </w:rPr>
        <w:t xml:space="preserve"> городского округа в сети Интернет.</w:t>
      </w:r>
    </w:p>
    <w:p w:rsidR="00071E54" w:rsidRPr="00234E74" w:rsidRDefault="00E028A8">
      <w:pPr>
        <w:pStyle w:val="1"/>
        <w:tabs>
          <w:tab w:val="left" w:pos="1134"/>
        </w:tabs>
        <w:ind w:left="0" w:firstLine="737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34E74">
        <w:rPr>
          <w:rFonts w:ascii="Times New Roman" w:hAnsi="Times New Roman"/>
          <w:sz w:val="28"/>
          <w:szCs w:val="28"/>
          <w:lang w:val="ru-RU"/>
        </w:rPr>
        <w:t xml:space="preserve">. Отделу бухгалтерского учета и отчетности администрации </w:t>
      </w:r>
      <w:proofErr w:type="spellStart"/>
      <w:r w:rsidRPr="00234E74">
        <w:rPr>
          <w:rFonts w:ascii="Times New Roman" w:hAnsi="Times New Roman"/>
          <w:sz w:val="28"/>
          <w:szCs w:val="28"/>
          <w:lang w:val="ru-RU"/>
        </w:rPr>
        <w:t>Копейского</w:t>
      </w:r>
      <w:proofErr w:type="spellEnd"/>
      <w:r w:rsidRPr="00234E74">
        <w:rPr>
          <w:rFonts w:ascii="Times New Roman" w:hAnsi="Times New Roman"/>
          <w:sz w:val="28"/>
          <w:szCs w:val="28"/>
          <w:lang w:val="ru-RU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071E54" w:rsidRPr="00234E74" w:rsidRDefault="00E028A8">
      <w:pPr>
        <w:pStyle w:val="1"/>
        <w:tabs>
          <w:tab w:val="left" w:pos="1134"/>
        </w:tabs>
        <w:ind w:left="0" w:firstLine="737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34E74">
        <w:rPr>
          <w:rFonts w:ascii="Times New Roman" w:hAnsi="Times New Roman"/>
          <w:sz w:val="28"/>
          <w:szCs w:val="28"/>
          <w:lang w:val="ru-RU"/>
        </w:rPr>
        <w:t xml:space="preserve">. Контроль исполнения настоящего постановления возложить на заместителя Главы городского округа по жилищно-коммунальным вопросам </w:t>
      </w:r>
      <w:r>
        <w:rPr>
          <w:rFonts w:ascii="Times New Roman" w:hAnsi="Times New Roman"/>
          <w:sz w:val="28"/>
          <w:szCs w:val="28"/>
          <w:lang w:val="ru-RU"/>
        </w:rPr>
        <w:t>Фролова И.В.</w:t>
      </w:r>
    </w:p>
    <w:p w:rsidR="00071E54" w:rsidRPr="00234E74" w:rsidRDefault="00E028A8">
      <w:pPr>
        <w:pStyle w:val="1"/>
        <w:tabs>
          <w:tab w:val="left" w:pos="1134"/>
        </w:tabs>
        <w:ind w:left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234E7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опубликования.</w:t>
      </w:r>
    </w:p>
    <w:p w:rsidR="00071E54" w:rsidRPr="00234E74" w:rsidRDefault="00071E54">
      <w:pPr>
        <w:ind w:firstLine="708"/>
        <w:jc w:val="both"/>
        <w:rPr>
          <w:sz w:val="28"/>
          <w:szCs w:val="28"/>
          <w:lang w:val="ru-RU"/>
        </w:rPr>
      </w:pPr>
    </w:p>
    <w:p w:rsidR="00071E54" w:rsidRPr="00234E74" w:rsidRDefault="00071E54">
      <w:pPr>
        <w:ind w:firstLine="708"/>
        <w:jc w:val="both"/>
        <w:rPr>
          <w:sz w:val="28"/>
          <w:szCs w:val="28"/>
          <w:lang w:val="ru-RU"/>
        </w:rPr>
      </w:pPr>
    </w:p>
    <w:p w:rsidR="00071E54" w:rsidRPr="00234E74" w:rsidRDefault="00071E54">
      <w:pPr>
        <w:ind w:firstLine="708"/>
        <w:jc w:val="both"/>
        <w:rPr>
          <w:sz w:val="28"/>
          <w:szCs w:val="28"/>
          <w:lang w:val="ru-RU"/>
        </w:rPr>
      </w:pPr>
    </w:p>
    <w:p w:rsidR="00071E54" w:rsidRPr="00234E74" w:rsidRDefault="00E028A8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Копейского</w:t>
      </w:r>
      <w:proofErr w:type="spellEnd"/>
      <w:r>
        <w:rPr>
          <w:sz w:val="28"/>
          <w:szCs w:val="28"/>
          <w:lang w:val="ru-RU"/>
        </w:rPr>
        <w:t xml:space="preserve"> городского округа                                                 А.М. </w:t>
      </w:r>
      <w:proofErr w:type="spellStart"/>
      <w:r>
        <w:rPr>
          <w:sz w:val="28"/>
          <w:szCs w:val="28"/>
          <w:lang w:val="ru-RU"/>
        </w:rPr>
        <w:t>Фалейчик</w:t>
      </w:r>
      <w:proofErr w:type="spellEnd"/>
    </w:p>
    <w:sectPr w:rsidR="00071E54" w:rsidRPr="00234E74">
      <w:headerReference w:type="default" r:id="rId8"/>
      <w:headerReference w:type="first" r:id="rId9"/>
      <w:pgSz w:w="11906" w:h="16838"/>
      <w:pgMar w:top="1696" w:right="568" w:bottom="1134" w:left="1725" w:header="1134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A8" w:rsidRDefault="00E028A8">
      <w:r>
        <w:separator/>
      </w:r>
    </w:p>
  </w:endnote>
  <w:endnote w:type="continuationSeparator" w:id="0">
    <w:p w:rsidR="00E028A8" w:rsidRDefault="00E0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A8" w:rsidRDefault="00E028A8">
      <w:r>
        <w:separator/>
      </w:r>
    </w:p>
  </w:footnote>
  <w:footnote w:type="continuationSeparator" w:id="0">
    <w:p w:rsidR="00E028A8" w:rsidRDefault="00E0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Default="00E028A8">
    <w:pPr>
      <w:pStyle w:val="a9"/>
      <w:jc w:val="center"/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Default="00071E54">
    <w:pPr>
      <w:pStyle w:val="a9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71E54"/>
    <w:rsid w:val="00234E74"/>
    <w:rsid w:val="00302984"/>
    <w:rsid w:val="00A13F8F"/>
    <w:rsid w:val="00E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eastAsia="Times New Roman" w:hAnsi="Calibri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06"/>
        <w:tab w:val="right" w:pos="9613"/>
      </w:tabs>
    </w:pPr>
  </w:style>
  <w:style w:type="paragraph" w:styleId="aa">
    <w:name w:val="Balloon Text"/>
    <w:basedOn w:val="a"/>
    <w:link w:val="ab"/>
    <w:uiPriority w:val="99"/>
    <w:semiHidden/>
    <w:unhideWhenUsed/>
    <w:rsid w:val="00234E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E74"/>
    <w:rPr>
      <w:rFonts w:ascii="Tahoma" w:hAnsi="Tahoma"/>
      <w:color w:val="00000A"/>
      <w:sz w:val="16"/>
      <w:szCs w:val="16"/>
    </w:rPr>
  </w:style>
  <w:style w:type="paragraph" w:customStyle="1" w:styleId="ac">
    <w:name w:val="Знак"/>
    <w:basedOn w:val="a"/>
    <w:rsid w:val="00A13F8F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Абзац списка1"/>
    <w:basedOn w:val="a"/>
    <w:qFormat/>
    <w:pPr>
      <w:ind w:left="720" w:firstLine="709"/>
      <w:contextualSpacing/>
      <w:jc w:val="both"/>
    </w:pPr>
    <w:rPr>
      <w:rFonts w:ascii="Calibri" w:eastAsia="Times New Roman" w:hAnsi="Calibri"/>
      <w:sz w:val="22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header"/>
    <w:basedOn w:val="a"/>
    <w:pPr>
      <w:suppressLineNumbers/>
      <w:tabs>
        <w:tab w:val="center" w:pos="4806"/>
        <w:tab w:val="right" w:pos="9613"/>
      </w:tabs>
    </w:pPr>
  </w:style>
  <w:style w:type="paragraph" w:styleId="aa">
    <w:name w:val="Balloon Text"/>
    <w:basedOn w:val="a"/>
    <w:link w:val="ab"/>
    <w:uiPriority w:val="99"/>
    <w:semiHidden/>
    <w:unhideWhenUsed/>
    <w:rsid w:val="00234E74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E74"/>
    <w:rPr>
      <w:rFonts w:ascii="Tahoma" w:hAnsi="Tahoma"/>
      <w:color w:val="00000A"/>
      <w:sz w:val="16"/>
      <w:szCs w:val="16"/>
    </w:rPr>
  </w:style>
  <w:style w:type="paragraph" w:customStyle="1" w:styleId="ac">
    <w:name w:val="Знак"/>
    <w:basedOn w:val="a"/>
    <w:rsid w:val="00A13F8F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Лехновская Ирина Евгеньевна</dc:creator>
  <cp:lastModifiedBy>Лехновская Ирина Евгеньевна</cp:lastModifiedBy>
  <cp:revision>2</cp:revision>
  <cp:lastPrinted>2021-02-15T06:49:00Z</cp:lastPrinted>
  <dcterms:created xsi:type="dcterms:W3CDTF">2021-02-24T09:36:00Z</dcterms:created>
  <dcterms:modified xsi:type="dcterms:W3CDTF">2021-02-24T09:36:00Z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