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499"/>
      </w:tblGrid>
      <w:tr w:rsidR="009442DA" w:rsidTr="009442DA">
        <w:tc>
          <w:tcPr>
            <w:tcW w:w="5070" w:type="dxa"/>
          </w:tcPr>
          <w:p w:rsidR="009442DA" w:rsidRDefault="009442DA" w:rsidP="009442DA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442DA" w:rsidRPr="00697ECE" w:rsidRDefault="009442DA" w:rsidP="009442DA">
            <w:pPr>
              <w:tabs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442DA" w:rsidRPr="00697ECE" w:rsidRDefault="009442DA" w:rsidP="009442DA">
            <w:pPr>
              <w:tabs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97ECE">
              <w:rPr>
                <w:sz w:val="28"/>
                <w:szCs w:val="28"/>
              </w:rPr>
              <w:t xml:space="preserve"> Главы</w:t>
            </w:r>
            <w:r>
              <w:rPr>
                <w:sz w:val="28"/>
                <w:szCs w:val="28"/>
              </w:rPr>
              <w:t xml:space="preserve"> </w:t>
            </w:r>
            <w:r w:rsidRPr="00697ECE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по социальному развитию</w:t>
            </w:r>
          </w:p>
          <w:p w:rsidR="009442DA" w:rsidRDefault="009442DA" w:rsidP="009442DA">
            <w:pPr>
              <w:tabs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С.В. Логанова</w:t>
            </w:r>
          </w:p>
          <w:p w:rsidR="009442DA" w:rsidRPr="00697ECE" w:rsidRDefault="009442DA" w:rsidP="009442DA">
            <w:pPr>
              <w:tabs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«_____»___________2021г.</w:t>
            </w:r>
          </w:p>
          <w:p w:rsidR="009442DA" w:rsidRPr="009442DA" w:rsidRDefault="009442DA" w:rsidP="009442DA">
            <w:pPr>
              <w:pStyle w:val="4"/>
              <w:ind w:left="4860"/>
              <w:jc w:val="center"/>
              <w:outlineLvl w:val="3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9442DA" w:rsidRDefault="009442DA" w:rsidP="009442DA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9442DA" w:rsidRDefault="009442DA" w:rsidP="009442DA">
      <w:pPr>
        <w:tabs>
          <w:tab w:val="left" w:pos="5387"/>
        </w:tabs>
        <w:jc w:val="right"/>
        <w:rPr>
          <w:sz w:val="28"/>
          <w:szCs w:val="28"/>
        </w:rPr>
      </w:pPr>
    </w:p>
    <w:p w:rsidR="009442DA" w:rsidRDefault="009442DA" w:rsidP="009442DA">
      <w:pPr>
        <w:tabs>
          <w:tab w:val="left" w:pos="5387"/>
        </w:tabs>
        <w:jc w:val="right"/>
        <w:rPr>
          <w:sz w:val="28"/>
          <w:szCs w:val="28"/>
        </w:rPr>
      </w:pPr>
    </w:p>
    <w:p w:rsidR="009442DA" w:rsidRDefault="009442DA" w:rsidP="009442DA">
      <w:pPr>
        <w:tabs>
          <w:tab w:val="left" w:pos="5387"/>
        </w:tabs>
        <w:jc w:val="right"/>
        <w:rPr>
          <w:sz w:val="28"/>
          <w:szCs w:val="28"/>
        </w:rPr>
      </w:pPr>
    </w:p>
    <w:p w:rsidR="009442DA" w:rsidRDefault="009442DA" w:rsidP="009442DA">
      <w:pPr>
        <w:tabs>
          <w:tab w:val="left" w:pos="5387"/>
        </w:tabs>
        <w:jc w:val="right"/>
        <w:rPr>
          <w:sz w:val="28"/>
          <w:szCs w:val="28"/>
        </w:rPr>
      </w:pPr>
    </w:p>
    <w:p w:rsidR="00B363FB" w:rsidRDefault="00B363FB" w:rsidP="009442DA">
      <w:pPr>
        <w:pStyle w:val="3"/>
        <w:jc w:val="left"/>
        <w:rPr>
          <w:b w:val="0"/>
          <w:szCs w:val="28"/>
        </w:rPr>
      </w:pPr>
    </w:p>
    <w:p w:rsidR="00B363FB" w:rsidRDefault="00B363FB" w:rsidP="00C71A7B"/>
    <w:p w:rsidR="00B363FB" w:rsidRDefault="00B363FB" w:rsidP="00B363FB">
      <w:pPr>
        <w:jc w:val="center"/>
      </w:pPr>
    </w:p>
    <w:p w:rsidR="00B363FB" w:rsidRDefault="00B363FB" w:rsidP="00B363FB">
      <w:pPr>
        <w:jc w:val="center"/>
      </w:pPr>
    </w:p>
    <w:p w:rsidR="00B363FB" w:rsidRDefault="00B363FB" w:rsidP="00B363FB">
      <w:pPr>
        <w:jc w:val="center"/>
      </w:pPr>
    </w:p>
    <w:p w:rsidR="00B363FB" w:rsidRDefault="00B363FB" w:rsidP="00B36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Годовой </w:t>
      </w:r>
      <w:r w:rsidR="00571813">
        <w:rPr>
          <w:sz w:val="28"/>
          <w:szCs w:val="28"/>
        </w:rPr>
        <w:t>отчет о реализации муниципальной программы</w:t>
      </w:r>
      <w:r>
        <w:rPr>
          <w:sz w:val="28"/>
          <w:szCs w:val="28"/>
        </w:rPr>
        <w:t xml:space="preserve"> </w:t>
      </w:r>
    </w:p>
    <w:p w:rsidR="00B363FB" w:rsidRDefault="00B363FB" w:rsidP="00B36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«Молодежь Копейска» </w:t>
      </w:r>
    </w:p>
    <w:p w:rsidR="00B363FB" w:rsidRDefault="00571813" w:rsidP="00B363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B363FB">
        <w:rPr>
          <w:sz w:val="28"/>
          <w:szCs w:val="28"/>
        </w:rPr>
        <w:t xml:space="preserve"> год</w:t>
      </w: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</w:t>
      </w:r>
    </w:p>
    <w:p w:rsidR="00571813" w:rsidRPr="00571813" w:rsidRDefault="00571813" w:rsidP="005718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отдел</w:t>
      </w:r>
      <w:r w:rsidR="00B363FB">
        <w:rPr>
          <w:sz w:val="28"/>
          <w:szCs w:val="28"/>
        </w:rPr>
        <w:t xml:space="preserve"> по делам молодежи</w:t>
      </w:r>
      <w:r>
        <w:rPr>
          <w:sz w:val="28"/>
          <w:szCs w:val="28"/>
        </w:rPr>
        <w:t xml:space="preserve">                        </w:t>
      </w:r>
      <w:r w:rsidR="00B363FB">
        <w:rPr>
          <w:sz w:val="28"/>
          <w:szCs w:val="28"/>
        </w:rPr>
        <w:t xml:space="preserve">администрации городского округа </w:t>
      </w:r>
    </w:p>
    <w:p w:rsidR="00B363FB" w:rsidRPr="00193AFF" w:rsidRDefault="00234095" w:rsidP="00B363FB">
      <w:pPr>
        <w:jc w:val="right"/>
        <w:rPr>
          <w:color w:val="333333"/>
          <w:sz w:val="28"/>
          <w:szCs w:val="28"/>
        </w:rPr>
      </w:pPr>
      <w:hyperlink r:id="rId7" w:history="1">
        <w:r w:rsidR="00571813" w:rsidRPr="00337FA8">
          <w:rPr>
            <w:rStyle w:val="a3"/>
            <w:sz w:val="28"/>
            <w:szCs w:val="28"/>
            <w:lang w:val="en-US"/>
          </w:rPr>
          <w:t>odm</w:t>
        </w:r>
        <w:r w:rsidR="00571813" w:rsidRPr="00193AFF">
          <w:rPr>
            <w:rStyle w:val="a3"/>
            <w:sz w:val="28"/>
            <w:szCs w:val="28"/>
          </w:rPr>
          <w:t>@</w:t>
        </w:r>
        <w:r w:rsidR="00571813" w:rsidRPr="00337FA8">
          <w:rPr>
            <w:rStyle w:val="a3"/>
            <w:sz w:val="28"/>
            <w:szCs w:val="28"/>
            <w:lang w:val="en-US"/>
          </w:rPr>
          <w:t>akgo</w:t>
        </w:r>
        <w:r w:rsidR="00571813" w:rsidRPr="00193AFF">
          <w:rPr>
            <w:rStyle w:val="a3"/>
            <w:sz w:val="28"/>
            <w:szCs w:val="28"/>
          </w:rPr>
          <w:t>74.</w:t>
        </w:r>
        <w:r w:rsidR="00571813" w:rsidRPr="00337FA8">
          <w:rPr>
            <w:rStyle w:val="a3"/>
            <w:sz w:val="28"/>
            <w:szCs w:val="28"/>
            <w:lang w:val="en-US"/>
          </w:rPr>
          <w:t>ru</w:t>
        </w:r>
      </w:hyperlink>
    </w:p>
    <w:p w:rsidR="00571813" w:rsidRPr="00193AFF" w:rsidRDefault="00571813" w:rsidP="00B363FB">
      <w:pPr>
        <w:jc w:val="right"/>
        <w:rPr>
          <w:color w:val="333333"/>
          <w:sz w:val="28"/>
          <w:szCs w:val="28"/>
        </w:rPr>
      </w:pPr>
    </w:p>
    <w:p w:rsidR="00571813" w:rsidRPr="004015EF" w:rsidRDefault="00571813" w:rsidP="00B363FB">
      <w:pPr>
        <w:jc w:val="right"/>
        <w:rPr>
          <w:sz w:val="28"/>
          <w:szCs w:val="28"/>
        </w:rPr>
      </w:pPr>
      <w:r w:rsidRPr="004015EF">
        <w:rPr>
          <w:sz w:val="28"/>
          <w:szCs w:val="28"/>
        </w:rPr>
        <w:t>Дата составления отчёта:</w:t>
      </w:r>
    </w:p>
    <w:p w:rsidR="00571813" w:rsidRDefault="0063083B" w:rsidP="00B363FB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11.02.2021г.</w:t>
      </w:r>
    </w:p>
    <w:p w:rsidR="00571813" w:rsidRDefault="00571813" w:rsidP="00B363FB">
      <w:pPr>
        <w:jc w:val="right"/>
        <w:rPr>
          <w:color w:val="333333"/>
          <w:sz w:val="28"/>
          <w:szCs w:val="28"/>
        </w:rPr>
      </w:pPr>
    </w:p>
    <w:p w:rsidR="00571813" w:rsidRPr="00571813" w:rsidRDefault="00571813" w:rsidP="00B363FB">
      <w:pPr>
        <w:jc w:val="right"/>
        <w:rPr>
          <w:sz w:val="28"/>
          <w:szCs w:val="28"/>
        </w:rPr>
      </w:pPr>
    </w:p>
    <w:p w:rsidR="00B363FB" w:rsidRDefault="00B363FB" w:rsidP="00B363FB">
      <w:pPr>
        <w:rPr>
          <w:sz w:val="28"/>
          <w:szCs w:val="28"/>
        </w:rPr>
      </w:pPr>
    </w:p>
    <w:p w:rsidR="00B363FB" w:rsidRDefault="00B363FB" w:rsidP="00C71A7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571813" w:rsidRDefault="00571813" w:rsidP="00B363FB">
      <w:pPr>
        <w:ind w:firstLine="720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Ответственный исполнитель муниципальной программы –</w:t>
      </w:r>
      <w:r w:rsidRPr="008633A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 делам молодежи</w:t>
      </w:r>
      <w:r w:rsidRPr="00A16082">
        <w:rPr>
          <w:sz w:val="28"/>
          <w:szCs w:val="28"/>
        </w:rPr>
        <w:t xml:space="preserve"> администрации</w:t>
      </w:r>
      <w:r w:rsidRPr="00A16082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Копейского </w:t>
      </w:r>
      <w:r w:rsidRPr="00A16082">
        <w:rPr>
          <w:bCs/>
          <w:spacing w:val="-2"/>
          <w:sz w:val="28"/>
          <w:szCs w:val="28"/>
        </w:rPr>
        <w:t>городского округа</w:t>
      </w:r>
      <w:r w:rsidRPr="00226EFA">
        <w:rPr>
          <w:sz w:val="28"/>
          <w:szCs w:val="28"/>
        </w:rPr>
        <w:t xml:space="preserve"> </w:t>
      </w:r>
      <w:r w:rsidRPr="00E8144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81445">
        <w:rPr>
          <w:sz w:val="28"/>
          <w:szCs w:val="28"/>
        </w:rPr>
        <w:t xml:space="preserve"> ОДМ</w:t>
      </w:r>
      <w:r>
        <w:rPr>
          <w:sz w:val="28"/>
          <w:szCs w:val="28"/>
        </w:rPr>
        <w:t>, городской округ</w:t>
      </w:r>
      <w:r w:rsidRPr="00E8144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71813" w:rsidRDefault="00571813" w:rsidP="00571813">
      <w:pPr>
        <w:ind w:left="-142"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Участники муниципальной программы:</w:t>
      </w:r>
    </w:p>
    <w:p w:rsidR="00571813" w:rsidRPr="00E81445" w:rsidRDefault="00571813" w:rsidP="00571813">
      <w:pPr>
        <w:ind w:left="-142" w:firstLine="708"/>
        <w:jc w:val="both"/>
        <w:rPr>
          <w:sz w:val="28"/>
          <w:szCs w:val="28"/>
        </w:rPr>
      </w:pPr>
      <w:r w:rsidRPr="00E81445">
        <w:rPr>
          <w:sz w:val="28"/>
          <w:szCs w:val="28"/>
        </w:rPr>
        <w:t>- администрация</w:t>
      </w:r>
      <w:r>
        <w:rPr>
          <w:sz w:val="28"/>
          <w:szCs w:val="28"/>
        </w:rPr>
        <w:t xml:space="preserve"> городского округа (далее - администрация)</w:t>
      </w:r>
      <w:r w:rsidRPr="00E81445">
        <w:rPr>
          <w:bCs/>
          <w:spacing w:val="-2"/>
          <w:sz w:val="28"/>
          <w:szCs w:val="28"/>
        </w:rPr>
        <w:t>;</w:t>
      </w:r>
    </w:p>
    <w:p w:rsidR="00571813" w:rsidRPr="00E81445" w:rsidRDefault="00571813" w:rsidP="00571813">
      <w:pPr>
        <w:ind w:left="-142" w:firstLine="708"/>
        <w:jc w:val="both"/>
        <w:rPr>
          <w:sz w:val="28"/>
          <w:szCs w:val="28"/>
        </w:rPr>
      </w:pPr>
      <w:r w:rsidRPr="00E81445">
        <w:rPr>
          <w:sz w:val="28"/>
          <w:szCs w:val="28"/>
        </w:rPr>
        <w:t xml:space="preserve">- Отдел </w:t>
      </w:r>
      <w:r w:rsidRPr="00E81445">
        <w:rPr>
          <w:bCs/>
          <w:sz w:val="28"/>
          <w:szCs w:val="28"/>
        </w:rPr>
        <w:t xml:space="preserve">Министерства внутренних дел </w:t>
      </w:r>
      <w:r w:rsidRPr="00E81445">
        <w:rPr>
          <w:sz w:val="28"/>
          <w:szCs w:val="28"/>
        </w:rPr>
        <w:t>России по городу Копейску Челябинской области (далее - ОМВД РФ по г. Копейску) (по согласованию);</w:t>
      </w:r>
    </w:p>
    <w:p w:rsidR="00571813" w:rsidRPr="00E81445" w:rsidRDefault="00571813" w:rsidP="00571813">
      <w:pPr>
        <w:ind w:left="-142" w:firstLine="708"/>
        <w:jc w:val="both"/>
        <w:rPr>
          <w:bCs/>
          <w:sz w:val="28"/>
          <w:szCs w:val="28"/>
        </w:rPr>
      </w:pPr>
      <w:r w:rsidRPr="00E81445">
        <w:rPr>
          <w:bCs/>
          <w:sz w:val="28"/>
          <w:szCs w:val="28"/>
        </w:rPr>
        <w:t>- управление образования</w:t>
      </w:r>
      <w:r w:rsidRPr="00E81445">
        <w:rPr>
          <w:sz w:val="28"/>
          <w:szCs w:val="28"/>
        </w:rPr>
        <w:t xml:space="preserve"> администрации</w:t>
      </w:r>
      <w:r w:rsidRPr="00E81445">
        <w:rPr>
          <w:bCs/>
          <w:spacing w:val="-2"/>
          <w:sz w:val="28"/>
          <w:szCs w:val="28"/>
        </w:rPr>
        <w:t xml:space="preserve"> </w:t>
      </w:r>
      <w:r w:rsidRPr="00E81445">
        <w:rPr>
          <w:sz w:val="28"/>
          <w:szCs w:val="28"/>
        </w:rPr>
        <w:t>(далее - УО);</w:t>
      </w:r>
    </w:p>
    <w:p w:rsidR="00571813" w:rsidRPr="00E81445" w:rsidRDefault="00571813" w:rsidP="00571813">
      <w:pPr>
        <w:ind w:left="-142" w:firstLine="708"/>
        <w:jc w:val="both"/>
        <w:rPr>
          <w:bCs/>
          <w:sz w:val="28"/>
          <w:szCs w:val="28"/>
        </w:rPr>
      </w:pPr>
      <w:r w:rsidRPr="00E81445">
        <w:rPr>
          <w:bCs/>
          <w:sz w:val="28"/>
          <w:szCs w:val="28"/>
        </w:rPr>
        <w:t xml:space="preserve">- управление  социальной защиты населения </w:t>
      </w:r>
      <w:r w:rsidRPr="00E81445">
        <w:rPr>
          <w:sz w:val="28"/>
          <w:szCs w:val="28"/>
        </w:rPr>
        <w:t>администрации</w:t>
      </w:r>
      <w:r w:rsidRPr="00E81445">
        <w:rPr>
          <w:bCs/>
          <w:spacing w:val="-2"/>
          <w:sz w:val="28"/>
          <w:szCs w:val="28"/>
        </w:rPr>
        <w:t xml:space="preserve"> </w:t>
      </w:r>
      <w:r w:rsidRPr="00E81445">
        <w:rPr>
          <w:sz w:val="28"/>
          <w:szCs w:val="28"/>
        </w:rPr>
        <w:t>(далее - УСЗН);</w:t>
      </w:r>
    </w:p>
    <w:p w:rsidR="00571813" w:rsidRPr="00E81445" w:rsidRDefault="00571813" w:rsidP="00571813">
      <w:pPr>
        <w:ind w:left="-142" w:firstLine="708"/>
        <w:jc w:val="both"/>
        <w:rPr>
          <w:sz w:val="28"/>
          <w:szCs w:val="28"/>
        </w:rPr>
      </w:pPr>
      <w:r w:rsidRPr="00E81445">
        <w:rPr>
          <w:bCs/>
          <w:sz w:val="28"/>
          <w:szCs w:val="28"/>
        </w:rPr>
        <w:t xml:space="preserve">- управление культуры </w:t>
      </w:r>
      <w:r w:rsidRPr="00E81445">
        <w:rPr>
          <w:sz w:val="28"/>
          <w:szCs w:val="28"/>
        </w:rPr>
        <w:t>администрации</w:t>
      </w:r>
      <w:r w:rsidRPr="00E81445">
        <w:rPr>
          <w:bCs/>
          <w:spacing w:val="-2"/>
          <w:sz w:val="28"/>
          <w:szCs w:val="28"/>
        </w:rPr>
        <w:t xml:space="preserve"> </w:t>
      </w:r>
      <w:r w:rsidRPr="00E81445">
        <w:rPr>
          <w:sz w:val="28"/>
          <w:szCs w:val="28"/>
        </w:rPr>
        <w:t>(далее - УК);</w:t>
      </w:r>
    </w:p>
    <w:p w:rsidR="00571813" w:rsidRPr="00E81445" w:rsidRDefault="00571813" w:rsidP="00571813">
      <w:pPr>
        <w:ind w:left="-142" w:firstLine="708"/>
        <w:jc w:val="both"/>
        <w:rPr>
          <w:sz w:val="28"/>
          <w:szCs w:val="28"/>
        </w:rPr>
      </w:pPr>
      <w:r w:rsidRPr="00E81445">
        <w:rPr>
          <w:sz w:val="28"/>
          <w:szCs w:val="28"/>
        </w:rPr>
        <w:t>- управление физической культуры, спорта и туризма администрации</w:t>
      </w:r>
      <w:r w:rsidRPr="00E81445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E81445">
        <w:rPr>
          <w:sz w:val="28"/>
          <w:szCs w:val="28"/>
        </w:rPr>
        <w:t xml:space="preserve"> УФК, С и Т);</w:t>
      </w:r>
    </w:p>
    <w:p w:rsidR="00571813" w:rsidRPr="00E81445" w:rsidRDefault="00571813" w:rsidP="00571813">
      <w:pPr>
        <w:ind w:left="-142" w:firstLine="708"/>
        <w:jc w:val="both"/>
        <w:rPr>
          <w:sz w:val="28"/>
          <w:szCs w:val="28"/>
        </w:rPr>
      </w:pPr>
      <w:r w:rsidRPr="00E81445">
        <w:rPr>
          <w:sz w:val="28"/>
          <w:szCs w:val="28"/>
        </w:rPr>
        <w:t>- к</w:t>
      </w:r>
      <w:r w:rsidRPr="00E81445">
        <w:rPr>
          <w:bCs/>
          <w:sz w:val="28"/>
          <w:szCs w:val="28"/>
        </w:rPr>
        <w:t>омиссия по делам несовершеннолетних и защите их прав</w:t>
      </w:r>
      <w:r>
        <w:rPr>
          <w:bCs/>
          <w:sz w:val="28"/>
          <w:szCs w:val="28"/>
        </w:rPr>
        <w:t xml:space="preserve"> администрации</w:t>
      </w:r>
      <w:r w:rsidRPr="00E81445">
        <w:rPr>
          <w:bCs/>
          <w:sz w:val="28"/>
          <w:szCs w:val="28"/>
        </w:rPr>
        <w:t xml:space="preserve"> </w:t>
      </w:r>
      <w:r w:rsidRPr="00E81445">
        <w:rPr>
          <w:sz w:val="28"/>
          <w:szCs w:val="28"/>
        </w:rPr>
        <w:t>(далее - КДН и ЗП);</w:t>
      </w:r>
    </w:p>
    <w:p w:rsidR="00571813" w:rsidRDefault="00571813" w:rsidP="00571813">
      <w:pPr>
        <w:ind w:left="-142" w:firstLine="708"/>
        <w:jc w:val="both"/>
        <w:rPr>
          <w:sz w:val="28"/>
          <w:szCs w:val="28"/>
        </w:rPr>
      </w:pPr>
      <w:r w:rsidRPr="00E81445">
        <w:rPr>
          <w:sz w:val="28"/>
          <w:szCs w:val="28"/>
        </w:rPr>
        <w:t>- М</w:t>
      </w:r>
      <w:r>
        <w:rPr>
          <w:sz w:val="28"/>
          <w:szCs w:val="28"/>
        </w:rPr>
        <w:t>униципальное учреждение</w:t>
      </w:r>
      <w:r w:rsidRPr="00E81445">
        <w:rPr>
          <w:sz w:val="28"/>
          <w:szCs w:val="28"/>
        </w:rPr>
        <w:t xml:space="preserve"> «Управление гражданской защиты населения»</w:t>
      </w:r>
      <w:r>
        <w:rPr>
          <w:sz w:val="28"/>
          <w:szCs w:val="28"/>
        </w:rPr>
        <w:t xml:space="preserve"> (далее – МУ «Управление гражданской защиты населения»)</w:t>
      </w:r>
      <w:r w:rsidRPr="00E81445">
        <w:rPr>
          <w:sz w:val="28"/>
          <w:szCs w:val="28"/>
        </w:rPr>
        <w:t>;</w:t>
      </w:r>
    </w:p>
    <w:p w:rsidR="00571813" w:rsidRDefault="00571813" w:rsidP="00571813">
      <w:pPr>
        <w:ind w:left="-142" w:firstLine="720"/>
        <w:jc w:val="both"/>
        <w:rPr>
          <w:sz w:val="28"/>
          <w:szCs w:val="28"/>
        </w:rPr>
      </w:pPr>
      <w:r w:rsidRPr="00E81445">
        <w:rPr>
          <w:sz w:val="28"/>
          <w:szCs w:val="28"/>
        </w:rPr>
        <w:t>- М</w:t>
      </w:r>
      <w:r>
        <w:rPr>
          <w:sz w:val="28"/>
          <w:szCs w:val="28"/>
        </w:rPr>
        <w:t xml:space="preserve">униципальное учреждение </w:t>
      </w:r>
      <w:r w:rsidRPr="00E81445">
        <w:rPr>
          <w:sz w:val="28"/>
          <w:szCs w:val="28"/>
        </w:rPr>
        <w:t>«Краеведческий музей»</w:t>
      </w:r>
      <w:r>
        <w:rPr>
          <w:sz w:val="28"/>
          <w:szCs w:val="28"/>
        </w:rPr>
        <w:t xml:space="preserve"> (далее – МУ «Краеведческий музей);</w:t>
      </w:r>
    </w:p>
    <w:p w:rsidR="00571813" w:rsidRDefault="00571813" w:rsidP="00571813">
      <w:pPr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учреждение дополнительного образования «Станция Юных Техников» (далее – МУДО «СЮТ»);</w:t>
      </w:r>
    </w:p>
    <w:p w:rsidR="00571813" w:rsidRPr="00E81445" w:rsidRDefault="00571813" w:rsidP="00571813">
      <w:pPr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Областное казенное </w:t>
      </w:r>
      <w:r w:rsidRPr="00E81445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>ение «Центр занятости населен</w:t>
      </w:r>
      <w:r w:rsidR="00193AFF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="00193AFF">
        <w:rPr>
          <w:sz w:val="28"/>
          <w:szCs w:val="28"/>
        </w:rPr>
        <w:t xml:space="preserve">              </w:t>
      </w:r>
      <w:r w:rsidRPr="00E8144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81445">
        <w:rPr>
          <w:sz w:val="28"/>
          <w:szCs w:val="28"/>
        </w:rPr>
        <w:t xml:space="preserve">Копейска» (далее </w:t>
      </w:r>
      <w:r>
        <w:rPr>
          <w:sz w:val="28"/>
          <w:szCs w:val="28"/>
        </w:rPr>
        <w:t>–</w:t>
      </w:r>
      <w:r w:rsidRPr="00E81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ОКУ </w:t>
      </w:r>
      <w:r w:rsidRPr="00E81445">
        <w:rPr>
          <w:sz w:val="28"/>
          <w:szCs w:val="28"/>
        </w:rPr>
        <w:t>ЦЗН</w:t>
      </w:r>
      <w:r>
        <w:rPr>
          <w:sz w:val="28"/>
          <w:szCs w:val="28"/>
        </w:rPr>
        <w:t xml:space="preserve"> г. Копейска</w:t>
      </w:r>
      <w:r w:rsidRPr="00E81445">
        <w:rPr>
          <w:sz w:val="28"/>
          <w:szCs w:val="28"/>
        </w:rPr>
        <w:t>)</w:t>
      </w:r>
      <w:r>
        <w:rPr>
          <w:sz w:val="28"/>
          <w:szCs w:val="28"/>
        </w:rPr>
        <w:t xml:space="preserve"> (по согласованию)</w:t>
      </w:r>
      <w:r w:rsidRPr="00E81445">
        <w:rPr>
          <w:sz w:val="28"/>
          <w:szCs w:val="28"/>
        </w:rPr>
        <w:t>;</w:t>
      </w:r>
    </w:p>
    <w:p w:rsidR="00571813" w:rsidRDefault="00571813" w:rsidP="00571813">
      <w:pPr>
        <w:ind w:left="-142" w:firstLine="720"/>
        <w:jc w:val="both"/>
        <w:rPr>
          <w:sz w:val="28"/>
          <w:szCs w:val="28"/>
        </w:rPr>
      </w:pPr>
      <w:r w:rsidRPr="00E814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Муниципальное казенное учреждение Копейского городского округа «Управление благоустройства» (далее – </w:t>
      </w:r>
      <w:r w:rsidRPr="00AA6D6F">
        <w:rPr>
          <w:color w:val="000000"/>
          <w:sz w:val="28"/>
          <w:szCs w:val="28"/>
          <w:shd w:val="clear" w:color="auto" w:fill="FFFFFF"/>
        </w:rPr>
        <w:t>МКУ КГО</w:t>
      </w:r>
      <w:r w:rsidRPr="00E81445">
        <w:rPr>
          <w:sz w:val="28"/>
          <w:szCs w:val="28"/>
        </w:rPr>
        <w:t xml:space="preserve"> «Управление благоустройства»</w:t>
      </w:r>
      <w:r>
        <w:rPr>
          <w:sz w:val="28"/>
          <w:szCs w:val="28"/>
        </w:rPr>
        <w:t>);</w:t>
      </w:r>
    </w:p>
    <w:p w:rsidR="00571813" w:rsidRDefault="00571813" w:rsidP="00571813">
      <w:pPr>
        <w:ind w:left="-142" w:firstLine="720"/>
        <w:jc w:val="both"/>
        <w:rPr>
          <w:sz w:val="28"/>
          <w:szCs w:val="28"/>
        </w:rPr>
      </w:pPr>
      <w:r w:rsidRPr="00E81445">
        <w:rPr>
          <w:sz w:val="28"/>
          <w:szCs w:val="28"/>
        </w:rPr>
        <w:t xml:space="preserve">- отдел </w:t>
      </w:r>
      <w:r>
        <w:rPr>
          <w:sz w:val="28"/>
          <w:szCs w:val="28"/>
        </w:rPr>
        <w:t>ЗАГС</w:t>
      </w:r>
      <w:r w:rsidRPr="00E81445">
        <w:rPr>
          <w:sz w:val="28"/>
          <w:szCs w:val="28"/>
        </w:rPr>
        <w:t xml:space="preserve"> администрации (далее </w:t>
      </w:r>
      <w:r>
        <w:rPr>
          <w:sz w:val="28"/>
          <w:szCs w:val="28"/>
        </w:rPr>
        <w:t xml:space="preserve">- </w:t>
      </w:r>
      <w:r w:rsidRPr="00E81445">
        <w:rPr>
          <w:sz w:val="28"/>
          <w:szCs w:val="28"/>
        </w:rPr>
        <w:t>ЗАГС)</w:t>
      </w:r>
      <w:r>
        <w:rPr>
          <w:sz w:val="28"/>
          <w:szCs w:val="28"/>
        </w:rPr>
        <w:t>.</w:t>
      </w:r>
    </w:p>
    <w:p w:rsidR="004C702A" w:rsidRPr="000134C6" w:rsidRDefault="004C702A" w:rsidP="004C702A">
      <w:pPr>
        <w:ind w:firstLine="720"/>
        <w:jc w:val="both"/>
        <w:rPr>
          <w:sz w:val="28"/>
          <w:szCs w:val="28"/>
        </w:rPr>
      </w:pPr>
      <w:r w:rsidRPr="000134C6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 xml:space="preserve">муниципальной </w:t>
      </w:r>
      <w:r w:rsidRPr="000134C6">
        <w:rPr>
          <w:sz w:val="28"/>
          <w:szCs w:val="28"/>
        </w:rPr>
        <w:t xml:space="preserve">программы является </w:t>
      </w:r>
      <w:r w:rsidRPr="00CD2EB9">
        <w:rPr>
          <w:color w:val="000000"/>
          <w:sz w:val="28"/>
          <w:szCs w:val="28"/>
          <w:shd w:val="clear" w:color="auto" w:fill="FFFFFF"/>
        </w:rPr>
        <w:t>содействие социальному, культурному, духовному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2EB9">
        <w:rPr>
          <w:color w:val="000000"/>
          <w:sz w:val="28"/>
          <w:szCs w:val="28"/>
          <w:shd w:val="clear" w:color="auto" w:fill="FFFFFF"/>
        </w:rPr>
        <w:t>физическому развитию молодежи, проживающей 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2EB9">
        <w:rPr>
          <w:color w:val="000000"/>
          <w:sz w:val="28"/>
          <w:szCs w:val="28"/>
          <w:shd w:val="clear" w:color="auto" w:fill="FFFFFF"/>
        </w:rPr>
        <w:t>территории Челябинской области</w:t>
      </w:r>
      <w:r w:rsidRPr="000134C6">
        <w:rPr>
          <w:sz w:val="28"/>
          <w:szCs w:val="28"/>
        </w:rPr>
        <w:t>.</w:t>
      </w:r>
    </w:p>
    <w:p w:rsidR="004C702A" w:rsidRDefault="004C702A" w:rsidP="004C702A">
      <w:pPr>
        <w:pStyle w:val="21"/>
        <w:ind w:firstLine="720"/>
        <w:jc w:val="both"/>
      </w:pPr>
      <w:r>
        <w:t>Для достижения данной цели предусматривается решение основных задач:</w:t>
      </w:r>
    </w:p>
    <w:p w:rsidR="004C702A" w:rsidRDefault="004C702A" w:rsidP="004C702A">
      <w:pPr>
        <w:pStyle w:val="a5"/>
        <w:numPr>
          <w:ilvl w:val="0"/>
          <w:numId w:val="2"/>
        </w:numPr>
        <w:tabs>
          <w:tab w:val="clear" w:pos="1245"/>
          <w:tab w:val="left" w:pos="851"/>
        </w:tabs>
        <w:ind w:left="0" w:firstLine="709"/>
        <w:jc w:val="both"/>
      </w:pPr>
      <w:r w:rsidRPr="008469D1">
        <w:rPr>
          <w:sz w:val="28"/>
          <w:szCs w:val="28"/>
        </w:rPr>
        <w:t>формирование у молодежи активной жизненной позиции, готовности к участию в общественно - политической жизни страны</w:t>
      </w:r>
      <w:r>
        <w:rPr>
          <w:sz w:val="28"/>
          <w:szCs w:val="28"/>
        </w:rPr>
        <w:t>;</w:t>
      </w:r>
    </w:p>
    <w:p w:rsidR="004C702A" w:rsidRDefault="004C702A" w:rsidP="004C702A">
      <w:pPr>
        <w:pStyle w:val="a5"/>
        <w:numPr>
          <w:ilvl w:val="0"/>
          <w:numId w:val="2"/>
        </w:numPr>
        <w:tabs>
          <w:tab w:val="clear" w:pos="1245"/>
          <w:tab w:val="left" w:pos="851"/>
        </w:tabs>
        <w:ind w:left="0" w:firstLine="709"/>
        <w:jc w:val="both"/>
      </w:pPr>
      <w:r w:rsidRPr="008469D1">
        <w:rPr>
          <w:sz w:val="28"/>
          <w:szCs w:val="28"/>
        </w:rPr>
        <w:t>реализация мероприятий по содействию социальной адаптации, укрепления института молодой семьи, повышения конкурентоспособности молодежи на рынке труда. Формирование условий для всестороннего развития молодежи</w:t>
      </w:r>
      <w:r>
        <w:rPr>
          <w:sz w:val="28"/>
          <w:szCs w:val="28"/>
        </w:rPr>
        <w:t>;</w:t>
      </w:r>
    </w:p>
    <w:p w:rsidR="004C702A" w:rsidRPr="00262B6D" w:rsidRDefault="004C702A" w:rsidP="004C702A">
      <w:pPr>
        <w:pStyle w:val="a5"/>
        <w:numPr>
          <w:ilvl w:val="0"/>
          <w:numId w:val="2"/>
        </w:numPr>
        <w:tabs>
          <w:tab w:val="clear" w:pos="1245"/>
          <w:tab w:val="num" w:pos="851"/>
        </w:tabs>
        <w:spacing w:before="24"/>
        <w:ind w:left="0" w:right="-5" w:firstLine="709"/>
        <w:jc w:val="both"/>
        <w:rPr>
          <w:bCs/>
          <w:spacing w:val="-2"/>
          <w:sz w:val="28"/>
          <w:szCs w:val="28"/>
        </w:rPr>
      </w:pPr>
      <w:r w:rsidRPr="00262B6D">
        <w:rPr>
          <w:sz w:val="28"/>
          <w:szCs w:val="28"/>
        </w:rPr>
        <w:t>формирование условий для духовно-нравственного воспитания, интеллектуального и творческого развития молодежи</w:t>
      </w:r>
      <w:r>
        <w:rPr>
          <w:sz w:val="28"/>
          <w:szCs w:val="28"/>
        </w:rPr>
        <w:t>;</w:t>
      </w:r>
    </w:p>
    <w:p w:rsidR="004C702A" w:rsidRDefault="004C702A" w:rsidP="004C702A">
      <w:pPr>
        <w:pStyle w:val="a5"/>
        <w:numPr>
          <w:ilvl w:val="0"/>
          <w:numId w:val="2"/>
        </w:numPr>
        <w:tabs>
          <w:tab w:val="clear" w:pos="1245"/>
          <w:tab w:val="num" w:pos="851"/>
        </w:tabs>
        <w:ind w:left="0" w:firstLine="709"/>
        <w:jc w:val="both"/>
      </w:pPr>
      <w:r w:rsidRPr="00262B6D">
        <w:rPr>
          <w:sz w:val="28"/>
          <w:szCs w:val="28"/>
        </w:rPr>
        <w:t>формирование условий для развития волонтерской</w:t>
      </w:r>
      <w:r>
        <w:rPr>
          <w:sz w:val="28"/>
          <w:szCs w:val="28"/>
        </w:rPr>
        <w:t xml:space="preserve"> и добровольческой деятельности;</w:t>
      </w:r>
    </w:p>
    <w:p w:rsidR="004C702A" w:rsidRPr="00667D29" w:rsidRDefault="004C702A" w:rsidP="004C702A">
      <w:pPr>
        <w:pStyle w:val="a5"/>
        <w:numPr>
          <w:ilvl w:val="0"/>
          <w:numId w:val="2"/>
        </w:numPr>
        <w:tabs>
          <w:tab w:val="clear" w:pos="1245"/>
          <w:tab w:val="num" w:pos="851"/>
        </w:tabs>
        <w:ind w:left="0" w:firstLine="709"/>
        <w:jc w:val="both"/>
      </w:pPr>
      <w:r w:rsidRPr="00262B6D">
        <w:rPr>
          <w:sz w:val="28"/>
          <w:szCs w:val="28"/>
        </w:rPr>
        <w:t>формирование информационного пространства в молодежной среде</w:t>
      </w:r>
      <w:r>
        <w:rPr>
          <w:sz w:val="28"/>
          <w:szCs w:val="28"/>
        </w:rPr>
        <w:t>.</w:t>
      </w:r>
    </w:p>
    <w:p w:rsidR="00B363FB" w:rsidRDefault="00C71A7B" w:rsidP="00C71A7B">
      <w:pPr>
        <w:pStyle w:val="21"/>
        <w:tabs>
          <w:tab w:val="left" w:pos="900"/>
        </w:tabs>
        <w:ind w:left="720" w:firstLine="0"/>
        <w:jc w:val="both"/>
        <w:rPr>
          <w:szCs w:val="28"/>
        </w:rPr>
      </w:pPr>
      <w:r>
        <w:rPr>
          <w:szCs w:val="28"/>
        </w:rPr>
        <w:lastRenderedPageBreak/>
        <w:t>Сроки реализации программы: 2020-2024</w:t>
      </w:r>
      <w:r w:rsidR="00B363FB">
        <w:rPr>
          <w:szCs w:val="28"/>
        </w:rPr>
        <w:t xml:space="preserve"> годы.</w:t>
      </w:r>
    </w:p>
    <w:p w:rsidR="00B363FB" w:rsidRDefault="00B363FB" w:rsidP="00B363FB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Осуществление</w:t>
      </w:r>
      <w:r>
        <w:rPr>
          <w:bCs/>
          <w:spacing w:val="-2"/>
          <w:sz w:val="28"/>
          <w:szCs w:val="28"/>
        </w:rPr>
        <w:t xml:space="preserve"> социальной самореализации молодежи предусматривает программными мероприятиями следующие этапы: </w:t>
      </w:r>
    </w:p>
    <w:p w:rsidR="00B363FB" w:rsidRDefault="00C71A7B" w:rsidP="00B36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63FB">
        <w:rPr>
          <w:sz w:val="28"/>
          <w:szCs w:val="28"/>
        </w:rPr>
        <w:t xml:space="preserve"> этап – 20</w:t>
      </w:r>
      <w:r w:rsidR="00FB3326">
        <w:rPr>
          <w:sz w:val="28"/>
          <w:szCs w:val="28"/>
        </w:rPr>
        <w:t>20</w:t>
      </w:r>
      <w:r w:rsidR="00B363FB">
        <w:rPr>
          <w:sz w:val="28"/>
          <w:szCs w:val="28"/>
        </w:rPr>
        <w:t xml:space="preserve"> год;</w:t>
      </w:r>
    </w:p>
    <w:p w:rsidR="00B363FB" w:rsidRDefault="00C71A7B" w:rsidP="00B36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3FB">
        <w:rPr>
          <w:sz w:val="28"/>
          <w:szCs w:val="28"/>
        </w:rPr>
        <w:t xml:space="preserve"> этап – 20</w:t>
      </w:r>
      <w:r w:rsidR="00FB3326">
        <w:rPr>
          <w:sz w:val="28"/>
          <w:szCs w:val="28"/>
        </w:rPr>
        <w:t>21</w:t>
      </w:r>
      <w:r w:rsidR="00B363FB">
        <w:rPr>
          <w:sz w:val="28"/>
          <w:szCs w:val="28"/>
        </w:rPr>
        <w:t xml:space="preserve"> год;</w:t>
      </w:r>
    </w:p>
    <w:p w:rsidR="00B363FB" w:rsidRDefault="00C71A7B" w:rsidP="00B36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3FB">
        <w:rPr>
          <w:sz w:val="28"/>
          <w:szCs w:val="28"/>
        </w:rPr>
        <w:t xml:space="preserve"> этап – 202</w:t>
      </w:r>
      <w:r w:rsidR="00FB3326">
        <w:rPr>
          <w:sz w:val="28"/>
          <w:szCs w:val="28"/>
        </w:rPr>
        <w:t>2</w:t>
      </w:r>
      <w:r w:rsidR="00B363FB">
        <w:rPr>
          <w:sz w:val="28"/>
          <w:szCs w:val="28"/>
        </w:rPr>
        <w:t xml:space="preserve"> год;</w:t>
      </w:r>
    </w:p>
    <w:p w:rsidR="00B363FB" w:rsidRDefault="00C71A7B" w:rsidP="00B36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3FB">
        <w:rPr>
          <w:sz w:val="28"/>
          <w:szCs w:val="28"/>
        </w:rPr>
        <w:t xml:space="preserve"> этап – 202</w:t>
      </w:r>
      <w:r w:rsidR="00FB3326">
        <w:rPr>
          <w:sz w:val="28"/>
          <w:szCs w:val="28"/>
        </w:rPr>
        <w:t>3</w:t>
      </w:r>
      <w:r>
        <w:rPr>
          <w:sz w:val="28"/>
          <w:szCs w:val="28"/>
        </w:rPr>
        <w:t xml:space="preserve"> год;</w:t>
      </w:r>
    </w:p>
    <w:p w:rsidR="00C71A7B" w:rsidRDefault="00C71A7B" w:rsidP="00B36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этап – 2024 год.</w:t>
      </w:r>
    </w:p>
    <w:p w:rsidR="00B363FB" w:rsidRDefault="00B363FB" w:rsidP="00B36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округе заложены организационные основы государственной молодежной политики, отработаны механизмы ее реализации.</w:t>
      </w:r>
    </w:p>
    <w:p w:rsidR="00C71A7B" w:rsidRPr="008469D1" w:rsidRDefault="00C71A7B" w:rsidP="00C71A7B">
      <w:pPr>
        <w:ind w:firstLine="720"/>
        <w:jc w:val="both"/>
        <w:rPr>
          <w:sz w:val="28"/>
          <w:szCs w:val="28"/>
        </w:rPr>
      </w:pPr>
      <w:r w:rsidRPr="008469D1">
        <w:rPr>
          <w:sz w:val="28"/>
          <w:szCs w:val="28"/>
        </w:rPr>
        <w:t>В сфере нормативного правового обеспечения государственной молодежной политики действует Федеральный закон от 28 июн</w:t>
      </w:r>
      <w:r>
        <w:rPr>
          <w:sz w:val="28"/>
          <w:szCs w:val="28"/>
        </w:rPr>
        <w:t xml:space="preserve">я 1995 </w:t>
      </w:r>
      <w:r w:rsidRPr="008469D1">
        <w:rPr>
          <w:sz w:val="28"/>
          <w:szCs w:val="28"/>
        </w:rPr>
        <w:t xml:space="preserve"> № 98-ФЗ «О государственной поддержке молодежных и детских общественных объединений», Указ Президента Российской Федерации от 16</w:t>
      </w:r>
      <w:r>
        <w:rPr>
          <w:sz w:val="28"/>
          <w:szCs w:val="28"/>
        </w:rPr>
        <w:t xml:space="preserve">.09.1992 </w:t>
      </w:r>
      <w:r w:rsidRPr="008469D1">
        <w:rPr>
          <w:sz w:val="28"/>
          <w:szCs w:val="28"/>
        </w:rPr>
        <w:t>№ 1075 «О первоочередных мерах в области Государственной молодежной политики», Постановление Верховного Совета РФ от 03.06.1993 № 5090-1 «Об основных направлениях государственной молодёжной политики в Российской Федерации»</w:t>
      </w:r>
      <w:r>
        <w:rPr>
          <w:sz w:val="28"/>
          <w:szCs w:val="28"/>
        </w:rPr>
        <w:t>,</w:t>
      </w:r>
      <w:r w:rsidRPr="008469D1">
        <w:rPr>
          <w:sz w:val="28"/>
          <w:szCs w:val="28"/>
        </w:rPr>
        <w:t xml:space="preserve"> Постановление Правительства Российской Федерации от 03</w:t>
      </w:r>
      <w:r>
        <w:rPr>
          <w:sz w:val="28"/>
          <w:szCs w:val="28"/>
        </w:rPr>
        <w:t xml:space="preserve">.04.1996 </w:t>
      </w:r>
      <w:r w:rsidRPr="008469D1">
        <w:rPr>
          <w:sz w:val="28"/>
          <w:szCs w:val="28"/>
        </w:rPr>
        <w:t>№ 387 «О дополнительных мерах поддержки молодежи в Российской Федерации», распоряжение Правительства Российской Федерации от 18</w:t>
      </w:r>
      <w:r>
        <w:rPr>
          <w:sz w:val="28"/>
          <w:szCs w:val="28"/>
        </w:rPr>
        <w:t xml:space="preserve">.12.2006 </w:t>
      </w:r>
      <w:r w:rsidRPr="008469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69D1">
        <w:rPr>
          <w:sz w:val="28"/>
          <w:szCs w:val="28"/>
        </w:rPr>
        <w:t>1760-р «О стратегии государственной молодёжной политики в Российской Федерации»</w:t>
      </w:r>
      <w:r>
        <w:rPr>
          <w:sz w:val="28"/>
          <w:szCs w:val="28"/>
        </w:rPr>
        <w:t>,</w:t>
      </w:r>
      <w:r w:rsidRPr="008469D1">
        <w:rPr>
          <w:sz w:val="28"/>
          <w:szCs w:val="28"/>
        </w:rPr>
        <w:t xml:space="preserve"> Закон Челябинской области от 28</w:t>
      </w:r>
      <w:r>
        <w:rPr>
          <w:sz w:val="28"/>
          <w:szCs w:val="28"/>
        </w:rPr>
        <w:t xml:space="preserve">.05.1998 </w:t>
      </w:r>
      <w:r w:rsidRPr="008469D1">
        <w:rPr>
          <w:sz w:val="28"/>
          <w:szCs w:val="28"/>
        </w:rPr>
        <w:t xml:space="preserve"> № 46-ЗО «О государственной поддержке молодежных и детских общественных объединений в Челябинской области», Постановление Губернатора Челябинской области от 23</w:t>
      </w:r>
      <w:r>
        <w:rPr>
          <w:sz w:val="28"/>
          <w:szCs w:val="28"/>
        </w:rPr>
        <w:t xml:space="preserve">.04.1998 </w:t>
      </w:r>
      <w:r w:rsidRPr="008469D1">
        <w:rPr>
          <w:sz w:val="28"/>
          <w:szCs w:val="28"/>
        </w:rPr>
        <w:t>№ 234 «О мерах поддержки молодежи в Челябинской области»</w:t>
      </w:r>
      <w:r>
        <w:rPr>
          <w:sz w:val="28"/>
          <w:szCs w:val="28"/>
        </w:rPr>
        <w:t>,</w:t>
      </w:r>
      <w:r w:rsidRPr="008469D1">
        <w:rPr>
          <w:sz w:val="28"/>
          <w:szCs w:val="28"/>
        </w:rPr>
        <w:t xml:space="preserve"> Закон Челябинской области от 24</w:t>
      </w:r>
      <w:r>
        <w:rPr>
          <w:sz w:val="28"/>
          <w:szCs w:val="28"/>
        </w:rPr>
        <w:t xml:space="preserve">.08.2006 </w:t>
      </w:r>
      <w:r w:rsidRPr="008469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69D1">
        <w:rPr>
          <w:sz w:val="28"/>
          <w:szCs w:val="28"/>
        </w:rPr>
        <w:t>45-ЗО «О молодёжи»</w:t>
      </w:r>
      <w:r>
        <w:rPr>
          <w:sz w:val="28"/>
          <w:szCs w:val="28"/>
        </w:rPr>
        <w:t>.</w:t>
      </w:r>
    </w:p>
    <w:p w:rsidR="00B363FB" w:rsidRDefault="00B363FB" w:rsidP="00B36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к программе.</w:t>
      </w:r>
    </w:p>
    <w:p w:rsidR="00B363FB" w:rsidRDefault="00B363FB" w:rsidP="00B363FB">
      <w:pPr>
        <w:ind w:left="34" w:right="-6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мероприятий программы осуществляет отдел по делам молодежи администрации, в том числе координацию, контроль, а также вносит в установленном порядке предложения заместителю Главы </w:t>
      </w:r>
      <w:r w:rsidR="004C702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по социальному развитию по уточнению мероприятий программы с учетом складывающейся социально-экономической ситуации.</w:t>
      </w:r>
    </w:p>
    <w:p w:rsidR="00B363FB" w:rsidRDefault="00B363FB" w:rsidP="00B363FB">
      <w:pPr>
        <w:ind w:left="34" w:right="-6" w:firstLine="686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исполнения программы осуществляет замести</w:t>
      </w:r>
      <w:r w:rsidR="004C702A">
        <w:rPr>
          <w:sz w:val="28"/>
          <w:szCs w:val="28"/>
        </w:rPr>
        <w:t xml:space="preserve">тель Главы городского округа </w:t>
      </w:r>
      <w:r>
        <w:rPr>
          <w:sz w:val="28"/>
          <w:szCs w:val="28"/>
        </w:rPr>
        <w:t>по социальному развитию.</w:t>
      </w:r>
    </w:p>
    <w:p w:rsidR="00B363FB" w:rsidRDefault="00B363FB" w:rsidP="00B363FB">
      <w:pPr>
        <w:ind w:firstLine="720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Ожидаемые конечные результаты реализации муниципальной программы.</w:t>
      </w:r>
    </w:p>
    <w:p w:rsidR="00B363FB" w:rsidRDefault="00B363FB" w:rsidP="00B36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</w:t>
      </w:r>
      <w:r w:rsidR="004C702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предполагается:</w:t>
      </w:r>
    </w:p>
    <w:p w:rsidR="004C702A" w:rsidRDefault="004C702A" w:rsidP="004C702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63299">
        <w:rPr>
          <w:sz w:val="28"/>
          <w:szCs w:val="28"/>
        </w:rPr>
        <w:t xml:space="preserve">увеличение количества </w:t>
      </w:r>
      <w:r w:rsidRPr="00D81A67">
        <w:rPr>
          <w:color w:val="000000"/>
          <w:sz w:val="28"/>
          <w:szCs w:val="28"/>
        </w:rPr>
        <w:t>молодых людей в возрасте от 14 до 30 лет, проживающих в муниципальном образовании, принявших участие в реализации мероприятий патриотической направленности на территории муниципального образования</w:t>
      </w:r>
      <w:r>
        <w:rPr>
          <w:color w:val="000000"/>
          <w:sz w:val="28"/>
          <w:szCs w:val="28"/>
        </w:rPr>
        <w:t>, на 81 человек</w:t>
      </w:r>
      <w:r>
        <w:rPr>
          <w:bCs/>
          <w:sz w:val="28"/>
          <w:szCs w:val="28"/>
        </w:rPr>
        <w:t>;</w:t>
      </w:r>
    </w:p>
    <w:p w:rsidR="004C702A" w:rsidRDefault="004C702A" w:rsidP="004C702A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2) </w:t>
      </w:r>
      <w:r w:rsidRPr="00863299">
        <w:rPr>
          <w:sz w:val="28"/>
          <w:szCs w:val="28"/>
        </w:rPr>
        <w:t xml:space="preserve">увеличение количества </w:t>
      </w:r>
      <w:r w:rsidRPr="00D81A67">
        <w:rPr>
          <w:color w:val="000000"/>
          <w:sz w:val="28"/>
          <w:szCs w:val="28"/>
        </w:rPr>
        <w:t>дол</w:t>
      </w:r>
      <w:r>
        <w:rPr>
          <w:color w:val="000000"/>
          <w:sz w:val="28"/>
          <w:szCs w:val="28"/>
        </w:rPr>
        <w:t>и</w:t>
      </w:r>
      <w:r w:rsidRPr="00D81A67">
        <w:rPr>
          <w:color w:val="000000"/>
          <w:sz w:val="28"/>
          <w:szCs w:val="28"/>
        </w:rPr>
        <w:t xml:space="preserve"> молодых людей от общего числа молодых людей в возрасте от 14 до 30 лет, проживающих в муниципальном образовании, принявших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</w:t>
      </w:r>
      <w:r>
        <w:rPr>
          <w:color w:val="000000"/>
          <w:sz w:val="28"/>
          <w:szCs w:val="28"/>
        </w:rPr>
        <w:t>, на 8%;</w:t>
      </w:r>
    </w:p>
    <w:p w:rsidR="004C702A" w:rsidRDefault="004C702A" w:rsidP="004C702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863299">
        <w:rPr>
          <w:sz w:val="28"/>
          <w:szCs w:val="28"/>
        </w:rPr>
        <w:t xml:space="preserve">увеличение количества </w:t>
      </w:r>
      <w:r w:rsidRPr="00D81A67">
        <w:rPr>
          <w:color w:val="000000"/>
          <w:sz w:val="28"/>
          <w:szCs w:val="28"/>
        </w:rPr>
        <w:t>молодых людей в возрасте от 14 до 30 лет, проживающих в муниципальном образовании, принявших участие в мероприятиях в сферах образования, интеллектуальной и творческой деятельности, проводимых на территории муниципального образования</w:t>
      </w:r>
      <w:r>
        <w:rPr>
          <w:color w:val="000000"/>
          <w:sz w:val="28"/>
          <w:szCs w:val="28"/>
        </w:rPr>
        <w:t>, на 96 человек</w:t>
      </w:r>
      <w:r w:rsidRPr="00D81A67">
        <w:rPr>
          <w:color w:val="000000"/>
          <w:sz w:val="28"/>
          <w:szCs w:val="28"/>
        </w:rPr>
        <w:t>;</w:t>
      </w:r>
    </w:p>
    <w:p w:rsidR="004C702A" w:rsidRDefault="004C702A" w:rsidP="004C702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увеличение </w:t>
      </w:r>
      <w:r w:rsidRPr="00D81A67">
        <w:rPr>
          <w:color w:val="000000"/>
          <w:sz w:val="28"/>
          <w:szCs w:val="28"/>
        </w:rPr>
        <w:t>количеств</w:t>
      </w:r>
      <w:r>
        <w:rPr>
          <w:color w:val="000000"/>
          <w:sz w:val="28"/>
          <w:szCs w:val="28"/>
        </w:rPr>
        <w:t>а</w:t>
      </w:r>
      <w:r w:rsidRPr="00D81A67">
        <w:rPr>
          <w:color w:val="000000"/>
          <w:sz w:val="28"/>
          <w:szCs w:val="28"/>
        </w:rPr>
        <w:t xml:space="preserve"> молодых людей в возрасте от 14 до 30 лет, проживающих в муниципальном образовании, вовлеченных в волонтерскую, добровольч</w:t>
      </w:r>
      <w:r>
        <w:rPr>
          <w:color w:val="000000"/>
          <w:sz w:val="28"/>
          <w:szCs w:val="28"/>
        </w:rPr>
        <w:t>ескую и поисковую деятельность, на 40 человек;</w:t>
      </w:r>
    </w:p>
    <w:p w:rsidR="004C702A" w:rsidRDefault="004C702A" w:rsidP="004C702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63299">
        <w:rPr>
          <w:sz w:val="28"/>
          <w:szCs w:val="28"/>
        </w:rPr>
        <w:t>увеличение количества детских и молодежных общественных организаций и объединений</w:t>
      </w:r>
      <w:r>
        <w:rPr>
          <w:sz w:val="28"/>
          <w:szCs w:val="28"/>
        </w:rPr>
        <w:t xml:space="preserve"> до </w:t>
      </w:r>
      <w:r>
        <w:rPr>
          <w:bCs/>
          <w:sz w:val="28"/>
          <w:szCs w:val="28"/>
        </w:rPr>
        <w:t>4 единиц.</w:t>
      </w:r>
    </w:p>
    <w:p w:rsidR="004C702A" w:rsidRDefault="004C702A" w:rsidP="004C702A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6) увеличение общего </w:t>
      </w:r>
      <w:r>
        <w:rPr>
          <w:sz w:val="28"/>
          <w:szCs w:val="28"/>
        </w:rPr>
        <w:t xml:space="preserve">количества мероприятий, проводимых в муниципальном образовании </w:t>
      </w:r>
      <w:r>
        <w:rPr>
          <w:color w:val="000000"/>
          <w:sz w:val="28"/>
          <w:szCs w:val="28"/>
        </w:rPr>
        <w:t>по всем направлениям муниципальной программы, на 55 единиц;</w:t>
      </w:r>
    </w:p>
    <w:p w:rsidR="004C702A" w:rsidRDefault="004C702A" w:rsidP="004C702A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7) увеличение </w:t>
      </w:r>
      <w:r>
        <w:rPr>
          <w:sz w:val="28"/>
          <w:szCs w:val="28"/>
        </w:rPr>
        <w:t xml:space="preserve">количества </w:t>
      </w:r>
      <w:r w:rsidRPr="00D81A67">
        <w:rPr>
          <w:color w:val="000000"/>
          <w:sz w:val="28"/>
          <w:szCs w:val="28"/>
        </w:rPr>
        <w:t>молодых людей в возрасте от 14 до 30 лет, проживающих в муниципальном образовании, принявших участие в мероприятиях</w:t>
      </w:r>
      <w:r>
        <w:rPr>
          <w:color w:val="000000"/>
          <w:sz w:val="28"/>
          <w:szCs w:val="28"/>
        </w:rPr>
        <w:t xml:space="preserve"> по всем направлениям муниципальной программы, на 28000 человек.</w:t>
      </w:r>
    </w:p>
    <w:p w:rsidR="00B363FB" w:rsidRDefault="00B363FB" w:rsidP="00B36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является продолжением программных мероприятий по реализации государственной молодежной политики в Копейском городском округе, направленной на создание правовых, экономических и организационных условий для развития личности, поддержки детских и молодежных объединений.</w:t>
      </w:r>
    </w:p>
    <w:p w:rsidR="00471CCC" w:rsidRDefault="00471CCC" w:rsidP="00B363FB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>Актуальная версия муниципальной программы «Молодёжь Копейска» размещена на официальном сайте администрации Копейского городского округа в разделе «Стратегическое планирование» и в ГАС «Управление» реестровый № 32339011027400780110218 от 15.06.2020 (изменения от 14.12.2020).</w:t>
      </w: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1472AF" w:rsidRDefault="001472AF" w:rsidP="00B629FC">
      <w:pPr>
        <w:jc w:val="both"/>
        <w:rPr>
          <w:sz w:val="27"/>
          <w:szCs w:val="27"/>
        </w:rPr>
      </w:pPr>
    </w:p>
    <w:p w:rsidR="00B363FB" w:rsidRDefault="00B363FB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  <w:sectPr w:rsidR="00234095" w:rsidSect="00C40E6D">
          <w:pgSz w:w="11905" w:h="16838"/>
          <w:pgMar w:top="1134" w:right="851" w:bottom="1134" w:left="1701" w:header="0" w:footer="0" w:gutter="0"/>
          <w:cols w:space="720"/>
        </w:sectPr>
      </w:pPr>
    </w:p>
    <w:p w:rsidR="00234095" w:rsidRPr="003B1A1E" w:rsidRDefault="00234095" w:rsidP="0023409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234095" w:rsidRPr="003B1A1E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Сведения</w:t>
      </w:r>
    </w:p>
    <w:p w:rsidR="00234095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о достижении значений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 программы</w:t>
      </w:r>
    </w:p>
    <w:p w:rsidR="00234095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3873"/>
        <w:gridCol w:w="1409"/>
        <w:gridCol w:w="2122"/>
        <w:gridCol w:w="1514"/>
        <w:gridCol w:w="1248"/>
        <w:gridCol w:w="3677"/>
      </w:tblGrid>
      <w:tr w:rsidR="00234095" w:rsidRPr="005359D6" w:rsidTr="00825494">
        <w:tc>
          <w:tcPr>
            <w:tcW w:w="959" w:type="dxa"/>
            <w:vMerge w:val="restart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35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35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  <w:vMerge w:val="restart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762" w:type="dxa"/>
            <w:vMerge w:val="restart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отчётного года от плана (при наличии отклонения)</w:t>
            </w:r>
          </w:p>
        </w:tc>
      </w:tr>
      <w:tr w:rsidR="00234095" w:rsidRPr="005359D6" w:rsidTr="00825494">
        <w:tc>
          <w:tcPr>
            <w:tcW w:w="959" w:type="dxa"/>
            <w:vMerge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отчётному</w:t>
            </w:r>
          </w:p>
        </w:tc>
        <w:tc>
          <w:tcPr>
            <w:tcW w:w="2835" w:type="dxa"/>
            <w:gridSpan w:val="2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год</w:t>
            </w:r>
          </w:p>
        </w:tc>
        <w:tc>
          <w:tcPr>
            <w:tcW w:w="3762" w:type="dxa"/>
            <w:vMerge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5359D6" w:rsidTr="00825494">
        <w:tc>
          <w:tcPr>
            <w:tcW w:w="959" w:type="dxa"/>
            <w:vMerge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095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62" w:type="dxa"/>
            <w:vMerge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5359D6" w:rsidTr="00825494">
        <w:tc>
          <w:tcPr>
            <w:tcW w:w="15069" w:type="dxa"/>
            <w:gridSpan w:val="7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«Молодёжь Копейска»</w:t>
            </w:r>
          </w:p>
        </w:tc>
      </w:tr>
      <w:tr w:rsidR="00234095" w:rsidRPr="005359D6" w:rsidTr="00825494">
        <w:tc>
          <w:tcPr>
            <w:tcW w:w="959" w:type="dxa"/>
          </w:tcPr>
          <w:p w:rsidR="00234095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0" w:type="dxa"/>
            <w:gridSpan w:val="6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Задача 1 - формирование условий для духовно-нравственного воспитания, интеллектуального и творческого развития молодежи</w:t>
            </w:r>
          </w:p>
        </w:tc>
      </w:tr>
      <w:tr w:rsidR="00234095" w:rsidRPr="005359D6" w:rsidTr="00825494">
        <w:tc>
          <w:tcPr>
            <w:tcW w:w="959" w:type="dxa"/>
          </w:tcPr>
          <w:p w:rsidR="00234095" w:rsidRPr="003B1A1E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69" w:type="dxa"/>
          </w:tcPr>
          <w:p w:rsidR="00234095" w:rsidRPr="00606CD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 в возрасте от 14 до 30 лет, проживающих в муниципальном образовании, принявших участие в реализации мероприятий патриотической направленности на территории муниципального образования</w:t>
            </w:r>
          </w:p>
        </w:tc>
        <w:tc>
          <w:tcPr>
            <w:tcW w:w="1417" w:type="dxa"/>
          </w:tcPr>
          <w:p w:rsidR="00234095" w:rsidRPr="00606CD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Pr="00606CD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DC">
              <w:rPr>
                <w:rFonts w:ascii="Times New Roman" w:hAnsi="Times New Roman" w:cs="Times New Roman"/>
                <w:bCs/>
                <w:spacing w:val="-2"/>
                <w:sz w:val="24"/>
              </w:rPr>
              <w:t>1528</w:t>
            </w:r>
          </w:p>
        </w:tc>
        <w:tc>
          <w:tcPr>
            <w:tcW w:w="1559" w:type="dxa"/>
          </w:tcPr>
          <w:p w:rsidR="00234095" w:rsidRPr="00606CDC" w:rsidRDefault="00234095" w:rsidP="00825494">
            <w:pPr>
              <w:spacing w:before="24"/>
              <w:ind w:left="-94" w:right="-123"/>
              <w:jc w:val="center"/>
              <w:rPr>
                <w:bCs/>
                <w:spacing w:val="-2"/>
              </w:rPr>
            </w:pPr>
            <w:r w:rsidRPr="00606CDC">
              <w:rPr>
                <w:bCs/>
                <w:spacing w:val="-2"/>
              </w:rPr>
              <w:t>1553</w:t>
            </w:r>
          </w:p>
          <w:p w:rsidR="00234095" w:rsidRPr="00606CD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095" w:rsidRPr="00606CD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3762" w:type="dxa"/>
          </w:tcPr>
          <w:p w:rsidR="00234095" w:rsidRPr="00606CD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5359D6" w:rsidTr="00825494">
        <w:tc>
          <w:tcPr>
            <w:tcW w:w="959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969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 от общего числа молодых людей в возрасте от 14 до 30 лет, проживающих в муниципальном образовании, принявших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</w:t>
            </w:r>
          </w:p>
        </w:tc>
        <w:tc>
          <w:tcPr>
            <w:tcW w:w="1417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234095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2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5359D6" w:rsidTr="00825494">
        <w:tc>
          <w:tcPr>
            <w:tcW w:w="959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969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в муниципальном образовании мероприятий, связанных с проектной деятельностью молодежи (грантовые конкурсы, </w:t>
            </w: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семинары, тренинги, форумы)</w:t>
            </w:r>
          </w:p>
        </w:tc>
        <w:tc>
          <w:tcPr>
            <w:tcW w:w="1417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127" w:type="dxa"/>
          </w:tcPr>
          <w:p w:rsidR="00234095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5359D6" w:rsidTr="00825494">
        <w:tc>
          <w:tcPr>
            <w:tcW w:w="959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69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 в возрасте от 14 до 30 лет, проживающих в муниципальном образовании, принявших участие в мероприятиях в сферах образования, интеллектуальной и творческой деятельности, проводимых на территории муниципального образования</w:t>
            </w:r>
          </w:p>
        </w:tc>
        <w:tc>
          <w:tcPr>
            <w:tcW w:w="1417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1559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1276" w:type="dxa"/>
          </w:tcPr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3762" w:type="dxa"/>
          </w:tcPr>
          <w:p w:rsidR="00234095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эпидемиологической обстановкой из за </w:t>
            </w:r>
          </w:p>
          <w:p w:rsidR="00234095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-19 многие массовые мероприятия были переведены в </w:t>
            </w:r>
          </w:p>
          <w:p w:rsidR="00234095" w:rsidRPr="005359D6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формат и носили творческий характер.</w:t>
            </w:r>
          </w:p>
        </w:tc>
      </w:tr>
      <w:tr w:rsidR="00234095" w:rsidRPr="005359D6" w:rsidTr="00825494">
        <w:tc>
          <w:tcPr>
            <w:tcW w:w="959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969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молодежных форумов, проводимых на территории муниципального образования</w:t>
            </w:r>
          </w:p>
        </w:tc>
        <w:tc>
          <w:tcPr>
            <w:tcW w:w="1417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440653" w:rsidTr="00825494">
        <w:tc>
          <w:tcPr>
            <w:tcW w:w="959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0" w:type="dxa"/>
            <w:gridSpan w:val="6"/>
          </w:tcPr>
          <w:p w:rsidR="00234095" w:rsidRPr="00440653" w:rsidRDefault="00234095" w:rsidP="00825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Задача 2 - формирование условий для развития волонтерской и добровольческой деятельности</w:t>
            </w:r>
          </w:p>
        </w:tc>
      </w:tr>
      <w:tr w:rsidR="00234095" w:rsidRPr="00440653" w:rsidTr="00825494">
        <w:tc>
          <w:tcPr>
            <w:tcW w:w="959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969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 в возрасте от 14 до 30 лет, проживающих в муниципальном образовании, вовлеченных в волонтерскую, добровольческую и поисковую деятельность</w:t>
            </w:r>
          </w:p>
        </w:tc>
        <w:tc>
          <w:tcPr>
            <w:tcW w:w="1417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762" w:type="dxa"/>
          </w:tcPr>
          <w:p w:rsidR="00234095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эпидемиологической обстановкой из за </w:t>
            </w:r>
          </w:p>
          <w:p w:rsidR="00234095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-19 возросло количество волонтёров. Мобильные волонтёрские отряды оказывали помощь пожилым гражданам в доставке продуктов и лекарств </w:t>
            </w:r>
          </w:p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пандемии. </w:t>
            </w:r>
          </w:p>
        </w:tc>
      </w:tr>
      <w:tr w:rsidR="00234095" w:rsidRPr="00440653" w:rsidTr="00825494">
        <w:tc>
          <w:tcPr>
            <w:tcW w:w="959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0" w:type="dxa"/>
            <w:gridSpan w:val="6"/>
          </w:tcPr>
          <w:p w:rsidR="00234095" w:rsidRPr="00440653" w:rsidRDefault="00234095" w:rsidP="00825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Задача 3 – формирование информационного пространства в молодежной среде</w:t>
            </w:r>
          </w:p>
        </w:tc>
      </w:tr>
      <w:tr w:rsidR="00234095" w:rsidRPr="00440653" w:rsidTr="00825494">
        <w:tc>
          <w:tcPr>
            <w:tcW w:w="95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96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о реализуемых в муниципальном образовании мероприятиях в сфере молодежной политики</w:t>
            </w:r>
          </w:p>
        </w:tc>
        <w:tc>
          <w:tcPr>
            <w:tcW w:w="1417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2" w:type="dxa"/>
          </w:tcPr>
          <w:p w:rsidR="00234095" w:rsidRPr="00440653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Произошло снижение показателя в связи с отменой массовых мероприятий из-за неблагополучной эпидемиологической обстановки с апреля 2020г. </w:t>
            </w:r>
          </w:p>
        </w:tc>
      </w:tr>
      <w:tr w:rsidR="00234095" w:rsidRPr="00440653" w:rsidTr="00825494">
        <w:tc>
          <w:tcPr>
            <w:tcW w:w="95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96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мероприятий, проводимых на территории муниципального образования, регистрация которых осуществляется через автоматизированную </w:t>
            </w: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информационную систему «Молодежь России»</w:t>
            </w:r>
          </w:p>
        </w:tc>
        <w:tc>
          <w:tcPr>
            <w:tcW w:w="1417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127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2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Произошло снижение показателя в связи с отменой массовых мероприятий из-за неблагополучной эпидемиологической обстановки с апреля 2020г.</w:t>
            </w:r>
          </w:p>
        </w:tc>
      </w:tr>
      <w:tr w:rsidR="00234095" w:rsidRPr="00440653" w:rsidTr="00825494">
        <w:tc>
          <w:tcPr>
            <w:tcW w:w="95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396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 в возрасте от 14 до 30 лет, охваченных мероприятиями, проводимыми на территории муниципального образования, регистрация которых осуществляется через автоматизированную информационную систему «Молодёжь России»</w:t>
            </w:r>
          </w:p>
        </w:tc>
        <w:tc>
          <w:tcPr>
            <w:tcW w:w="1417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62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Произошло снижение участников в связи с отменой массовых мероприятий из-за неблагополучной эпидемиологической обстановки с апреля 2020г.</w:t>
            </w:r>
          </w:p>
        </w:tc>
      </w:tr>
      <w:tr w:rsidR="00234095" w:rsidRPr="00440653" w:rsidTr="00825494">
        <w:tc>
          <w:tcPr>
            <w:tcW w:w="95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0" w:type="dxa"/>
            <w:gridSpan w:val="6"/>
          </w:tcPr>
          <w:p w:rsidR="00234095" w:rsidRPr="00121F3C" w:rsidRDefault="00234095" w:rsidP="00825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Задача 4 - </w:t>
            </w: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активной жизненной позиции, готовности к участию в общественно - политической жизни страны</w:t>
            </w:r>
          </w:p>
        </w:tc>
      </w:tr>
      <w:tr w:rsidR="00234095" w:rsidRPr="00440653" w:rsidTr="00825494">
        <w:tc>
          <w:tcPr>
            <w:tcW w:w="95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96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 молодежных общественных организаций и объединений</w:t>
            </w:r>
          </w:p>
        </w:tc>
        <w:tc>
          <w:tcPr>
            <w:tcW w:w="1417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62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440653" w:rsidTr="00825494">
        <w:tc>
          <w:tcPr>
            <w:tcW w:w="959" w:type="dxa"/>
          </w:tcPr>
          <w:p w:rsidR="00234095" w:rsidRPr="00121F3C" w:rsidRDefault="00234095" w:rsidP="00825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0" w:type="dxa"/>
            <w:gridSpan w:val="6"/>
          </w:tcPr>
          <w:p w:rsidR="00234095" w:rsidRPr="00121F3C" w:rsidRDefault="00234095" w:rsidP="00825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Задача 5 - </w:t>
            </w: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содействию социальной адаптации, укрепления института молодой семьи, повышения конкурентоспособности молодежи на рынке труда. Формирование условий для всестороннего развития молодежи</w:t>
            </w:r>
          </w:p>
        </w:tc>
      </w:tr>
      <w:tr w:rsidR="00234095" w:rsidRPr="00440653" w:rsidTr="00825494">
        <w:tc>
          <w:tcPr>
            <w:tcW w:w="95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96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проводимых в муниципальном образовании </w:t>
            </w: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всем направлениям муниципальной программы</w:t>
            </w:r>
          </w:p>
        </w:tc>
        <w:tc>
          <w:tcPr>
            <w:tcW w:w="1417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762" w:type="dxa"/>
          </w:tcPr>
          <w:p w:rsidR="00234095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показателя в сравнении с 2019 годом в связи с введением ограничений на проведение массовых мероприятий из-за угрозы распространения </w:t>
            </w:r>
          </w:p>
          <w:p w:rsidR="00234095" w:rsidRPr="005921D7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r w:rsidRPr="005921D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апреля 2020г.</w:t>
            </w:r>
          </w:p>
        </w:tc>
      </w:tr>
      <w:tr w:rsidR="00234095" w:rsidRPr="00440653" w:rsidTr="00825494">
        <w:tc>
          <w:tcPr>
            <w:tcW w:w="95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396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молодых людей в возрасте от 14 до 30 лет, проживающих в муниципальном образовании, принявших участие в мероприятиях по всем направлениям муниципальной  программы</w:t>
            </w:r>
          </w:p>
        </w:tc>
        <w:tc>
          <w:tcPr>
            <w:tcW w:w="1417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</w:t>
            </w:r>
          </w:p>
        </w:tc>
        <w:tc>
          <w:tcPr>
            <w:tcW w:w="1559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1276" w:type="dxa"/>
          </w:tcPr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3762" w:type="dxa"/>
          </w:tcPr>
          <w:p w:rsidR="00234095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показателя в сравнении с 2019 годом в связи с введением ограничений на проведение массовых мероприятий из-за угрозы распространения </w:t>
            </w:r>
          </w:p>
          <w:p w:rsidR="00234095" w:rsidRPr="00121F3C" w:rsidRDefault="00234095" w:rsidP="0082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r w:rsidRPr="005921D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апреля 2020г.</w:t>
            </w:r>
          </w:p>
        </w:tc>
      </w:tr>
    </w:tbl>
    <w:p w:rsidR="00234095" w:rsidRDefault="00234095" w:rsidP="00234095">
      <w:pPr>
        <w:jc w:val="right"/>
      </w:pPr>
    </w:p>
    <w:p w:rsidR="00234095" w:rsidRDefault="00234095" w:rsidP="00234095">
      <w:pPr>
        <w:jc w:val="right"/>
      </w:pPr>
    </w:p>
    <w:p w:rsidR="00234095" w:rsidRDefault="00234095" w:rsidP="00234095">
      <w:pPr>
        <w:jc w:val="right"/>
      </w:pPr>
      <w:r>
        <w:lastRenderedPageBreak/>
        <w:t>Таблица 2</w:t>
      </w:r>
    </w:p>
    <w:p w:rsidR="00234095" w:rsidRDefault="00234095" w:rsidP="00234095">
      <w:pPr>
        <w:jc w:val="right"/>
      </w:pPr>
    </w:p>
    <w:p w:rsidR="00234095" w:rsidRPr="003B1A1E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B1A1E">
        <w:rPr>
          <w:rFonts w:ascii="Times New Roman" w:hAnsi="Times New Roman" w:cs="Times New Roman"/>
          <w:sz w:val="26"/>
          <w:szCs w:val="26"/>
        </w:rPr>
        <w:t xml:space="preserve"> программы,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>реализация которых предусмотрена в отчетном году,</w:t>
      </w:r>
    </w:p>
    <w:p w:rsidR="00234095" w:rsidRPr="003B1A1E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выполненных и не выполненных (с указанием причин)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>в установленные сроки</w:t>
      </w:r>
    </w:p>
    <w:p w:rsidR="00234095" w:rsidRDefault="00234095" w:rsidP="00234095">
      <w:pPr>
        <w:jc w:val="center"/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14"/>
        <w:gridCol w:w="2429"/>
        <w:gridCol w:w="1276"/>
        <w:gridCol w:w="1418"/>
        <w:gridCol w:w="1417"/>
        <w:gridCol w:w="1418"/>
        <w:gridCol w:w="1417"/>
        <w:gridCol w:w="1701"/>
        <w:gridCol w:w="1701"/>
        <w:gridCol w:w="1843"/>
      </w:tblGrid>
      <w:tr w:rsidR="00234095" w:rsidRPr="00111DF3" w:rsidTr="00825494">
        <w:tc>
          <w:tcPr>
            <w:tcW w:w="514" w:type="dxa"/>
            <w:vMerge w:val="restart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№ п</w:t>
            </w:r>
            <w:r w:rsidRPr="00111DF3">
              <w:rPr>
                <w:sz w:val="22"/>
                <w:szCs w:val="22"/>
                <w:lang w:val="en-US"/>
              </w:rPr>
              <w:t>/</w:t>
            </w:r>
            <w:r w:rsidRPr="00111DF3">
              <w:rPr>
                <w:sz w:val="22"/>
                <w:szCs w:val="22"/>
              </w:rPr>
              <w:t>п</w:t>
            </w:r>
          </w:p>
        </w:tc>
        <w:tc>
          <w:tcPr>
            <w:tcW w:w="2429" w:type="dxa"/>
            <w:vMerge w:val="restart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Наименование мероприятий государственной программы</w:t>
            </w:r>
          </w:p>
        </w:tc>
        <w:tc>
          <w:tcPr>
            <w:tcW w:w="1276" w:type="dxa"/>
            <w:vMerge w:val="restart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Выполнено</w:t>
            </w:r>
            <w:r w:rsidRPr="00541D62">
              <w:rPr>
                <w:sz w:val="22"/>
                <w:szCs w:val="22"/>
              </w:rPr>
              <w:t>/</w:t>
            </w:r>
            <w:r w:rsidRPr="00111DF3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111DF3">
              <w:rPr>
                <w:sz w:val="22"/>
                <w:szCs w:val="22"/>
              </w:rPr>
              <w:t>выполнено (выполнено частично)</w:t>
            </w:r>
          </w:p>
        </w:tc>
      </w:tr>
      <w:tr w:rsidR="00234095" w:rsidRPr="00111DF3" w:rsidTr="00825494">
        <w:tc>
          <w:tcPr>
            <w:tcW w:w="514" w:type="dxa"/>
            <w:vMerge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vMerge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418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701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701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достигнутые</w:t>
            </w:r>
          </w:p>
        </w:tc>
        <w:tc>
          <w:tcPr>
            <w:tcW w:w="1843" w:type="dxa"/>
            <w:vMerge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</w:p>
        </w:tc>
      </w:tr>
      <w:tr w:rsidR="00234095" w:rsidRPr="00111DF3" w:rsidTr="00825494">
        <w:tc>
          <w:tcPr>
            <w:tcW w:w="514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1</w:t>
            </w:r>
          </w:p>
        </w:tc>
        <w:tc>
          <w:tcPr>
            <w:tcW w:w="2429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10</w:t>
            </w:r>
          </w:p>
        </w:tc>
      </w:tr>
      <w:tr w:rsidR="00234095" w:rsidRPr="00111DF3" w:rsidTr="00825494">
        <w:tc>
          <w:tcPr>
            <w:tcW w:w="15134" w:type="dxa"/>
            <w:gridSpan w:val="10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«Молодёжь Копейска»</w:t>
            </w:r>
          </w:p>
        </w:tc>
      </w:tr>
      <w:tr w:rsidR="00234095" w:rsidRPr="00111DF3" w:rsidTr="00825494">
        <w:tc>
          <w:tcPr>
            <w:tcW w:w="514" w:type="dxa"/>
          </w:tcPr>
          <w:p w:rsidR="00234095" w:rsidRPr="00541D62" w:rsidRDefault="00234095" w:rsidP="00825494">
            <w:pPr>
              <w:jc w:val="center"/>
            </w:pPr>
            <w:r w:rsidRPr="00541D62">
              <w:t>1</w:t>
            </w:r>
          </w:p>
        </w:tc>
        <w:tc>
          <w:tcPr>
            <w:tcW w:w="2429" w:type="dxa"/>
          </w:tcPr>
          <w:p w:rsidR="00234095" w:rsidRPr="00234095" w:rsidRDefault="00234095" w:rsidP="00825494">
            <w:pPr>
              <w:pStyle w:val="2"/>
              <w:ind w:left="-29" w:right="-86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234095">
              <w:rPr>
                <w:rFonts w:ascii="Times New Roman" w:hAnsi="Times New Roman" w:cs="Times New Roman"/>
                <w:color w:val="auto"/>
                <w:sz w:val="24"/>
              </w:rPr>
              <w:t>Мероприятия по направлению «Военно-патриотическое, гражданское, нравственное воспитание молодежи»:</w:t>
            </w:r>
          </w:p>
          <w:p w:rsidR="00234095" w:rsidRPr="00234095" w:rsidRDefault="00234095" w:rsidP="00825494">
            <w:pPr>
              <w:ind w:left="-29" w:right="-86"/>
            </w:pPr>
            <w:r w:rsidRPr="00234095">
              <w:t xml:space="preserve">- День призывника; </w:t>
            </w:r>
          </w:p>
          <w:p w:rsidR="00234095" w:rsidRPr="00234095" w:rsidRDefault="00234095" w:rsidP="00825494">
            <w:pPr>
              <w:ind w:left="-29" w:right="-86"/>
            </w:pPr>
            <w:r w:rsidRPr="00234095">
              <w:t>- военно-спортивные эстафеты ко Дню призывника;</w:t>
            </w:r>
          </w:p>
          <w:p w:rsidR="00234095" w:rsidRPr="00234095" w:rsidRDefault="00234095" w:rsidP="00825494">
            <w:pPr>
              <w:ind w:left="-29" w:right="-86"/>
            </w:pPr>
            <w:r w:rsidRPr="00234095">
              <w:t>- муниципальный этап Всероссийской военно-спортивной игры «Зарница»;</w:t>
            </w:r>
          </w:p>
          <w:p w:rsidR="00234095" w:rsidRPr="00234095" w:rsidRDefault="00234095" w:rsidP="00825494">
            <w:pPr>
              <w:ind w:left="-29" w:right="-86"/>
              <w:rPr>
                <w:color w:val="000000"/>
              </w:rPr>
            </w:pPr>
            <w:r w:rsidRPr="00234095">
              <w:t xml:space="preserve">- городские соревнования по автотрассовому моделированию, </w:t>
            </w:r>
          </w:p>
          <w:p w:rsidR="00234095" w:rsidRPr="00234095" w:rsidRDefault="00234095" w:rsidP="00825494">
            <w:r w:rsidRPr="00234095">
              <w:rPr>
                <w:color w:val="000000"/>
              </w:rPr>
              <w:t>-</w:t>
            </w:r>
            <w:r w:rsidRPr="00234095">
              <w:t xml:space="preserve"> муниципальный этап акции «Вахта памяти»;</w:t>
            </w:r>
          </w:p>
          <w:p w:rsidR="00234095" w:rsidRPr="00234095" w:rsidRDefault="00234095" w:rsidP="00825494">
            <w:r w:rsidRPr="00234095">
              <w:rPr>
                <w:color w:val="000000"/>
              </w:rPr>
              <w:t xml:space="preserve">- </w:t>
            </w:r>
            <w:r w:rsidRPr="00234095">
              <w:t xml:space="preserve">мероприятия, </w:t>
            </w:r>
            <w:r w:rsidRPr="00234095">
              <w:lastRenderedPageBreak/>
              <w:t xml:space="preserve">посвященные памятным датам России; </w:t>
            </w:r>
          </w:p>
          <w:p w:rsidR="00234095" w:rsidRPr="00541D62" w:rsidRDefault="00234095" w:rsidP="00825494">
            <w:r w:rsidRPr="00234095">
              <w:t xml:space="preserve">- муниципальный этап областной акции «Я – гражданин России» </w:t>
            </w:r>
            <w:r w:rsidRPr="00234095">
              <w:rPr>
                <w:color w:val="000000"/>
              </w:rPr>
              <w:t>и другие мероприятия с молодёжью по направлению.</w:t>
            </w:r>
          </w:p>
        </w:tc>
        <w:tc>
          <w:tcPr>
            <w:tcW w:w="1276" w:type="dxa"/>
          </w:tcPr>
          <w:p w:rsidR="00234095" w:rsidRPr="00541D62" w:rsidRDefault="00234095" w:rsidP="00825494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234095" w:rsidP="00825494">
            <w:pPr>
              <w:jc w:val="center"/>
            </w:pPr>
            <w:r>
              <w:t>1 января 2020г.</w:t>
            </w:r>
          </w:p>
        </w:tc>
        <w:tc>
          <w:tcPr>
            <w:tcW w:w="1417" w:type="dxa"/>
          </w:tcPr>
          <w:p w:rsidR="00234095" w:rsidRPr="00541D62" w:rsidRDefault="00234095" w:rsidP="00825494">
            <w:pPr>
              <w:jc w:val="center"/>
            </w:pPr>
            <w:r>
              <w:t>31 декабря 2020 г.</w:t>
            </w:r>
          </w:p>
        </w:tc>
        <w:tc>
          <w:tcPr>
            <w:tcW w:w="1418" w:type="dxa"/>
          </w:tcPr>
          <w:p w:rsidR="00234095" w:rsidRPr="00541D62" w:rsidRDefault="00234095" w:rsidP="00825494">
            <w:pPr>
              <w:jc w:val="center"/>
            </w:pPr>
            <w:r>
              <w:t>1 января 2020г.</w:t>
            </w:r>
          </w:p>
        </w:tc>
        <w:tc>
          <w:tcPr>
            <w:tcW w:w="1417" w:type="dxa"/>
          </w:tcPr>
          <w:p w:rsidR="00234095" w:rsidRPr="00541D62" w:rsidRDefault="00234095" w:rsidP="00825494">
            <w:pPr>
              <w:jc w:val="center"/>
            </w:pPr>
            <w:r>
              <w:t>31 декабря 2020 г.</w:t>
            </w:r>
          </w:p>
        </w:tc>
        <w:tc>
          <w:tcPr>
            <w:tcW w:w="1701" w:type="dxa"/>
          </w:tcPr>
          <w:p w:rsidR="00234095" w:rsidRDefault="00234095" w:rsidP="00825494">
            <w:pPr>
              <w:jc w:val="center"/>
            </w:pPr>
            <w:r>
              <w:t xml:space="preserve">Количество мероприятий </w:t>
            </w:r>
          </w:p>
          <w:p w:rsidR="00234095" w:rsidRDefault="00234095" w:rsidP="00825494">
            <w:pPr>
              <w:jc w:val="center"/>
            </w:pPr>
            <w:r>
              <w:t>14</w:t>
            </w:r>
          </w:p>
          <w:p w:rsidR="00234095" w:rsidRDefault="00234095" w:rsidP="00825494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825494">
            <w:pPr>
              <w:jc w:val="center"/>
            </w:pPr>
            <w:r>
              <w:t>1553</w:t>
            </w:r>
          </w:p>
        </w:tc>
        <w:tc>
          <w:tcPr>
            <w:tcW w:w="1701" w:type="dxa"/>
          </w:tcPr>
          <w:p w:rsidR="00234095" w:rsidRDefault="00234095" w:rsidP="00825494">
            <w:pPr>
              <w:jc w:val="center"/>
            </w:pPr>
            <w:r>
              <w:t>Количество мероприятий</w:t>
            </w:r>
          </w:p>
          <w:p w:rsidR="00234095" w:rsidRDefault="00234095" w:rsidP="00825494">
            <w:pPr>
              <w:jc w:val="center"/>
            </w:pPr>
            <w:r>
              <w:t>16</w:t>
            </w:r>
          </w:p>
          <w:p w:rsidR="00234095" w:rsidRDefault="00234095" w:rsidP="00825494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825494">
            <w:pPr>
              <w:jc w:val="center"/>
            </w:pPr>
            <w:r>
              <w:t>1562</w:t>
            </w:r>
          </w:p>
        </w:tc>
        <w:tc>
          <w:tcPr>
            <w:tcW w:w="1843" w:type="dxa"/>
          </w:tcPr>
          <w:p w:rsidR="00234095" w:rsidRPr="00541D62" w:rsidRDefault="00234095" w:rsidP="00825494">
            <w:pPr>
              <w:jc w:val="center"/>
            </w:pPr>
            <w:r>
              <w:t xml:space="preserve">Выполнено </w:t>
            </w:r>
          </w:p>
        </w:tc>
      </w:tr>
      <w:tr w:rsidR="00234095" w:rsidRPr="00111DF3" w:rsidTr="00825494">
        <w:tc>
          <w:tcPr>
            <w:tcW w:w="514" w:type="dxa"/>
          </w:tcPr>
          <w:p w:rsidR="00234095" w:rsidRPr="004C540C" w:rsidRDefault="00234095" w:rsidP="00825494">
            <w:pPr>
              <w:jc w:val="center"/>
            </w:pPr>
            <w:r w:rsidRPr="004C540C">
              <w:lastRenderedPageBreak/>
              <w:t>2</w:t>
            </w:r>
          </w:p>
        </w:tc>
        <w:tc>
          <w:tcPr>
            <w:tcW w:w="2429" w:type="dxa"/>
          </w:tcPr>
          <w:p w:rsidR="00234095" w:rsidRPr="004C540C" w:rsidRDefault="00234095" w:rsidP="00825494">
            <w:pPr>
              <w:ind w:left="-29" w:right="-86"/>
            </w:pPr>
            <w:r w:rsidRPr="004C540C">
              <w:rPr>
                <w:bCs/>
              </w:rPr>
              <w:t>Мероприятия по направлению</w:t>
            </w:r>
            <w:r w:rsidRPr="004C540C">
              <w:rPr>
                <w:b/>
                <w:bCs/>
              </w:rPr>
              <w:t xml:space="preserve"> </w:t>
            </w:r>
            <w:r w:rsidRPr="004C540C">
              <w:rPr>
                <w:bCs/>
              </w:rPr>
              <w:t>«Приобщение молодежи к труду, содействие в ее трудоустройстве и занятости»</w:t>
            </w:r>
            <w:r w:rsidRPr="004C540C">
              <w:t>:</w:t>
            </w:r>
          </w:p>
          <w:p w:rsidR="00234095" w:rsidRPr="004C540C" w:rsidRDefault="00234095" w:rsidP="00825494">
            <w:pPr>
              <w:ind w:left="-29" w:right="-86"/>
            </w:pPr>
            <w:r w:rsidRPr="004C540C">
              <w:t>- организация временной занятости несовершеннолетних в течение года, в летнее время;</w:t>
            </w:r>
          </w:p>
          <w:p w:rsidR="00234095" w:rsidRPr="004C540C" w:rsidRDefault="00234095" w:rsidP="00825494">
            <w:pPr>
              <w:ind w:left="-29" w:right="-86"/>
            </w:pPr>
            <w:r w:rsidRPr="004C540C">
              <w:t xml:space="preserve">- проведение конкурса на лучшего работодателя, организующего труд несовершеннолетних; </w:t>
            </w:r>
          </w:p>
          <w:p w:rsidR="00234095" w:rsidRPr="004C540C" w:rsidRDefault="00234095" w:rsidP="00825494">
            <w:pPr>
              <w:ind w:left="-29" w:right="-86"/>
            </w:pPr>
            <w:r w:rsidRPr="004C540C">
              <w:t xml:space="preserve">- развитие движения трудовых подростковых и студенческих отрядов; </w:t>
            </w:r>
          </w:p>
          <w:p w:rsidR="00234095" w:rsidRPr="004C540C" w:rsidRDefault="00234095" w:rsidP="00825494">
            <w:r w:rsidRPr="004C540C">
              <w:t xml:space="preserve">- конкурсы профессионального мастерства, </w:t>
            </w:r>
          </w:p>
          <w:p w:rsidR="00234095" w:rsidRPr="004C540C" w:rsidRDefault="00234095" w:rsidP="00825494">
            <w:pPr>
              <w:ind w:left="-29" w:right="-86"/>
            </w:pPr>
            <w:r w:rsidRPr="004C540C">
              <w:t xml:space="preserve">- круглые столы, </w:t>
            </w:r>
            <w:r w:rsidRPr="004C540C">
              <w:lastRenderedPageBreak/>
              <w:t>совещания по проблеме безработицы среди молодежи и профориентационной работе;</w:t>
            </w:r>
          </w:p>
          <w:p w:rsidR="00234095" w:rsidRPr="004C540C" w:rsidRDefault="00234095" w:rsidP="00825494">
            <w:pPr>
              <w:ind w:left="-29" w:right="-86"/>
            </w:pPr>
            <w:r w:rsidRPr="004C540C">
              <w:t>- организация и проведение молодежных субботников и других мероприятий по содействию молодёжи города в профессиональ</w:t>
            </w:r>
            <w:r>
              <w:t xml:space="preserve">ной ориентации, трудоустройстве </w:t>
            </w:r>
            <w:r w:rsidRPr="004C540C">
              <w:rPr>
                <w:color w:val="000000"/>
              </w:rPr>
              <w:t>и другие мероприятия с молодёжью по направлению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234095" w:rsidRPr="00541D62" w:rsidRDefault="00234095" w:rsidP="00825494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234095" w:rsidP="00825494">
            <w:pPr>
              <w:jc w:val="center"/>
            </w:pPr>
            <w:r>
              <w:t>1 января 2020г.</w:t>
            </w:r>
          </w:p>
        </w:tc>
        <w:tc>
          <w:tcPr>
            <w:tcW w:w="1417" w:type="dxa"/>
          </w:tcPr>
          <w:p w:rsidR="00234095" w:rsidRPr="00541D62" w:rsidRDefault="00234095" w:rsidP="00825494">
            <w:pPr>
              <w:jc w:val="center"/>
            </w:pPr>
            <w:r>
              <w:t>31 декабря 2020 г.</w:t>
            </w:r>
          </w:p>
        </w:tc>
        <w:tc>
          <w:tcPr>
            <w:tcW w:w="1418" w:type="dxa"/>
          </w:tcPr>
          <w:p w:rsidR="00234095" w:rsidRPr="00541D62" w:rsidRDefault="00234095" w:rsidP="00825494">
            <w:pPr>
              <w:jc w:val="center"/>
            </w:pPr>
            <w:r>
              <w:t>1 января 2020г.</w:t>
            </w:r>
          </w:p>
        </w:tc>
        <w:tc>
          <w:tcPr>
            <w:tcW w:w="1417" w:type="dxa"/>
          </w:tcPr>
          <w:p w:rsidR="00234095" w:rsidRPr="00541D62" w:rsidRDefault="00234095" w:rsidP="00825494">
            <w:pPr>
              <w:jc w:val="center"/>
            </w:pPr>
            <w:r>
              <w:t>31 декабря 2020 г.</w:t>
            </w:r>
          </w:p>
        </w:tc>
        <w:tc>
          <w:tcPr>
            <w:tcW w:w="1701" w:type="dxa"/>
          </w:tcPr>
          <w:p w:rsidR="00234095" w:rsidRDefault="00234095" w:rsidP="00825494">
            <w:pPr>
              <w:jc w:val="center"/>
            </w:pPr>
            <w:r>
              <w:t xml:space="preserve">Количество мероприятий </w:t>
            </w:r>
          </w:p>
          <w:p w:rsidR="00234095" w:rsidRDefault="00234095" w:rsidP="00825494">
            <w:pPr>
              <w:jc w:val="center"/>
            </w:pPr>
            <w:r>
              <w:t>10</w:t>
            </w:r>
          </w:p>
          <w:p w:rsidR="00234095" w:rsidRDefault="00234095" w:rsidP="00825494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825494">
            <w:pPr>
              <w:jc w:val="center"/>
            </w:pPr>
            <w:r>
              <w:t>1600</w:t>
            </w:r>
          </w:p>
        </w:tc>
        <w:tc>
          <w:tcPr>
            <w:tcW w:w="1701" w:type="dxa"/>
          </w:tcPr>
          <w:p w:rsidR="00234095" w:rsidRDefault="00234095" w:rsidP="00825494">
            <w:pPr>
              <w:jc w:val="center"/>
            </w:pPr>
            <w:r>
              <w:t>Количество мероприятий</w:t>
            </w:r>
          </w:p>
          <w:p w:rsidR="00234095" w:rsidRDefault="00234095" w:rsidP="00825494">
            <w:pPr>
              <w:jc w:val="center"/>
            </w:pPr>
            <w:r>
              <w:t>1</w:t>
            </w:r>
          </w:p>
          <w:p w:rsidR="00234095" w:rsidRDefault="00234095" w:rsidP="00825494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825494">
            <w:pPr>
              <w:jc w:val="center"/>
            </w:pPr>
            <w:r>
              <w:t>300</w:t>
            </w:r>
          </w:p>
        </w:tc>
        <w:tc>
          <w:tcPr>
            <w:tcW w:w="1843" w:type="dxa"/>
          </w:tcPr>
          <w:p w:rsidR="00234095" w:rsidRDefault="00234095" w:rsidP="00825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частично.</w:t>
            </w:r>
          </w:p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Из-за угрозы распространения </w:t>
            </w:r>
            <w:r>
              <w:t>С</w:t>
            </w:r>
            <w:r>
              <w:rPr>
                <w:lang w:val="en-US"/>
              </w:rPr>
              <w:t>ovid</w:t>
            </w:r>
            <w:r w:rsidRPr="005921D7">
              <w:t>-19</w:t>
            </w:r>
            <w:r>
              <w:t xml:space="preserve"> мероприятия </w:t>
            </w:r>
            <w:r>
              <w:rPr>
                <w:sz w:val="22"/>
                <w:szCs w:val="22"/>
              </w:rPr>
              <w:t>переведены в онлайн формат. Большая часть мероприятий данного направления не предусматривает он-лайн формат и была отменена.</w:t>
            </w:r>
            <w:r>
              <w:t xml:space="preserve"> </w:t>
            </w:r>
          </w:p>
        </w:tc>
      </w:tr>
      <w:tr w:rsidR="00234095" w:rsidRPr="00111DF3" w:rsidTr="00825494">
        <w:tc>
          <w:tcPr>
            <w:tcW w:w="514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29" w:type="dxa"/>
          </w:tcPr>
          <w:p w:rsidR="00234095" w:rsidRPr="009F1B2D" w:rsidRDefault="00234095" w:rsidP="00825494">
            <w:pPr>
              <w:ind w:left="-29" w:right="-86"/>
            </w:pPr>
            <w:r w:rsidRPr="009F1B2D">
              <w:rPr>
                <w:bCs/>
              </w:rPr>
              <w:t>Мероприятия по направлению</w:t>
            </w:r>
            <w:r w:rsidRPr="009F1B2D">
              <w:rPr>
                <w:b/>
                <w:bCs/>
              </w:rPr>
              <w:t xml:space="preserve"> </w:t>
            </w:r>
            <w:r w:rsidRPr="009F1B2D">
              <w:rPr>
                <w:bCs/>
              </w:rPr>
              <w:t>«Формирование среди молодежи здорового образа жизни»</w:t>
            </w:r>
            <w:r w:rsidRPr="009F1B2D">
              <w:t>:</w:t>
            </w:r>
          </w:p>
          <w:p w:rsidR="00234095" w:rsidRPr="009F1B2D" w:rsidRDefault="00234095" w:rsidP="00825494">
            <w:pPr>
              <w:ind w:left="-29" w:right="-86"/>
            </w:pPr>
            <w:r w:rsidRPr="009F1B2D">
              <w:t>- межведомственная акция «Здоровый город» (кинолектории, конкурсы, встречи, печать памяток и др.);</w:t>
            </w:r>
          </w:p>
          <w:p w:rsidR="00234095" w:rsidRPr="009F1B2D" w:rsidRDefault="00234095" w:rsidP="00825494">
            <w:pPr>
              <w:ind w:left="-29" w:right="-86"/>
            </w:pPr>
            <w:r w:rsidRPr="009F1B2D">
              <w:t>- городские соревнования молодёжи по стритболу, картингу, др. видам спорта;</w:t>
            </w:r>
          </w:p>
          <w:p w:rsidR="00234095" w:rsidRPr="009F1B2D" w:rsidRDefault="00234095" w:rsidP="00825494">
            <w:pPr>
              <w:ind w:right="-86"/>
            </w:pPr>
            <w:r w:rsidRPr="009F1B2D">
              <w:lastRenderedPageBreak/>
              <w:t>- организация встреч с ветеранами спорта, чемпионами и победителями крупных соревнований;</w:t>
            </w:r>
          </w:p>
          <w:p w:rsidR="00234095" w:rsidRPr="00AA10CD" w:rsidRDefault="00234095" w:rsidP="00825494">
            <w:pPr>
              <w:ind w:right="-86"/>
            </w:pPr>
            <w:r w:rsidRPr="009F1B2D">
              <w:t xml:space="preserve"> </w:t>
            </w:r>
            <w:r w:rsidRPr="009F1B2D">
              <w:rPr>
                <w:color w:val="000000"/>
              </w:rPr>
              <w:t xml:space="preserve">- </w:t>
            </w:r>
            <w:r w:rsidRPr="009F1B2D">
              <w:t>Муниципальный этап Всероссийского конкурса «В ритме жизни»</w:t>
            </w:r>
          </w:p>
          <w:p w:rsidR="00234095" w:rsidRDefault="00234095" w:rsidP="00825494">
            <w:pPr>
              <w:rPr>
                <w:sz w:val="26"/>
                <w:szCs w:val="26"/>
              </w:rPr>
            </w:pPr>
            <w:r w:rsidRPr="009F1B2D">
              <w:rPr>
                <w:color w:val="000000"/>
              </w:rPr>
              <w:t>и другие мероприятия с молодёжью по направлению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234095" w:rsidRPr="00541D62" w:rsidRDefault="00234095" w:rsidP="00825494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234095" w:rsidP="00825494">
            <w:pPr>
              <w:jc w:val="center"/>
            </w:pPr>
            <w:r>
              <w:t>1 января 2020г.</w:t>
            </w:r>
          </w:p>
        </w:tc>
        <w:tc>
          <w:tcPr>
            <w:tcW w:w="1417" w:type="dxa"/>
          </w:tcPr>
          <w:p w:rsidR="00234095" w:rsidRPr="00541D62" w:rsidRDefault="00234095" w:rsidP="00825494">
            <w:pPr>
              <w:jc w:val="center"/>
            </w:pPr>
            <w:r>
              <w:t>31 декабря 2020 г.</w:t>
            </w:r>
          </w:p>
        </w:tc>
        <w:tc>
          <w:tcPr>
            <w:tcW w:w="1418" w:type="dxa"/>
          </w:tcPr>
          <w:p w:rsidR="00234095" w:rsidRPr="00541D62" w:rsidRDefault="00234095" w:rsidP="00825494">
            <w:pPr>
              <w:jc w:val="center"/>
            </w:pPr>
            <w:r>
              <w:t>1 января 2020г.</w:t>
            </w:r>
          </w:p>
        </w:tc>
        <w:tc>
          <w:tcPr>
            <w:tcW w:w="1417" w:type="dxa"/>
          </w:tcPr>
          <w:p w:rsidR="00234095" w:rsidRPr="00541D62" w:rsidRDefault="00234095" w:rsidP="00825494">
            <w:pPr>
              <w:jc w:val="center"/>
            </w:pPr>
            <w:r>
              <w:t>31 декабря 2020 г.</w:t>
            </w:r>
          </w:p>
        </w:tc>
        <w:tc>
          <w:tcPr>
            <w:tcW w:w="1701" w:type="dxa"/>
          </w:tcPr>
          <w:p w:rsidR="00234095" w:rsidRDefault="00234095" w:rsidP="00825494">
            <w:pPr>
              <w:jc w:val="center"/>
            </w:pPr>
            <w:r>
              <w:t xml:space="preserve">Количество мероприятий </w:t>
            </w:r>
          </w:p>
          <w:p w:rsidR="00234095" w:rsidRDefault="00234095" w:rsidP="00825494">
            <w:pPr>
              <w:jc w:val="center"/>
            </w:pPr>
            <w:r>
              <w:t>21</w:t>
            </w:r>
          </w:p>
          <w:p w:rsidR="00234095" w:rsidRDefault="00234095" w:rsidP="00825494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825494">
            <w:pPr>
              <w:jc w:val="center"/>
            </w:pPr>
            <w:r>
              <w:t>5600</w:t>
            </w:r>
          </w:p>
        </w:tc>
        <w:tc>
          <w:tcPr>
            <w:tcW w:w="1701" w:type="dxa"/>
          </w:tcPr>
          <w:p w:rsidR="00234095" w:rsidRDefault="00234095" w:rsidP="00825494">
            <w:pPr>
              <w:jc w:val="center"/>
            </w:pPr>
            <w:r>
              <w:t>Количество мероприятий</w:t>
            </w:r>
          </w:p>
          <w:p w:rsidR="00234095" w:rsidRDefault="00234095" w:rsidP="00825494">
            <w:pPr>
              <w:jc w:val="center"/>
            </w:pPr>
            <w:r>
              <w:t>35</w:t>
            </w:r>
          </w:p>
          <w:p w:rsidR="00234095" w:rsidRDefault="00234095" w:rsidP="00825494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825494">
            <w:pPr>
              <w:jc w:val="center"/>
            </w:pPr>
            <w:r>
              <w:t>6005</w:t>
            </w:r>
          </w:p>
        </w:tc>
        <w:tc>
          <w:tcPr>
            <w:tcW w:w="1843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</w:p>
        </w:tc>
      </w:tr>
      <w:tr w:rsidR="00234095" w:rsidRPr="00111DF3" w:rsidTr="00825494">
        <w:tc>
          <w:tcPr>
            <w:tcW w:w="514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29" w:type="dxa"/>
          </w:tcPr>
          <w:p w:rsidR="00234095" w:rsidRPr="001E7B80" w:rsidRDefault="00234095" w:rsidP="00825494">
            <w:pPr>
              <w:ind w:left="-29" w:right="-86"/>
            </w:pPr>
            <w:r w:rsidRPr="001E7B80">
              <w:t>Мероприятия по направлению «Обеспечение прав и свобод молодежи города; профилактика правонарушений и безнадзорности в молодежной среде»:</w:t>
            </w:r>
          </w:p>
          <w:p w:rsidR="00234095" w:rsidRPr="001E7B80" w:rsidRDefault="00234095" w:rsidP="00825494">
            <w:pPr>
              <w:ind w:left="-29" w:right="-86"/>
            </w:pPr>
            <w:r w:rsidRPr="001E7B80">
              <w:rPr>
                <w:b/>
              </w:rPr>
              <w:t xml:space="preserve">- </w:t>
            </w:r>
            <w:r w:rsidRPr="001E7B80">
              <w:t>проведение городских межведомственных акций «Защита» (деловые игры, конкурсы, викторины, рейды и др.), «Подросток»;</w:t>
            </w:r>
          </w:p>
          <w:p w:rsidR="00234095" w:rsidRPr="001E7B80" w:rsidRDefault="00234095" w:rsidP="00825494">
            <w:pPr>
              <w:ind w:left="-29" w:right="-86"/>
            </w:pPr>
            <w:r w:rsidRPr="001E7B80">
              <w:t xml:space="preserve">- круглые столы по проблемам молодёжи; </w:t>
            </w:r>
          </w:p>
          <w:p w:rsidR="00234095" w:rsidRPr="001E7B80" w:rsidRDefault="00234095" w:rsidP="00825494">
            <w:pPr>
              <w:ind w:left="-29" w:right="-86"/>
            </w:pPr>
            <w:r w:rsidRPr="001E7B80">
              <w:t xml:space="preserve">- изготовление буклетов, памяток  по правам молодежи; </w:t>
            </w:r>
          </w:p>
          <w:p w:rsidR="00234095" w:rsidRPr="001E7B80" w:rsidRDefault="00234095" w:rsidP="00825494">
            <w:pPr>
              <w:ind w:left="-29" w:right="-86"/>
            </w:pPr>
            <w:r w:rsidRPr="001E7B80">
              <w:lastRenderedPageBreak/>
              <w:t xml:space="preserve">- организация  поездок в специализированные учреждения для несовершеннолетних правонарушителей; </w:t>
            </w:r>
          </w:p>
          <w:p w:rsidR="00234095" w:rsidRPr="001E7B80" w:rsidRDefault="00234095" w:rsidP="00825494">
            <w:pPr>
              <w:ind w:right="-203"/>
            </w:pPr>
            <w:r w:rsidRPr="001E7B80">
              <w:t>- развитие движения «Безопасное колесо» (конкурсы и слёты по безопасности дорожного движения);</w:t>
            </w:r>
          </w:p>
          <w:p w:rsidR="00234095" w:rsidRPr="001E7B80" w:rsidRDefault="00234095" w:rsidP="00825494">
            <w:pPr>
              <w:ind w:left="-50" w:right="-203"/>
            </w:pPr>
            <w:r w:rsidRPr="001E7B80">
              <w:t>- мероприятия, направленные на повышение электоральной активности и правовой грамотности;</w:t>
            </w:r>
          </w:p>
          <w:p w:rsidR="00234095" w:rsidRPr="001E7B80" w:rsidRDefault="00234095" w:rsidP="00825494">
            <w:pPr>
              <w:ind w:left="-50" w:right="-203"/>
            </w:pPr>
            <w:r w:rsidRPr="001E7B80">
              <w:t>- муниципальный этап областного фестиваля «Медиа – поколение»;</w:t>
            </w:r>
          </w:p>
          <w:p w:rsidR="00234095" w:rsidRPr="001E7B80" w:rsidRDefault="00234095" w:rsidP="00825494">
            <w:pPr>
              <w:ind w:left="-50" w:right="-203"/>
            </w:pPr>
            <w:r>
              <w:t xml:space="preserve">- </w:t>
            </w:r>
            <w:r w:rsidRPr="001E7B80">
              <w:t>день солидарности в борьбе с терроризмом;</w:t>
            </w:r>
          </w:p>
          <w:p w:rsidR="00234095" w:rsidRPr="001E7B80" w:rsidRDefault="00234095" w:rsidP="00825494">
            <w:pPr>
              <w:ind w:left="-50" w:right="-203"/>
            </w:pPr>
            <w:r w:rsidRPr="001E7B80">
              <w:t>- круглый стол по противодействию экстремизму и терроризму</w:t>
            </w:r>
          </w:p>
          <w:p w:rsidR="00234095" w:rsidRDefault="00234095" w:rsidP="00825494">
            <w:pPr>
              <w:rPr>
                <w:sz w:val="26"/>
                <w:szCs w:val="26"/>
              </w:rPr>
            </w:pPr>
            <w:r w:rsidRPr="001E7B80">
              <w:t>и другие мероприятия по направлению.</w:t>
            </w:r>
          </w:p>
        </w:tc>
        <w:tc>
          <w:tcPr>
            <w:tcW w:w="1276" w:type="dxa"/>
          </w:tcPr>
          <w:p w:rsidR="00234095" w:rsidRPr="00541D62" w:rsidRDefault="00234095" w:rsidP="00825494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234095" w:rsidP="00825494">
            <w:pPr>
              <w:jc w:val="center"/>
            </w:pPr>
            <w:r>
              <w:t>1 января 2020г.</w:t>
            </w:r>
          </w:p>
        </w:tc>
        <w:tc>
          <w:tcPr>
            <w:tcW w:w="1417" w:type="dxa"/>
          </w:tcPr>
          <w:p w:rsidR="00234095" w:rsidRPr="00541D62" w:rsidRDefault="00234095" w:rsidP="00825494">
            <w:pPr>
              <w:jc w:val="center"/>
            </w:pPr>
            <w:r>
              <w:t>31 декабря 2020 г.</w:t>
            </w:r>
          </w:p>
        </w:tc>
        <w:tc>
          <w:tcPr>
            <w:tcW w:w="1418" w:type="dxa"/>
          </w:tcPr>
          <w:p w:rsidR="00234095" w:rsidRPr="00541D62" w:rsidRDefault="00234095" w:rsidP="00825494">
            <w:pPr>
              <w:jc w:val="center"/>
            </w:pPr>
            <w:r>
              <w:t>1 января 2020г.</w:t>
            </w:r>
          </w:p>
        </w:tc>
        <w:tc>
          <w:tcPr>
            <w:tcW w:w="1417" w:type="dxa"/>
          </w:tcPr>
          <w:p w:rsidR="00234095" w:rsidRPr="00541D62" w:rsidRDefault="00234095" w:rsidP="00825494">
            <w:pPr>
              <w:jc w:val="center"/>
            </w:pPr>
            <w:r>
              <w:t>31 декабря 2020 г.</w:t>
            </w:r>
          </w:p>
        </w:tc>
        <w:tc>
          <w:tcPr>
            <w:tcW w:w="1701" w:type="dxa"/>
          </w:tcPr>
          <w:p w:rsidR="00234095" w:rsidRDefault="00234095" w:rsidP="00825494">
            <w:pPr>
              <w:jc w:val="center"/>
            </w:pPr>
            <w:r>
              <w:t xml:space="preserve">Количество мероприятий </w:t>
            </w:r>
          </w:p>
          <w:p w:rsidR="00234095" w:rsidRDefault="00234095" w:rsidP="00825494">
            <w:pPr>
              <w:jc w:val="center"/>
            </w:pPr>
            <w:r>
              <w:t>16</w:t>
            </w:r>
          </w:p>
          <w:p w:rsidR="00234095" w:rsidRDefault="00234095" w:rsidP="00825494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825494">
            <w:pPr>
              <w:jc w:val="center"/>
            </w:pPr>
            <w:r>
              <w:t>5900</w:t>
            </w:r>
          </w:p>
        </w:tc>
        <w:tc>
          <w:tcPr>
            <w:tcW w:w="1701" w:type="dxa"/>
          </w:tcPr>
          <w:p w:rsidR="00234095" w:rsidRDefault="00234095" w:rsidP="00825494">
            <w:pPr>
              <w:jc w:val="center"/>
            </w:pPr>
            <w:r>
              <w:t>Количество мероприятий</w:t>
            </w:r>
          </w:p>
          <w:p w:rsidR="00234095" w:rsidRDefault="00234095" w:rsidP="00825494">
            <w:pPr>
              <w:jc w:val="center"/>
            </w:pPr>
            <w:r>
              <w:t>14</w:t>
            </w:r>
          </w:p>
          <w:p w:rsidR="00234095" w:rsidRDefault="00234095" w:rsidP="00825494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825494">
            <w:pPr>
              <w:jc w:val="center"/>
            </w:pPr>
            <w:r>
              <w:t>5421</w:t>
            </w:r>
          </w:p>
        </w:tc>
        <w:tc>
          <w:tcPr>
            <w:tcW w:w="1843" w:type="dxa"/>
          </w:tcPr>
          <w:p w:rsidR="00234095" w:rsidRDefault="00234095" w:rsidP="00825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на 80%</w:t>
            </w:r>
          </w:p>
          <w:p w:rsidR="00234095" w:rsidRPr="008B5C7D" w:rsidRDefault="00234095" w:rsidP="00825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из-за угрозы распространения </w:t>
            </w:r>
            <w:r>
              <w:t>С</w:t>
            </w:r>
            <w:r>
              <w:rPr>
                <w:lang w:val="en-US"/>
              </w:rPr>
              <w:t>ovid</w:t>
            </w:r>
            <w:r w:rsidRPr="005921D7">
              <w:t>-19</w:t>
            </w:r>
            <w:r>
              <w:t xml:space="preserve"> </w:t>
            </w:r>
            <w:r>
              <w:rPr>
                <w:sz w:val="22"/>
                <w:szCs w:val="22"/>
              </w:rPr>
              <w:t>мероприятия переведены в онлайн формат, что снизило количество участников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234095" w:rsidRPr="00111DF3" w:rsidTr="00825494">
        <w:tc>
          <w:tcPr>
            <w:tcW w:w="514" w:type="dxa"/>
          </w:tcPr>
          <w:p w:rsidR="00234095" w:rsidRPr="008B5C7D" w:rsidRDefault="00234095" w:rsidP="00825494">
            <w:pPr>
              <w:jc w:val="center"/>
            </w:pPr>
            <w:r w:rsidRPr="008B5C7D">
              <w:lastRenderedPageBreak/>
              <w:t>5</w:t>
            </w:r>
          </w:p>
        </w:tc>
        <w:tc>
          <w:tcPr>
            <w:tcW w:w="2429" w:type="dxa"/>
          </w:tcPr>
          <w:p w:rsidR="00234095" w:rsidRPr="008B5C7D" w:rsidRDefault="00234095" w:rsidP="00825494">
            <w:r w:rsidRPr="008B5C7D">
              <w:t xml:space="preserve">Мероприятия по направлению «Развитие системы социальных служб и клубов для молодежи </w:t>
            </w:r>
            <w:r w:rsidRPr="008B5C7D">
              <w:lastRenderedPageBreak/>
              <w:t>(социальная работа в молодежной среде),  комплексные меры по укреплению молодой  семьи»;</w:t>
            </w:r>
          </w:p>
          <w:p w:rsidR="00234095" w:rsidRPr="008B5C7D" w:rsidRDefault="00234095" w:rsidP="00825494">
            <w:r w:rsidRPr="008B5C7D">
              <w:t xml:space="preserve">- молодежные мероприятия в социальных учреждениях; </w:t>
            </w:r>
          </w:p>
          <w:p w:rsidR="00234095" w:rsidRPr="008B5C7D" w:rsidRDefault="00234095" w:rsidP="00825494">
            <w:r w:rsidRPr="008B5C7D">
              <w:t xml:space="preserve">- конкурсы социальных проектов среди клубов по месту жительства, общественных объединений социальных учреждений и др.; </w:t>
            </w:r>
          </w:p>
          <w:p w:rsidR="00234095" w:rsidRPr="008B5C7D" w:rsidRDefault="00234095" w:rsidP="00825494">
            <w:r w:rsidRPr="008B5C7D">
              <w:t>- фестиваль праздников дворов «Копейские каникулы»;</w:t>
            </w:r>
          </w:p>
          <w:p w:rsidR="00234095" w:rsidRPr="008B5C7D" w:rsidRDefault="00234095" w:rsidP="00825494">
            <w:r w:rsidRPr="008B5C7D">
              <w:t xml:space="preserve">- конкурс среди клубов по месту жительства «Новогодние фантазии»; </w:t>
            </w:r>
          </w:p>
          <w:p w:rsidR="00234095" w:rsidRPr="008B5C7D" w:rsidRDefault="00234095" w:rsidP="00825494">
            <w:r w:rsidRPr="008B5C7D">
              <w:t xml:space="preserve">- встречи с подростками и молодежью из числа инвалидов, подростками «группы риска»; </w:t>
            </w:r>
          </w:p>
          <w:p w:rsidR="00234095" w:rsidRPr="008B5C7D" w:rsidRDefault="00234095" w:rsidP="00825494">
            <w:pPr>
              <w:ind w:right="-86"/>
            </w:pPr>
            <w:r>
              <w:t xml:space="preserve">- </w:t>
            </w:r>
            <w:r w:rsidRPr="008B5C7D">
              <w:t>городская  выставка семейного творчества</w:t>
            </w:r>
          </w:p>
          <w:p w:rsidR="00234095" w:rsidRPr="008B5C7D" w:rsidRDefault="00234095" w:rsidP="00825494">
            <w:r w:rsidRPr="008B5C7D">
              <w:lastRenderedPageBreak/>
              <w:t>и другие мероприятия по направлению</w:t>
            </w:r>
          </w:p>
        </w:tc>
        <w:tc>
          <w:tcPr>
            <w:tcW w:w="1276" w:type="dxa"/>
          </w:tcPr>
          <w:p w:rsidR="00234095" w:rsidRPr="00541D62" w:rsidRDefault="00234095" w:rsidP="00825494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234095" w:rsidP="00825494">
            <w:pPr>
              <w:jc w:val="center"/>
            </w:pPr>
            <w:r>
              <w:t>1 января 2020г.</w:t>
            </w:r>
          </w:p>
        </w:tc>
        <w:tc>
          <w:tcPr>
            <w:tcW w:w="1417" w:type="dxa"/>
          </w:tcPr>
          <w:p w:rsidR="00234095" w:rsidRPr="00541D62" w:rsidRDefault="00234095" w:rsidP="00825494">
            <w:pPr>
              <w:jc w:val="center"/>
            </w:pPr>
            <w:r>
              <w:t>31 декабря 2020 г.</w:t>
            </w:r>
          </w:p>
        </w:tc>
        <w:tc>
          <w:tcPr>
            <w:tcW w:w="1418" w:type="dxa"/>
          </w:tcPr>
          <w:p w:rsidR="00234095" w:rsidRPr="00541D62" w:rsidRDefault="00234095" w:rsidP="00825494">
            <w:pPr>
              <w:jc w:val="center"/>
            </w:pPr>
            <w:r>
              <w:t>1 января 2020г.</w:t>
            </w:r>
          </w:p>
        </w:tc>
        <w:tc>
          <w:tcPr>
            <w:tcW w:w="1417" w:type="dxa"/>
          </w:tcPr>
          <w:p w:rsidR="00234095" w:rsidRPr="00541D62" w:rsidRDefault="00234095" w:rsidP="00825494">
            <w:pPr>
              <w:jc w:val="center"/>
            </w:pPr>
            <w:r>
              <w:t>31 декабря 2020 г.</w:t>
            </w:r>
          </w:p>
        </w:tc>
        <w:tc>
          <w:tcPr>
            <w:tcW w:w="1701" w:type="dxa"/>
          </w:tcPr>
          <w:p w:rsidR="00234095" w:rsidRDefault="00234095" w:rsidP="00825494">
            <w:pPr>
              <w:jc w:val="center"/>
            </w:pPr>
            <w:r>
              <w:t xml:space="preserve">Количество мероприятий </w:t>
            </w:r>
          </w:p>
          <w:p w:rsidR="00234095" w:rsidRDefault="00234095" w:rsidP="00825494">
            <w:pPr>
              <w:jc w:val="center"/>
            </w:pPr>
            <w:r>
              <w:t>20</w:t>
            </w:r>
          </w:p>
          <w:p w:rsidR="00234095" w:rsidRDefault="00234095" w:rsidP="00825494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825494">
            <w:pPr>
              <w:jc w:val="center"/>
            </w:pPr>
            <w:r>
              <w:t>4200</w:t>
            </w:r>
          </w:p>
        </w:tc>
        <w:tc>
          <w:tcPr>
            <w:tcW w:w="1701" w:type="dxa"/>
          </w:tcPr>
          <w:p w:rsidR="00234095" w:rsidRDefault="00234095" w:rsidP="00825494">
            <w:pPr>
              <w:jc w:val="center"/>
            </w:pPr>
            <w:r>
              <w:t>Количество мероприятий</w:t>
            </w:r>
          </w:p>
          <w:p w:rsidR="00234095" w:rsidRDefault="00234095" w:rsidP="00825494">
            <w:pPr>
              <w:jc w:val="center"/>
            </w:pPr>
            <w:r>
              <w:t>23</w:t>
            </w:r>
          </w:p>
          <w:p w:rsidR="00234095" w:rsidRDefault="00234095" w:rsidP="00825494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825494">
            <w:pPr>
              <w:jc w:val="center"/>
            </w:pPr>
            <w:r>
              <w:t>4090</w:t>
            </w:r>
          </w:p>
        </w:tc>
        <w:tc>
          <w:tcPr>
            <w:tcW w:w="1843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234095" w:rsidRPr="00111DF3" w:rsidTr="00825494">
        <w:tc>
          <w:tcPr>
            <w:tcW w:w="514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29" w:type="dxa"/>
          </w:tcPr>
          <w:p w:rsidR="00234095" w:rsidRPr="008B5C7D" w:rsidRDefault="00234095" w:rsidP="00825494">
            <w:pPr>
              <w:ind w:left="-29" w:right="-86"/>
              <w:rPr>
                <w:bCs/>
              </w:rPr>
            </w:pPr>
            <w:r w:rsidRPr="008B5C7D">
              <w:rPr>
                <w:bCs/>
              </w:rPr>
              <w:t>Поддержка молодежного творчества. Досуг молодежи:</w:t>
            </w:r>
          </w:p>
          <w:p w:rsidR="00234095" w:rsidRPr="008B5C7D" w:rsidRDefault="00234095" w:rsidP="00825494">
            <w:pPr>
              <w:ind w:left="-29" w:right="-86"/>
              <w:rPr>
                <w:bCs/>
              </w:rPr>
            </w:pPr>
            <w:r w:rsidRPr="008B5C7D">
              <w:rPr>
                <w:b/>
                <w:bCs/>
              </w:rPr>
              <w:t xml:space="preserve">- </w:t>
            </w:r>
            <w:r w:rsidRPr="008B5C7D">
              <w:rPr>
                <w:bCs/>
              </w:rPr>
              <w:t>проведение праздников, конкурсов, фестивалей для студентов и молодёжи города;</w:t>
            </w:r>
          </w:p>
          <w:p w:rsidR="00234095" w:rsidRPr="008B5C7D" w:rsidRDefault="00234095" w:rsidP="00825494">
            <w:pPr>
              <w:ind w:right="-86"/>
            </w:pPr>
            <w:r w:rsidRPr="008B5C7D">
              <w:t xml:space="preserve">- организация и проведение фестивалей и конкурсов декоративно- прикладного творчества; </w:t>
            </w:r>
          </w:p>
          <w:p w:rsidR="00234095" w:rsidRPr="008B5C7D" w:rsidRDefault="00234095" w:rsidP="00825494">
            <w:pPr>
              <w:ind w:left="-29" w:right="-86"/>
            </w:pPr>
            <w:r w:rsidRPr="008B5C7D">
              <w:t xml:space="preserve">- проведение Дня молодежи; </w:t>
            </w:r>
          </w:p>
          <w:p w:rsidR="00234095" w:rsidRPr="008B5C7D" w:rsidRDefault="00234095" w:rsidP="00825494">
            <w:pPr>
              <w:ind w:right="-86"/>
            </w:pPr>
            <w:r>
              <w:t xml:space="preserve">- </w:t>
            </w:r>
            <w:r w:rsidRPr="008B5C7D">
              <w:t xml:space="preserve">муниципальный этап Всероссийского конкурса лидеров и руководителей детских и молодежных общественных объединений «Лидер </w:t>
            </w:r>
            <w:r w:rsidRPr="008B5C7D">
              <w:rPr>
                <w:lang w:val="en-US"/>
              </w:rPr>
              <w:t>XXI</w:t>
            </w:r>
            <w:r w:rsidRPr="008B5C7D">
              <w:t xml:space="preserve"> века»; - муниципальный этап областного конкурса обучающихся областных </w:t>
            </w:r>
            <w:r w:rsidRPr="008B5C7D">
              <w:lastRenderedPageBreak/>
              <w:t>государственных и муниципальных учреждений – образовательных организаций, реализующих образовательные программы начального общего, основного общего и (или) среднего образования, «Ученик года»;</w:t>
            </w:r>
          </w:p>
          <w:p w:rsidR="00234095" w:rsidRDefault="00234095" w:rsidP="00825494">
            <w:pPr>
              <w:rPr>
                <w:sz w:val="26"/>
                <w:szCs w:val="26"/>
              </w:rPr>
            </w:pPr>
            <w:r w:rsidRPr="008B5C7D">
              <w:t xml:space="preserve"> - </w:t>
            </w:r>
            <w:r w:rsidRPr="008B5C7D">
              <w:rPr>
                <w:color w:val="000000"/>
                <w:shd w:val="clear" w:color="auto" w:fill="FFFFFF"/>
              </w:rPr>
              <w:t>муниципальный отбор кандидатов на соискание ежегодной стипендии Губернатора Челябинской области для поддержки талантливой молодежи</w:t>
            </w:r>
            <w:r w:rsidRPr="008B5C7D">
              <w:t xml:space="preserve"> </w:t>
            </w:r>
            <w:r w:rsidRPr="008B5C7D">
              <w:rPr>
                <w:color w:val="000000"/>
              </w:rPr>
              <w:t>и другие мероприятия с молодёжью по направлению</w:t>
            </w:r>
          </w:p>
        </w:tc>
        <w:tc>
          <w:tcPr>
            <w:tcW w:w="1276" w:type="dxa"/>
          </w:tcPr>
          <w:p w:rsidR="00234095" w:rsidRPr="00541D62" w:rsidRDefault="00234095" w:rsidP="00825494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234095" w:rsidP="00825494">
            <w:pPr>
              <w:jc w:val="center"/>
            </w:pPr>
            <w:r>
              <w:t>1 января 2020г.</w:t>
            </w:r>
          </w:p>
        </w:tc>
        <w:tc>
          <w:tcPr>
            <w:tcW w:w="1417" w:type="dxa"/>
          </w:tcPr>
          <w:p w:rsidR="00234095" w:rsidRPr="00541D62" w:rsidRDefault="00234095" w:rsidP="00825494">
            <w:pPr>
              <w:jc w:val="center"/>
            </w:pPr>
            <w:r>
              <w:t>31 декабря 2020 г.</w:t>
            </w:r>
          </w:p>
        </w:tc>
        <w:tc>
          <w:tcPr>
            <w:tcW w:w="1418" w:type="dxa"/>
          </w:tcPr>
          <w:p w:rsidR="00234095" w:rsidRPr="00541D62" w:rsidRDefault="00234095" w:rsidP="00825494">
            <w:pPr>
              <w:jc w:val="center"/>
            </w:pPr>
            <w:r>
              <w:t>1 января 2020г.</w:t>
            </w:r>
          </w:p>
        </w:tc>
        <w:tc>
          <w:tcPr>
            <w:tcW w:w="1417" w:type="dxa"/>
          </w:tcPr>
          <w:p w:rsidR="00234095" w:rsidRPr="00541D62" w:rsidRDefault="00234095" w:rsidP="00825494">
            <w:pPr>
              <w:jc w:val="center"/>
            </w:pPr>
            <w:r>
              <w:t>31 декабря 2020 г.</w:t>
            </w:r>
          </w:p>
        </w:tc>
        <w:tc>
          <w:tcPr>
            <w:tcW w:w="1701" w:type="dxa"/>
          </w:tcPr>
          <w:p w:rsidR="00234095" w:rsidRDefault="00234095" w:rsidP="00825494">
            <w:pPr>
              <w:jc w:val="center"/>
            </w:pPr>
            <w:r>
              <w:t xml:space="preserve">Количество мероприятий </w:t>
            </w:r>
          </w:p>
          <w:p w:rsidR="00234095" w:rsidRDefault="00234095" w:rsidP="00825494">
            <w:pPr>
              <w:jc w:val="center"/>
            </w:pPr>
            <w:r>
              <w:t>19</w:t>
            </w:r>
          </w:p>
          <w:p w:rsidR="00234095" w:rsidRDefault="00234095" w:rsidP="00825494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825494">
            <w:pPr>
              <w:jc w:val="center"/>
            </w:pPr>
            <w:r>
              <w:t>1761</w:t>
            </w:r>
          </w:p>
        </w:tc>
        <w:tc>
          <w:tcPr>
            <w:tcW w:w="1701" w:type="dxa"/>
          </w:tcPr>
          <w:p w:rsidR="00234095" w:rsidRDefault="00234095" w:rsidP="00825494">
            <w:pPr>
              <w:jc w:val="center"/>
            </w:pPr>
            <w:r>
              <w:t>Количество мероприятий</w:t>
            </w:r>
          </w:p>
          <w:p w:rsidR="00234095" w:rsidRDefault="00234095" w:rsidP="00825494">
            <w:pPr>
              <w:jc w:val="center"/>
            </w:pPr>
            <w:r>
              <w:t>25</w:t>
            </w:r>
          </w:p>
          <w:p w:rsidR="00234095" w:rsidRDefault="00234095" w:rsidP="00825494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825494">
            <w:pPr>
              <w:jc w:val="center"/>
            </w:pPr>
            <w:r>
              <w:t>1860</w:t>
            </w:r>
          </w:p>
        </w:tc>
        <w:tc>
          <w:tcPr>
            <w:tcW w:w="1843" w:type="dxa"/>
          </w:tcPr>
          <w:p w:rsidR="00234095" w:rsidRDefault="00234095" w:rsidP="00825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</w:p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Из-за угрозы распространения </w:t>
            </w:r>
            <w:r>
              <w:t>С</w:t>
            </w:r>
            <w:r>
              <w:rPr>
                <w:lang w:val="en-US"/>
              </w:rPr>
              <w:t>ovid</w:t>
            </w:r>
            <w:r w:rsidRPr="005921D7">
              <w:t>-19</w:t>
            </w:r>
            <w:r>
              <w:t xml:space="preserve"> </w:t>
            </w:r>
            <w:r>
              <w:rPr>
                <w:sz w:val="22"/>
                <w:szCs w:val="22"/>
              </w:rPr>
              <w:t>мероприятия переведены в онлайн формат и большая часть носит творческий характер</w:t>
            </w:r>
            <w:r>
              <w:rPr>
                <w:sz w:val="22"/>
                <w:szCs w:val="22"/>
              </w:rPr>
              <w:t>.</w:t>
            </w:r>
          </w:p>
        </w:tc>
      </w:tr>
      <w:tr w:rsidR="00234095" w:rsidRPr="00111DF3" w:rsidTr="00825494">
        <w:tc>
          <w:tcPr>
            <w:tcW w:w="514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29" w:type="dxa"/>
          </w:tcPr>
          <w:p w:rsidR="00234095" w:rsidRPr="00713D26" w:rsidRDefault="00234095" w:rsidP="00825494">
            <w:pPr>
              <w:ind w:left="-29" w:right="-86"/>
              <w:rPr>
                <w:bCs/>
              </w:rPr>
            </w:pPr>
            <w:r w:rsidRPr="00713D26">
              <w:rPr>
                <w:bCs/>
              </w:rPr>
              <w:t>Мероприятия по направлению</w:t>
            </w:r>
            <w:r w:rsidRPr="00713D26">
              <w:rPr>
                <w:b/>
                <w:bCs/>
              </w:rPr>
              <w:t xml:space="preserve"> </w:t>
            </w:r>
            <w:r w:rsidRPr="00713D26">
              <w:rPr>
                <w:bCs/>
              </w:rPr>
              <w:t xml:space="preserve">«Развитие системы работы с молодежью. Информационное обеспечение молодежной политики. Поддержка детских и молодежных </w:t>
            </w:r>
            <w:r w:rsidRPr="00713D26">
              <w:rPr>
                <w:bCs/>
              </w:rPr>
              <w:lastRenderedPageBreak/>
              <w:t>общественных объединений»:</w:t>
            </w:r>
          </w:p>
          <w:p w:rsidR="00234095" w:rsidRPr="00713D26" w:rsidRDefault="00234095" w:rsidP="00825494">
            <w:pPr>
              <w:ind w:left="-29" w:right="-86"/>
            </w:pPr>
            <w:r w:rsidRPr="00713D26">
              <w:rPr>
                <w:b/>
                <w:bCs/>
              </w:rPr>
              <w:t xml:space="preserve">- </w:t>
            </w:r>
            <w:r w:rsidRPr="00713D26">
              <w:rPr>
                <w:bCs/>
              </w:rPr>
              <w:t>подготовка лидеров среди учащихся, студентов, работающей молодёжи через деятельность Ш</w:t>
            </w:r>
            <w:r w:rsidRPr="00713D26">
              <w:t xml:space="preserve">колы лидера, Общественного молодежного Совета при Главе городского округа; </w:t>
            </w:r>
          </w:p>
          <w:p w:rsidR="00234095" w:rsidRPr="00713D26" w:rsidRDefault="00234095" w:rsidP="00825494">
            <w:pPr>
              <w:ind w:left="-29" w:right="-86"/>
            </w:pPr>
            <w:r w:rsidRPr="00713D26">
              <w:t xml:space="preserve">-  оказание методической и организационной помощи детским и молодежным общественным объединениям; </w:t>
            </w:r>
          </w:p>
          <w:p w:rsidR="00234095" w:rsidRPr="00713D26" w:rsidRDefault="00234095" w:rsidP="00825494">
            <w:pPr>
              <w:ind w:left="-29" w:right="-86"/>
            </w:pPr>
            <w:r w:rsidRPr="00713D26">
              <w:t>- организация деятельности ассоциации детских и молодёжных общественных объединений «ОКО», конкурс на лучшее общественное молодежное объединение;</w:t>
            </w:r>
          </w:p>
          <w:p w:rsidR="00234095" w:rsidRPr="00713D26" w:rsidRDefault="00234095" w:rsidP="00825494">
            <w:pPr>
              <w:ind w:left="-29" w:right="-86"/>
            </w:pPr>
            <w:r w:rsidRPr="00713D26">
              <w:t xml:space="preserve">- проведение слетов актива клубов по месту жительства, семинаров актива учащихся школ и ПУ, </w:t>
            </w:r>
            <w:r w:rsidRPr="00713D26">
              <w:lastRenderedPageBreak/>
              <w:t>ССУЗов;</w:t>
            </w:r>
          </w:p>
          <w:p w:rsidR="00234095" w:rsidRPr="00713D26" w:rsidRDefault="00234095" w:rsidP="00825494">
            <w:r w:rsidRPr="00713D26">
              <w:rPr>
                <w:color w:val="000000"/>
              </w:rPr>
              <w:t xml:space="preserve">- </w:t>
            </w:r>
            <w:r w:rsidRPr="00713D26">
              <w:t xml:space="preserve">муниципальный этап Всероссийского конкурса «Доброволец России»; </w:t>
            </w:r>
          </w:p>
          <w:p w:rsidR="00234095" w:rsidRPr="00713D26" w:rsidRDefault="00234095" w:rsidP="00825494">
            <w:r w:rsidRPr="00713D26">
              <w:rPr>
                <w:color w:val="000000"/>
              </w:rPr>
              <w:t xml:space="preserve">- </w:t>
            </w:r>
            <w:r w:rsidRPr="00713D26">
              <w:t>Молодежный грантовый конкурс;</w:t>
            </w:r>
          </w:p>
          <w:p w:rsidR="00234095" w:rsidRDefault="00234095" w:rsidP="00825494">
            <w:pPr>
              <w:rPr>
                <w:sz w:val="26"/>
                <w:szCs w:val="26"/>
              </w:rPr>
            </w:pPr>
            <w:r w:rsidRPr="00713D26">
              <w:t xml:space="preserve">- Молодежный образовательный форум; - </w:t>
            </w:r>
            <w:r w:rsidRPr="00713D26">
              <w:rPr>
                <w:color w:val="000000"/>
                <w:shd w:val="clear" w:color="auto" w:fill="FFFFFF"/>
              </w:rPr>
              <w:t xml:space="preserve">мероприятия направленные на вовлечение молодежи в добровольческую деятельность </w:t>
            </w:r>
            <w:r w:rsidRPr="00713D26">
              <w:rPr>
                <w:color w:val="000000"/>
              </w:rPr>
              <w:t>и другие мероприятия с молодёжью по направлению.</w:t>
            </w:r>
          </w:p>
        </w:tc>
        <w:tc>
          <w:tcPr>
            <w:tcW w:w="1276" w:type="dxa"/>
          </w:tcPr>
          <w:p w:rsidR="00234095" w:rsidRPr="00541D62" w:rsidRDefault="00234095" w:rsidP="00825494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234095" w:rsidP="00825494">
            <w:pPr>
              <w:jc w:val="center"/>
            </w:pPr>
            <w:r>
              <w:t>1 января 2020г.</w:t>
            </w:r>
          </w:p>
        </w:tc>
        <w:tc>
          <w:tcPr>
            <w:tcW w:w="1417" w:type="dxa"/>
          </w:tcPr>
          <w:p w:rsidR="00234095" w:rsidRPr="00541D62" w:rsidRDefault="00234095" w:rsidP="00825494">
            <w:pPr>
              <w:jc w:val="center"/>
            </w:pPr>
            <w:r>
              <w:t>31 декабря 2020 г.</w:t>
            </w:r>
          </w:p>
        </w:tc>
        <w:tc>
          <w:tcPr>
            <w:tcW w:w="1418" w:type="dxa"/>
          </w:tcPr>
          <w:p w:rsidR="00234095" w:rsidRPr="00541D62" w:rsidRDefault="00234095" w:rsidP="00825494">
            <w:pPr>
              <w:jc w:val="center"/>
            </w:pPr>
            <w:r>
              <w:t>1 января 2020г.</w:t>
            </w:r>
          </w:p>
        </w:tc>
        <w:tc>
          <w:tcPr>
            <w:tcW w:w="1417" w:type="dxa"/>
          </w:tcPr>
          <w:p w:rsidR="00234095" w:rsidRPr="00541D62" w:rsidRDefault="00234095" w:rsidP="00825494">
            <w:pPr>
              <w:jc w:val="center"/>
            </w:pPr>
            <w:r>
              <w:t>31 декабря 2020 г.</w:t>
            </w:r>
          </w:p>
        </w:tc>
        <w:tc>
          <w:tcPr>
            <w:tcW w:w="1701" w:type="dxa"/>
          </w:tcPr>
          <w:p w:rsidR="00234095" w:rsidRDefault="00234095" w:rsidP="00825494">
            <w:pPr>
              <w:jc w:val="center"/>
            </w:pPr>
            <w:r>
              <w:t xml:space="preserve">Количество мероприятий </w:t>
            </w:r>
          </w:p>
          <w:p w:rsidR="00234095" w:rsidRDefault="00234095" w:rsidP="00825494">
            <w:pPr>
              <w:jc w:val="center"/>
            </w:pPr>
            <w:r>
              <w:t>10</w:t>
            </w:r>
          </w:p>
          <w:p w:rsidR="00234095" w:rsidRDefault="00234095" w:rsidP="00825494">
            <w:pPr>
              <w:jc w:val="center"/>
            </w:pPr>
          </w:p>
          <w:p w:rsidR="00234095" w:rsidRDefault="00234095" w:rsidP="00825494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825494">
            <w:pPr>
              <w:jc w:val="center"/>
            </w:pPr>
            <w:r>
              <w:t>1350</w:t>
            </w:r>
          </w:p>
        </w:tc>
        <w:tc>
          <w:tcPr>
            <w:tcW w:w="1701" w:type="dxa"/>
          </w:tcPr>
          <w:p w:rsidR="00234095" w:rsidRDefault="00234095" w:rsidP="00825494">
            <w:pPr>
              <w:jc w:val="center"/>
            </w:pPr>
            <w:r>
              <w:t>Количество мероприятий</w:t>
            </w:r>
          </w:p>
          <w:p w:rsidR="00234095" w:rsidRDefault="00234095" w:rsidP="00825494">
            <w:pPr>
              <w:jc w:val="center"/>
            </w:pPr>
            <w:r>
              <w:t>8</w:t>
            </w:r>
          </w:p>
          <w:p w:rsidR="00234095" w:rsidRDefault="00234095" w:rsidP="00825494">
            <w:pPr>
              <w:jc w:val="center"/>
            </w:pPr>
          </w:p>
          <w:p w:rsidR="00234095" w:rsidRDefault="00234095" w:rsidP="00825494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825494">
            <w:pPr>
              <w:jc w:val="center"/>
            </w:pPr>
            <w:r>
              <w:t>756</w:t>
            </w:r>
          </w:p>
        </w:tc>
        <w:tc>
          <w:tcPr>
            <w:tcW w:w="1843" w:type="dxa"/>
          </w:tcPr>
          <w:p w:rsidR="00234095" w:rsidRDefault="00234095" w:rsidP="00825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на 80%</w:t>
            </w:r>
          </w:p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из-за угрозы распространения </w:t>
            </w:r>
            <w:r>
              <w:t>С</w:t>
            </w:r>
            <w:r>
              <w:rPr>
                <w:lang w:val="en-US"/>
              </w:rPr>
              <w:t>ovid</w:t>
            </w:r>
            <w:r w:rsidRPr="005921D7">
              <w:t>-19</w:t>
            </w:r>
            <w:r>
              <w:t xml:space="preserve"> </w:t>
            </w:r>
            <w:r>
              <w:rPr>
                <w:sz w:val="22"/>
                <w:szCs w:val="22"/>
              </w:rPr>
              <w:t>мероприятия переведены в онлайн формат, что снизило количество участников</w:t>
            </w:r>
          </w:p>
        </w:tc>
      </w:tr>
      <w:tr w:rsidR="00234095" w:rsidRPr="00111DF3" w:rsidTr="00825494">
        <w:tc>
          <w:tcPr>
            <w:tcW w:w="514" w:type="dxa"/>
          </w:tcPr>
          <w:p w:rsidR="00234095" w:rsidRPr="00111DF3" w:rsidRDefault="00234095" w:rsidP="00825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0" w:type="dxa"/>
            <w:gridSpan w:val="9"/>
          </w:tcPr>
          <w:p w:rsidR="00234095" w:rsidRPr="00234095" w:rsidRDefault="00234095" w:rsidP="00825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программе: </w:t>
            </w:r>
          </w:p>
          <w:p w:rsidR="00234095" w:rsidRPr="00234095" w:rsidRDefault="00234095" w:rsidP="00825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7, из них:</w:t>
            </w:r>
          </w:p>
          <w:p w:rsidR="00234095" w:rsidRPr="00234095" w:rsidRDefault="00234095" w:rsidP="00825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>выполненных 6;</w:t>
            </w:r>
          </w:p>
          <w:p w:rsidR="00234095" w:rsidRPr="00234095" w:rsidRDefault="00234095" w:rsidP="00825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>невыполненных  0;</w:t>
            </w:r>
          </w:p>
          <w:p w:rsidR="00234095" w:rsidRPr="00111DF3" w:rsidRDefault="00234095" w:rsidP="00825494">
            <w:pPr>
              <w:rPr>
                <w:sz w:val="22"/>
                <w:szCs w:val="22"/>
              </w:rPr>
            </w:pPr>
            <w:r w:rsidRPr="00234095">
              <w:t>выполненных частично 1.</w:t>
            </w:r>
          </w:p>
        </w:tc>
      </w:tr>
    </w:tbl>
    <w:p w:rsidR="00234095" w:rsidRDefault="00234095" w:rsidP="00234095">
      <w:pPr>
        <w:jc w:val="center"/>
        <w:rPr>
          <w:sz w:val="22"/>
          <w:szCs w:val="22"/>
        </w:rPr>
      </w:pPr>
    </w:p>
    <w:p w:rsidR="00234095" w:rsidRDefault="00234095" w:rsidP="00234095">
      <w:pPr>
        <w:jc w:val="center"/>
        <w:rPr>
          <w:sz w:val="22"/>
          <w:szCs w:val="22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234095">
      <w:pPr>
        <w:pStyle w:val="ConsPlusNormal"/>
        <w:tabs>
          <w:tab w:val="left" w:pos="1260"/>
        </w:tabs>
        <w:rPr>
          <w:rFonts w:ascii="Times New Roman" w:hAnsi="Times New Roman" w:cs="Times New Roman"/>
          <w:sz w:val="10"/>
          <w:szCs w:val="10"/>
        </w:rPr>
        <w:sectPr w:rsidR="00234095" w:rsidSect="00234095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C40E6D" w:rsidRDefault="00C40E6D" w:rsidP="00234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C40E6D" w:rsidRDefault="00C40E6D" w:rsidP="00C40E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E6D" w:rsidRDefault="00C40E6D" w:rsidP="00C4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использовании бюджетных ассигнований</w:t>
      </w:r>
    </w:p>
    <w:p w:rsidR="00C40E6D" w:rsidRDefault="00C40E6D" w:rsidP="00C4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средств на выполнение мероприятий</w:t>
      </w:r>
    </w:p>
    <w:p w:rsidR="00C40E6D" w:rsidRDefault="00C40E6D" w:rsidP="00C4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40E6D" w:rsidRDefault="00C40E6D" w:rsidP="00C40E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2305"/>
        <w:gridCol w:w="2550"/>
        <w:gridCol w:w="1019"/>
        <w:gridCol w:w="1019"/>
        <w:gridCol w:w="2056"/>
      </w:tblGrid>
      <w:tr w:rsidR="00C40E6D" w:rsidRPr="00234095" w:rsidTr="004B162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</w:t>
            </w:r>
          </w:p>
          <w:p w:rsidR="00C40E6D" w:rsidRPr="00234095" w:rsidRDefault="00C40E6D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программы, подпрограммы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ресурсного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Причины отклонения фактического финансирования от планового</w:t>
            </w:r>
          </w:p>
        </w:tc>
      </w:tr>
      <w:tr w:rsidR="002B7358" w:rsidRPr="00234095" w:rsidTr="00B07927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4B1623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4B1623">
            <w:pPr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8" w:rsidRPr="00234095" w:rsidRDefault="002B7358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358" w:rsidRPr="00234095" w:rsidTr="00B0792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8" w:rsidRPr="00234095" w:rsidRDefault="002B7358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34095">
              <w:rPr>
                <w:lang w:eastAsia="en-US"/>
              </w:rPr>
              <w:t xml:space="preserve">Муниципальная программа </w:t>
            </w:r>
          </w:p>
          <w:p w:rsidR="002B7358" w:rsidRPr="00234095" w:rsidRDefault="002B7358" w:rsidP="004B1623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34095">
              <w:rPr>
                <w:lang w:eastAsia="en-US"/>
              </w:rPr>
              <w:t>«Молодежь Копейска»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771,5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771,5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8" w:rsidRPr="00234095" w:rsidRDefault="002B7358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358" w:rsidRPr="00234095" w:rsidTr="0041680F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8" w:rsidRPr="00234095" w:rsidRDefault="002B7358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358" w:rsidRPr="00234095" w:rsidTr="0041680F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194,9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8" w:rsidRPr="00234095" w:rsidRDefault="002B7358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358" w:rsidRPr="00234095" w:rsidTr="0041680F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округа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576,6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576,6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8" w:rsidRPr="00234095" w:rsidRDefault="002B7358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358" w:rsidRPr="00234095" w:rsidTr="0041680F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8" w:rsidRPr="00234095" w:rsidRDefault="002B7358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A302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771,5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771,5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A3025B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1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  <w:r w:rsidRPr="00234095">
              <w:t>Мероприятия по направлению «Военно-патриотическое, гражданское, нравственное воспитание молодежи»:</w:t>
            </w:r>
          </w:p>
          <w:p w:rsidR="0063083B" w:rsidRPr="00234095" w:rsidRDefault="0063083B" w:rsidP="004B1623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F664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A3025B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A3025B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A3025B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A3025B">
        <w:trPr>
          <w:trHeight w:val="41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630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E66CA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2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  <w:r w:rsidRPr="00234095">
              <w:rPr>
                <w:bCs/>
              </w:rPr>
              <w:t>Мероприятия по направлению</w:t>
            </w:r>
            <w:r w:rsidRPr="00234095">
              <w:rPr>
                <w:b/>
                <w:bCs/>
              </w:rPr>
              <w:t xml:space="preserve"> </w:t>
            </w:r>
            <w:r w:rsidRPr="00234095">
              <w:rPr>
                <w:bCs/>
              </w:rPr>
              <w:t>«Приобщение молодежи к труду, содействие в ее трудоустройстве и занятости»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234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и отмена мероприятий данного направления в связи с введением режима повышенной готовности и запрет на </w:t>
            </w:r>
            <w:r w:rsidRPr="0023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массовых мероприятий с апреля 2020 года из-за угрозы распространения С</w:t>
            </w:r>
            <w:r w:rsidRPr="0023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  <w:p w:rsidR="009442DA" w:rsidRPr="00234095" w:rsidRDefault="009442DA" w:rsidP="00234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>Оставшиеся средства направлены на п.3 и п.5.</w:t>
            </w:r>
          </w:p>
        </w:tc>
      </w:tr>
      <w:tr w:rsidR="009442DA" w:rsidRPr="00234095" w:rsidTr="00E66CA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E66CA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E66CA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E66CAA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2A215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lastRenderedPageBreak/>
              <w:t>3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  <w:r w:rsidRPr="00234095">
              <w:rPr>
                <w:bCs/>
              </w:rPr>
              <w:t>Мероприятия по направлению</w:t>
            </w:r>
            <w:r w:rsidRPr="00234095">
              <w:rPr>
                <w:b/>
                <w:bCs/>
              </w:rPr>
              <w:t xml:space="preserve"> </w:t>
            </w:r>
            <w:r w:rsidRPr="00234095">
              <w:rPr>
                <w:bCs/>
              </w:rPr>
              <w:t>«Формирование среди молодежи здорового образа жизни»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234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связи с неблагополучной эпидемиологической ситуацией из за распространения </w:t>
            </w: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>-19, состоялось больше мероприятий, чем планировалось по профилактике короновирусной инфекции и ЗОЖ.</w:t>
            </w:r>
          </w:p>
        </w:tc>
      </w:tr>
      <w:tr w:rsidR="009442DA" w:rsidRPr="00234095" w:rsidTr="002A2151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2A2151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2A2151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2A2151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59450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4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  <w:r w:rsidRPr="00234095">
              <w:t>Мероприятия по направлению «Обеспечение прав и свобод молодежи города; профилактика правонарушений и безнадзорности в молодежной среде»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59450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59450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59450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59450A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D01" w:rsidRPr="00234095" w:rsidTr="00B14D2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4B1623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 xml:space="preserve">5 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4B1623">
            <w:pPr>
              <w:rPr>
                <w:lang w:eastAsia="en-US"/>
              </w:rPr>
            </w:pPr>
            <w:r w:rsidRPr="00234095">
              <w:t>Мероприятия по направлению «Развитие системы социальных служб и клубов для молодежи (социальная работа в молодежной среде),  комплексные меры по укреплению молодой  семьи»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01" w:rsidRPr="00234095" w:rsidRDefault="002B7358" w:rsidP="00234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 п</w:t>
            </w:r>
            <w:r w:rsidR="00970D01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роведены крупные городские конкурсы в 10 детско-юношеских клубах по месту жительства.</w:t>
            </w:r>
          </w:p>
        </w:tc>
      </w:tr>
      <w:tr w:rsidR="00970D01" w:rsidRPr="00234095" w:rsidTr="00B14D2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01" w:rsidRPr="00234095" w:rsidRDefault="00970D01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D01" w:rsidRPr="00234095" w:rsidTr="00B14D2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01" w:rsidRPr="00234095" w:rsidRDefault="00970D01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D01" w:rsidRPr="00234095" w:rsidTr="00B14D2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01" w:rsidRPr="00234095" w:rsidRDefault="00970D01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D01" w:rsidRPr="00234095" w:rsidTr="00B14D2A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5D19A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lastRenderedPageBreak/>
              <w:t>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F2F97">
            <w:pPr>
              <w:ind w:left="-29" w:right="-86"/>
              <w:rPr>
                <w:bCs/>
              </w:rPr>
            </w:pPr>
            <w:r w:rsidRPr="00234095">
              <w:rPr>
                <w:lang w:eastAsia="en-US"/>
              </w:rPr>
              <w:t>Мероприятия по направлению «</w:t>
            </w:r>
            <w:r w:rsidRPr="00234095">
              <w:rPr>
                <w:bCs/>
              </w:rPr>
              <w:t>Поддержка молодежного творчества. Досуг молодежи»:</w:t>
            </w:r>
          </w:p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970D01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5D19A1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5D19A1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C82A13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194,9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5D19A1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5D19A1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C82A13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324,9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4B16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  <w:r w:rsidRPr="00234095">
              <w:rPr>
                <w:bCs/>
              </w:rPr>
              <w:t>Мероприятия по направлению</w:t>
            </w:r>
            <w:r w:rsidRPr="00234095">
              <w:rPr>
                <w:b/>
                <w:bCs/>
              </w:rPr>
              <w:t xml:space="preserve"> </w:t>
            </w:r>
            <w:r w:rsidRPr="00234095">
              <w:rPr>
                <w:bCs/>
              </w:rPr>
              <w:t>«Развитие системы работы с молодежью.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970D01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4B16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4B16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4B16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4B16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B1623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1A4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970D01" w:rsidP="004B1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4B16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0E6D" w:rsidRPr="00234095" w:rsidRDefault="00C40E6D" w:rsidP="00C40E6D">
      <w:pPr>
        <w:sectPr w:rsidR="00C40E6D" w:rsidRPr="00234095" w:rsidSect="00234095">
          <w:pgSz w:w="11905" w:h="16838"/>
          <w:pgMar w:top="1134" w:right="851" w:bottom="1134" w:left="1701" w:header="0" w:footer="0" w:gutter="0"/>
          <w:cols w:space="720"/>
        </w:sectPr>
      </w:pPr>
    </w:p>
    <w:p w:rsidR="00B363FB" w:rsidRDefault="00E728F2" w:rsidP="001472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  <w:r w:rsidR="00B36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3FB" w:rsidRDefault="00B363FB" w:rsidP="00B363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363FB" w:rsidRDefault="00B363FB" w:rsidP="00B36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внесенных изменениях в муниципальную программу за _</w:t>
      </w:r>
      <w:r w:rsidR="00E728F2">
        <w:rPr>
          <w:rFonts w:ascii="Times New Roman" w:hAnsi="Times New Roman" w:cs="Times New Roman"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__год Муниципальная программа «Молодежь Копейска» </w:t>
      </w:r>
    </w:p>
    <w:p w:rsidR="00B363FB" w:rsidRDefault="00B363FB" w:rsidP="00B36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B363FB" w:rsidRDefault="00B363FB" w:rsidP="00B36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63FB" w:rsidRDefault="00B363FB" w:rsidP="00B363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Отдел по делам молодежи (ответственный исполнитель)</w:t>
      </w:r>
    </w:p>
    <w:p w:rsidR="00B363FB" w:rsidRDefault="00B363FB" w:rsidP="00B36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145"/>
      </w:tblGrid>
      <w:tr w:rsidR="00B363FB" w:rsidTr="00B363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363FB" w:rsidRPr="00E728F2" w:rsidRDefault="00B363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нормативного правового акта (дата и номер)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изменений (необходимость, преимущества)</w:t>
            </w:r>
          </w:p>
        </w:tc>
      </w:tr>
      <w:tr w:rsidR="00B363FB" w:rsidTr="00B363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28F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Default="00B363FB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28F2">
              <w:rPr>
                <w:rFonts w:eastAsia="Calibri"/>
                <w:lang w:eastAsia="en-US"/>
              </w:rPr>
              <w:t xml:space="preserve">Постановление администрации Копейского городского округа от </w:t>
            </w:r>
            <w:r w:rsidR="00C84F2F" w:rsidRPr="00E728F2">
              <w:rPr>
                <w:rFonts w:eastAsia="Calibri"/>
                <w:lang w:eastAsia="en-US"/>
              </w:rPr>
              <w:t>14</w:t>
            </w:r>
            <w:r w:rsidR="00E728F2">
              <w:rPr>
                <w:rFonts w:eastAsia="Calibri"/>
                <w:lang w:eastAsia="en-US"/>
              </w:rPr>
              <w:t xml:space="preserve">.01.2020 № 22-п </w:t>
            </w:r>
            <w:r w:rsidRPr="00E728F2">
              <w:rPr>
                <w:rFonts w:eastAsia="Calibri"/>
                <w:lang w:eastAsia="en-US"/>
              </w:rPr>
              <w:t xml:space="preserve"> «</w:t>
            </w:r>
            <w:r w:rsidR="00C84F2F" w:rsidRPr="00E728F2">
              <w:rPr>
                <w:rFonts w:eastAsia="Calibri"/>
                <w:lang w:eastAsia="en-US"/>
              </w:rPr>
              <w:t>Об утверждении муниципальной программы «Молодежь Копейска»</w:t>
            </w:r>
          </w:p>
          <w:p w:rsidR="00193AFF" w:rsidRDefault="00193AFF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F1231" w:rsidRDefault="00193AFF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Копейского городского округа от 01.12.2020 №2691-п </w:t>
            </w:r>
          </w:p>
          <w:p w:rsidR="00193AFF" w:rsidRDefault="00193AFF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 внес</w:t>
            </w:r>
            <w:r w:rsidR="00B629FC">
              <w:rPr>
                <w:rFonts w:eastAsia="Calibri"/>
                <w:lang w:eastAsia="en-US"/>
              </w:rPr>
              <w:t>ении изменений в постановление а</w:t>
            </w:r>
            <w:r>
              <w:rPr>
                <w:rFonts w:eastAsia="Calibri"/>
                <w:lang w:eastAsia="en-US"/>
              </w:rPr>
              <w:t>дмин</w:t>
            </w:r>
            <w:r w:rsidR="00B629FC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страции Копейского городского округа от 14.01.2020 №22-п»</w:t>
            </w:r>
          </w:p>
          <w:p w:rsidR="00E728F2" w:rsidRPr="00E728F2" w:rsidRDefault="00E728F2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28F2">
              <w:rPr>
                <w:rFonts w:eastAsia="Calibri"/>
                <w:lang w:eastAsia="en-US"/>
              </w:rPr>
              <w:t>Изменилось финансирование</w:t>
            </w:r>
            <w:r w:rsidR="00E728F2" w:rsidRPr="00E728F2">
              <w:rPr>
                <w:rFonts w:eastAsia="Calibri"/>
                <w:lang w:eastAsia="en-US"/>
              </w:rPr>
              <w:t xml:space="preserve"> и индивидуальные показатели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 w:rsidP="00E728F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28F2">
              <w:rPr>
                <w:rFonts w:eastAsia="Calibri"/>
                <w:lang w:eastAsia="en-US"/>
              </w:rPr>
              <w:t>В соответствии с и изменения</w:t>
            </w:r>
            <w:r w:rsidR="00E728F2" w:rsidRPr="00E728F2">
              <w:rPr>
                <w:rFonts w:eastAsia="Calibri"/>
                <w:lang w:eastAsia="en-US"/>
              </w:rPr>
              <w:t>ми</w:t>
            </w:r>
            <w:r w:rsidRPr="00E728F2">
              <w:rPr>
                <w:rFonts w:eastAsia="Calibri"/>
                <w:lang w:eastAsia="en-US"/>
              </w:rPr>
              <w:t xml:space="preserve"> местного бюджета</w:t>
            </w:r>
            <w:r w:rsidR="00E728F2" w:rsidRPr="00E728F2">
              <w:rPr>
                <w:rFonts w:eastAsia="Calibri"/>
                <w:lang w:eastAsia="en-US"/>
              </w:rPr>
              <w:t xml:space="preserve"> и части индивидуальных показателей </w:t>
            </w:r>
            <w:r w:rsidR="00E728F2" w:rsidRPr="00E728F2">
              <w:t>в связи с введением режима повышенной готовности из-за угрозы распространения коронавирусной инфекции.</w:t>
            </w:r>
          </w:p>
        </w:tc>
      </w:tr>
    </w:tbl>
    <w:p w:rsidR="00B363FB" w:rsidRDefault="00B363FB" w:rsidP="00B363FB">
      <w:pPr>
        <w:sectPr w:rsidR="00B363FB" w:rsidSect="00234095">
          <w:pgSz w:w="11905" w:h="16838"/>
          <w:pgMar w:top="1134" w:right="851" w:bottom="1134" w:left="1701" w:header="709" w:footer="709" w:gutter="0"/>
          <w:cols w:space="720"/>
        </w:sectPr>
      </w:pPr>
      <w:bookmarkStart w:id="0" w:name="_GoBack"/>
      <w:bookmarkEnd w:id="0"/>
    </w:p>
    <w:p w:rsidR="00B363FB" w:rsidRDefault="00B363FB" w:rsidP="00234095">
      <w:pPr>
        <w:pStyle w:val="ConsPlusNormal"/>
      </w:pPr>
    </w:p>
    <w:sectPr w:rsidR="00B363FB" w:rsidSect="00234095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56" w:rsidRDefault="004E4756" w:rsidP="001472AF">
      <w:r>
        <w:separator/>
      </w:r>
    </w:p>
  </w:endnote>
  <w:endnote w:type="continuationSeparator" w:id="0">
    <w:p w:rsidR="004E4756" w:rsidRDefault="004E4756" w:rsidP="0014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56" w:rsidRDefault="004E4756" w:rsidP="001472AF">
      <w:r>
        <w:separator/>
      </w:r>
    </w:p>
  </w:footnote>
  <w:footnote w:type="continuationSeparator" w:id="0">
    <w:p w:rsidR="004E4756" w:rsidRDefault="004E4756" w:rsidP="0014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7CE1"/>
    <w:multiLevelType w:val="hybridMultilevel"/>
    <w:tmpl w:val="8DE04E78"/>
    <w:lvl w:ilvl="0" w:tplc="0A8CFA68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34A4E560">
      <w:start w:val="3"/>
      <w:numFmt w:val="upperRoman"/>
      <w:lvlText w:val="%2."/>
      <w:lvlJc w:val="right"/>
      <w:pPr>
        <w:tabs>
          <w:tab w:val="num" w:pos="1440"/>
        </w:tabs>
        <w:ind w:left="1440" w:hanging="180"/>
      </w:pPr>
    </w:lvl>
    <w:lvl w:ilvl="2" w:tplc="A84E32F2">
      <w:start w:val="1"/>
      <w:numFmt w:val="decimal"/>
      <w:lvlText w:val="%3."/>
      <w:lvlJc w:val="left"/>
      <w:pPr>
        <w:tabs>
          <w:tab w:val="num" w:pos="3060"/>
        </w:tabs>
        <w:ind w:left="3060" w:hanging="1080"/>
      </w:p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FE"/>
    <w:rsid w:val="001472AF"/>
    <w:rsid w:val="00151143"/>
    <w:rsid w:val="00170A61"/>
    <w:rsid w:val="00193AFF"/>
    <w:rsid w:val="001F2D52"/>
    <w:rsid w:val="00234095"/>
    <w:rsid w:val="002B7358"/>
    <w:rsid w:val="00315502"/>
    <w:rsid w:val="00356D34"/>
    <w:rsid w:val="003D5DA0"/>
    <w:rsid w:val="004015EF"/>
    <w:rsid w:val="00471CCC"/>
    <w:rsid w:val="004C702A"/>
    <w:rsid w:val="004E4756"/>
    <w:rsid w:val="004F2F97"/>
    <w:rsid w:val="00571813"/>
    <w:rsid w:val="006053FE"/>
    <w:rsid w:val="0063083B"/>
    <w:rsid w:val="006F1231"/>
    <w:rsid w:val="009442DA"/>
    <w:rsid w:val="00970D01"/>
    <w:rsid w:val="009B11E0"/>
    <w:rsid w:val="009E0CA7"/>
    <w:rsid w:val="00AD5F0B"/>
    <w:rsid w:val="00B363FB"/>
    <w:rsid w:val="00B629FC"/>
    <w:rsid w:val="00B77E48"/>
    <w:rsid w:val="00C1609E"/>
    <w:rsid w:val="00C40E6D"/>
    <w:rsid w:val="00C71A7B"/>
    <w:rsid w:val="00C82A13"/>
    <w:rsid w:val="00C84F2F"/>
    <w:rsid w:val="00D8128E"/>
    <w:rsid w:val="00E103DC"/>
    <w:rsid w:val="00E47EAC"/>
    <w:rsid w:val="00E728F2"/>
    <w:rsid w:val="00E73166"/>
    <w:rsid w:val="00F664C3"/>
    <w:rsid w:val="00F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DFCE9-0C50-4EDE-A794-B2BA39AC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0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63FB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63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3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unhideWhenUsed/>
    <w:rsid w:val="00B363FB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B363FB"/>
    <w:pPr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36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36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6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3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A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A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40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m@akgo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22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Сапельцева Вера Сергеевна</dc:creator>
  <cp:keywords/>
  <dc:description/>
  <cp:lastModifiedBy>Чиняева Дина Халитовна</cp:lastModifiedBy>
  <cp:revision>18</cp:revision>
  <cp:lastPrinted>2021-02-11T05:56:00Z</cp:lastPrinted>
  <dcterms:created xsi:type="dcterms:W3CDTF">2019-12-10T04:30:00Z</dcterms:created>
  <dcterms:modified xsi:type="dcterms:W3CDTF">2021-02-15T08:27:00Z</dcterms:modified>
</cp:coreProperties>
</file>