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45" w:rsidRDefault="00D04D45" w:rsidP="00D04D45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497205" cy="61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04D45" w:rsidRPr="00480D37" w:rsidRDefault="00D04D45" w:rsidP="00D04D45">
      <w:pPr>
        <w:keepNext/>
        <w:spacing w:before="240" w:after="60"/>
        <w:jc w:val="center"/>
        <w:outlineLvl w:val="0"/>
        <w:rPr>
          <w:b/>
          <w:bCs/>
          <w:kern w:val="32"/>
          <w:sz w:val="25"/>
          <w:szCs w:val="25"/>
        </w:rPr>
      </w:pPr>
      <w:r w:rsidRPr="00480D37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04D45" w:rsidRPr="00480D37" w:rsidRDefault="00D04D45" w:rsidP="00D04D45">
      <w:pPr>
        <w:keepNext/>
        <w:spacing w:before="240" w:after="60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480D37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D04D45" w:rsidRPr="00480D37" w:rsidRDefault="00D04D45" w:rsidP="00D04D45">
      <w:pPr>
        <w:jc w:val="center"/>
        <w:rPr>
          <w:b/>
          <w:sz w:val="28"/>
          <w:szCs w:val="28"/>
          <w:lang w:eastAsia="en-US"/>
        </w:rPr>
      </w:pPr>
      <w:r w:rsidRPr="00480D37">
        <w:rPr>
          <w:b/>
          <w:iCs/>
          <w:sz w:val="38"/>
          <w:szCs w:val="38"/>
          <w:lang w:eastAsia="en-US"/>
        </w:rPr>
        <w:t>Р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А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С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П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О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Р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Я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Ж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Е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Н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И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Е</w:t>
      </w:r>
    </w:p>
    <w:p w:rsidR="00D04D45" w:rsidRPr="00480D37" w:rsidRDefault="00D04D45" w:rsidP="00D04D45">
      <w:pPr>
        <w:rPr>
          <w:sz w:val="28"/>
          <w:szCs w:val="28"/>
        </w:rPr>
      </w:pPr>
    </w:p>
    <w:p w:rsidR="00D04D45" w:rsidRPr="00480D37" w:rsidRDefault="00D04D45" w:rsidP="00D04D45">
      <w:pPr>
        <w:rPr>
          <w:sz w:val="28"/>
          <w:szCs w:val="28"/>
        </w:rPr>
      </w:pPr>
    </w:p>
    <w:p w:rsidR="00D04D45" w:rsidRDefault="00D04D45" w:rsidP="00D04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  <w:u w:val="single"/>
        </w:rPr>
        <w:t>3.1</w:t>
      </w:r>
      <w:r>
        <w:rPr>
          <w:sz w:val="28"/>
          <w:szCs w:val="28"/>
          <w:u w:val="single"/>
        </w:rPr>
        <w:t>2</w:t>
      </w:r>
      <w:bookmarkStart w:id="0" w:name="_GoBack"/>
      <w:bookmarkEnd w:id="0"/>
      <w:r w:rsidRPr="00825388">
        <w:rPr>
          <w:sz w:val="28"/>
          <w:szCs w:val="28"/>
          <w:u w:val="single"/>
        </w:rPr>
        <w:t>.2020</w:t>
      </w:r>
      <w:r w:rsidRPr="00480D3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701</w:t>
      </w:r>
      <w:r w:rsidRPr="00825388">
        <w:rPr>
          <w:sz w:val="28"/>
          <w:szCs w:val="28"/>
          <w:u w:val="single"/>
        </w:rPr>
        <w:t>-р</w:t>
      </w:r>
    </w:p>
    <w:p w:rsidR="009026BA" w:rsidRDefault="009026BA" w:rsidP="00DD4A90">
      <w:pPr>
        <w:ind w:right="4855"/>
        <w:rPr>
          <w:sz w:val="26"/>
          <w:szCs w:val="26"/>
        </w:rPr>
      </w:pPr>
    </w:p>
    <w:p w:rsidR="009026BA" w:rsidRPr="00A94293" w:rsidRDefault="009026BA" w:rsidP="00A94293">
      <w:pPr>
        <w:ind w:right="567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A94293">
        <w:rPr>
          <w:sz w:val="28"/>
          <w:szCs w:val="28"/>
        </w:rPr>
        <w:t>распоряжение администрации Копейского городского округа от 30.07.2020  № 446-р</w:t>
      </w:r>
    </w:p>
    <w:p w:rsidR="009026BA" w:rsidRPr="00A94293" w:rsidRDefault="009026BA" w:rsidP="00DD4A90">
      <w:pPr>
        <w:ind w:right="4855"/>
        <w:jc w:val="right"/>
        <w:rPr>
          <w:sz w:val="28"/>
          <w:szCs w:val="28"/>
        </w:rPr>
      </w:pPr>
    </w:p>
    <w:p w:rsidR="009026BA" w:rsidRPr="00A94293" w:rsidRDefault="009026BA" w:rsidP="00DD4A90">
      <w:pPr>
        <w:rPr>
          <w:sz w:val="28"/>
          <w:szCs w:val="28"/>
        </w:rPr>
      </w:pPr>
      <w:r w:rsidRPr="00A94293">
        <w:rPr>
          <w:sz w:val="28"/>
          <w:szCs w:val="28"/>
        </w:rPr>
        <w:t xml:space="preserve"> </w:t>
      </w:r>
    </w:p>
    <w:p w:rsidR="009026BA" w:rsidRPr="00A94293" w:rsidRDefault="009026BA" w:rsidP="00DD4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93">
        <w:rPr>
          <w:rFonts w:ascii="Times New Roman" w:hAnsi="Times New Roman" w:cs="Times New Roman"/>
          <w:sz w:val="28"/>
          <w:szCs w:val="28"/>
        </w:rPr>
        <w:t>В соответствии с  Уставом муниципального образования «Копейский городской округ», постановлением администрации Копейского городского округа от 05.07.2018 № 1625-п  «Об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 реализации муниципальных программ Копейского городского округа»:</w:t>
      </w:r>
    </w:p>
    <w:p w:rsidR="009026BA" w:rsidRPr="00A94293" w:rsidRDefault="009026BA" w:rsidP="00DD4A90">
      <w:pPr>
        <w:pStyle w:val="ConsPlusNormal"/>
        <w:numPr>
          <w:ilvl w:val="0"/>
          <w:numId w:val="1"/>
        </w:numPr>
        <w:tabs>
          <w:tab w:val="clear" w:pos="1800"/>
          <w:tab w:val="num" w:pos="0"/>
          <w:tab w:val="left" w:pos="993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93"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Копейского городского округа от 30.07.2020 № 446-р «Об утверждении перечня муниципальных программ Копейского городского округа», изложив строки 23 и 32 Перечня муниципальных программ Копейского городского округа в следующей редакции:</w:t>
      </w:r>
    </w:p>
    <w:p w:rsidR="009026BA" w:rsidRPr="00A94293" w:rsidRDefault="009026BA" w:rsidP="00AA423F">
      <w:pPr>
        <w:pStyle w:val="ConsPlusNormal"/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3685"/>
      </w:tblGrid>
      <w:tr w:rsidR="009026BA" w:rsidRPr="00A94293" w:rsidTr="00E70DCD">
        <w:tc>
          <w:tcPr>
            <w:tcW w:w="817" w:type="dxa"/>
          </w:tcPr>
          <w:p w:rsidR="009026BA" w:rsidRPr="00A94293" w:rsidRDefault="009026BA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«№</w:t>
            </w:r>
          </w:p>
        </w:tc>
        <w:tc>
          <w:tcPr>
            <w:tcW w:w="5245" w:type="dxa"/>
          </w:tcPr>
          <w:p w:rsidR="009026BA" w:rsidRPr="00A94293" w:rsidRDefault="009026BA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85" w:type="dxa"/>
          </w:tcPr>
          <w:p w:rsidR="009026BA" w:rsidRPr="00A94293" w:rsidRDefault="009026BA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026BA" w:rsidRPr="00A94293" w:rsidTr="00E70DCD">
        <w:tc>
          <w:tcPr>
            <w:tcW w:w="817" w:type="dxa"/>
          </w:tcPr>
          <w:p w:rsidR="009026BA" w:rsidRPr="00A94293" w:rsidRDefault="009026BA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9026BA" w:rsidRPr="00A94293" w:rsidRDefault="009026BA" w:rsidP="004B3599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 уровня воды озера Синеглазово и карьера шахты «Красная Горнячка»</w:t>
            </w:r>
          </w:p>
        </w:tc>
        <w:tc>
          <w:tcPr>
            <w:tcW w:w="3685" w:type="dxa"/>
          </w:tcPr>
          <w:p w:rsidR="009026BA" w:rsidRPr="000B7454" w:rsidRDefault="009026BA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54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округа</w:t>
            </w:r>
          </w:p>
        </w:tc>
      </w:tr>
    </w:tbl>
    <w:p w:rsidR="009026BA" w:rsidRPr="00A94293" w:rsidRDefault="009026BA" w:rsidP="00DD4A90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Отделу пресс-службы администрации Копейского городского округа  (</w:t>
      </w:r>
      <w:r w:rsidRPr="00A94293">
        <w:rPr>
          <w:rStyle w:val="fontstyle01"/>
          <w:b w:val="0"/>
          <w:bCs/>
          <w:szCs w:val="28"/>
        </w:rPr>
        <w:t>Ерыкалина А.Ю.)</w:t>
      </w:r>
      <w:r w:rsidRPr="00A94293">
        <w:rPr>
          <w:sz w:val="28"/>
          <w:szCs w:val="28"/>
        </w:rPr>
        <w:t xml:space="preserve"> разместить настоящее распоряжение  на официальном сайте администрации Копейского городского округа в сети «Интернет». </w:t>
      </w:r>
    </w:p>
    <w:p w:rsidR="009026BA" w:rsidRPr="00A94293" w:rsidRDefault="009026BA" w:rsidP="00DD4A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Контроль исполнения настоящего распоряжения оставляю за собой.</w:t>
      </w:r>
    </w:p>
    <w:p w:rsidR="009026BA" w:rsidRPr="00A94293" w:rsidRDefault="009026BA" w:rsidP="00DD4A90">
      <w:pPr>
        <w:numPr>
          <w:ilvl w:val="0"/>
          <w:numId w:val="1"/>
        </w:numPr>
        <w:tabs>
          <w:tab w:val="left" w:pos="0"/>
          <w:tab w:val="left" w:pos="993"/>
        </w:tabs>
        <w:ind w:left="1418" w:hanging="70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Настоящее распоряжение вступает в силу с момента подписания.</w:t>
      </w:r>
    </w:p>
    <w:p w:rsidR="009026BA" w:rsidRDefault="009026BA" w:rsidP="00DD4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6BA" w:rsidRDefault="009026BA" w:rsidP="00DD4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6BA" w:rsidRDefault="009026BA" w:rsidP="00DD4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6BA" w:rsidRPr="00A94293" w:rsidRDefault="009026BA" w:rsidP="00A94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29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</w:t>
      </w:r>
      <w:r w:rsidRPr="00A94293">
        <w:rPr>
          <w:rFonts w:ascii="Times New Roman" w:hAnsi="Times New Roman" w:cs="Times New Roman"/>
          <w:sz w:val="28"/>
          <w:szCs w:val="28"/>
        </w:rPr>
        <w:tab/>
      </w:r>
      <w:r w:rsidRPr="00A94293">
        <w:rPr>
          <w:rFonts w:ascii="Times New Roman" w:hAnsi="Times New Roman" w:cs="Times New Roman"/>
          <w:sz w:val="28"/>
          <w:szCs w:val="28"/>
        </w:rPr>
        <w:tab/>
        <w:t>А.М. Фалейчик</w:t>
      </w:r>
    </w:p>
    <w:p w:rsidR="009026BA" w:rsidRDefault="009026BA"/>
    <w:sectPr w:rsidR="009026BA" w:rsidSect="00E70DCD">
      <w:headerReference w:type="even" r:id="rId9"/>
      <w:headerReference w:type="default" r:id="rId10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BA" w:rsidRDefault="009026BA">
      <w:r>
        <w:separator/>
      </w:r>
    </w:p>
  </w:endnote>
  <w:endnote w:type="continuationSeparator" w:id="0">
    <w:p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BA" w:rsidRDefault="009026BA">
      <w:r>
        <w:separator/>
      </w:r>
    </w:p>
  </w:footnote>
  <w:footnote w:type="continuationSeparator" w:id="0">
    <w:p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BA" w:rsidRDefault="009026BA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6BA" w:rsidRDefault="009026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BA" w:rsidRDefault="009026BA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26BA" w:rsidRDefault="009026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E8F"/>
    <w:multiLevelType w:val="hybridMultilevel"/>
    <w:tmpl w:val="C212B718"/>
    <w:lvl w:ilvl="0" w:tplc="C0842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D542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8C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18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B2E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84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628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D62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FCE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0"/>
    <w:rsid w:val="000B7454"/>
    <w:rsid w:val="001361F3"/>
    <w:rsid w:val="00381E92"/>
    <w:rsid w:val="004B3599"/>
    <w:rsid w:val="004D690C"/>
    <w:rsid w:val="00516BC7"/>
    <w:rsid w:val="0054273C"/>
    <w:rsid w:val="0059503E"/>
    <w:rsid w:val="005A1823"/>
    <w:rsid w:val="005F0E4D"/>
    <w:rsid w:val="00636A31"/>
    <w:rsid w:val="007319C0"/>
    <w:rsid w:val="009026BA"/>
    <w:rsid w:val="00A94293"/>
    <w:rsid w:val="00AA423F"/>
    <w:rsid w:val="00B648E5"/>
    <w:rsid w:val="00BB16B8"/>
    <w:rsid w:val="00CA4580"/>
    <w:rsid w:val="00CD4182"/>
    <w:rsid w:val="00D04D45"/>
    <w:rsid w:val="00D32327"/>
    <w:rsid w:val="00D66F68"/>
    <w:rsid w:val="00D86A28"/>
    <w:rsid w:val="00DD4A90"/>
    <w:rsid w:val="00E70DCD"/>
    <w:rsid w:val="00F47FC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4A9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D4A90"/>
    <w:rPr>
      <w:rFonts w:cs="Times New Roman"/>
    </w:rPr>
  </w:style>
  <w:style w:type="character" w:customStyle="1" w:styleId="fontstyle01">
    <w:name w:val="fontstyle01"/>
    <w:uiPriority w:val="99"/>
    <w:rsid w:val="00DD4A90"/>
    <w:rPr>
      <w:rFonts w:ascii="Times New Roman" w:hAnsi="Times New Roman"/>
      <w:b/>
      <w:color w:val="000000"/>
      <w:sz w:val="28"/>
    </w:rPr>
  </w:style>
  <w:style w:type="paragraph" w:customStyle="1" w:styleId="a6">
    <w:name w:val="Знак"/>
    <w:basedOn w:val="a"/>
    <w:rsid w:val="00D04D45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4A9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D4A90"/>
    <w:rPr>
      <w:rFonts w:cs="Times New Roman"/>
    </w:rPr>
  </w:style>
  <w:style w:type="character" w:customStyle="1" w:styleId="fontstyle01">
    <w:name w:val="fontstyle01"/>
    <w:uiPriority w:val="99"/>
    <w:rsid w:val="00DD4A90"/>
    <w:rPr>
      <w:rFonts w:ascii="Times New Roman" w:hAnsi="Times New Roman"/>
      <w:b/>
      <w:color w:val="000000"/>
      <w:sz w:val="28"/>
    </w:rPr>
  </w:style>
  <w:style w:type="paragraph" w:customStyle="1" w:styleId="a6">
    <w:name w:val="Знак"/>
    <w:basedOn w:val="a"/>
    <w:rsid w:val="00D04D45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Радецкая Кристина Сергеевна</dc:creator>
  <cp:lastModifiedBy>Габайдуллина Ольга Сергеевна</cp:lastModifiedBy>
  <cp:revision>2</cp:revision>
  <cp:lastPrinted>2020-11-30T09:11:00Z</cp:lastPrinted>
  <dcterms:created xsi:type="dcterms:W3CDTF">2020-12-09T11:55:00Z</dcterms:created>
  <dcterms:modified xsi:type="dcterms:W3CDTF">2020-12-09T11:55:00Z</dcterms:modified>
</cp:coreProperties>
</file>