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7F" w:rsidRPr="00FF367F" w:rsidRDefault="00FF367F" w:rsidP="00FF367F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FF367F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FF367F" w:rsidRPr="00FF367F" w:rsidRDefault="00FF367F" w:rsidP="00FF367F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FF367F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FF367F" w:rsidRPr="00FF367F" w:rsidRDefault="00FF367F" w:rsidP="00FF367F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FF367F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FF367F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1013EB" w:rsidRPr="00BA4D08" w:rsidRDefault="001013EB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8"/>
          <w:szCs w:val="28"/>
        </w:rPr>
      </w:pPr>
    </w:p>
    <w:p w:rsidR="00BA4D08" w:rsidRDefault="00BA4D08" w:rsidP="00BA4D08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</w:p>
    <w:p w:rsidR="00BA4D08" w:rsidRDefault="00FF367F" w:rsidP="00BA4D08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>
        <w:rPr>
          <w:sz w:val="26"/>
          <w:szCs w:val="26"/>
        </w:rPr>
        <w:t>т 21.12.2020 № 2918-п</w:t>
      </w:r>
    </w:p>
    <w:p w:rsidR="00BA4D08" w:rsidRDefault="00BA4D08" w:rsidP="00BA4D08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</w:p>
    <w:p w:rsidR="00BA4D08" w:rsidRDefault="00BA4D08" w:rsidP="00BA4D08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</w:p>
    <w:p w:rsidR="00BA4D08" w:rsidRDefault="00BA4D08" w:rsidP="00BA4D08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</w:p>
    <w:p w:rsidR="00BA4D08" w:rsidRPr="00BA4D08" w:rsidRDefault="006604D4" w:rsidP="00BA4D08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7F5319">
        <w:rPr>
          <w:sz w:val="26"/>
          <w:szCs w:val="26"/>
        </w:rPr>
        <w:t xml:space="preserve">О внесении изменений в постановление администрации </w:t>
      </w:r>
      <w:r w:rsidR="003B1526" w:rsidRPr="007F5319">
        <w:rPr>
          <w:sz w:val="26"/>
          <w:szCs w:val="26"/>
        </w:rPr>
        <w:t xml:space="preserve">Копейского городского округа </w:t>
      </w:r>
      <w:r w:rsidRPr="007F5319">
        <w:rPr>
          <w:sz w:val="26"/>
          <w:szCs w:val="26"/>
        </w:rPr>
        <w:t xml:space="preserve">от </w:t>
      </w:r>
      <w:r w:rsidR="006977FF">
        <w:rPr>
          <w:sz w:val="26"/>
          <w:szCs w:val="26"/>
        </w:rPr>
        <w:t>05</w:t>
      </w:r>
      <w:r w:rsidRPr="007F5319">
        <w:rPr>
          <w:sz w:val="26"/>
          <w:szCs w:val="26"/>
        </w:rPr>
        <w:t>.</w:t>
      </w:r>
      <w:r w:rsidR="00285D63">
        <w:rPr>
          <w:sz w:val="26"/>
          <w:szCs w:val="26"/>
        </w:rPr>
        <w:t>1</w:t>
      </w:r>
      <w:r w:rsidR="006977FF">
        <w:rPr>
          <w:sz w:val="26"/>
          <w:szCs w:val="26"/>
        </w:rPr>
        <w:t>1</w:t>
      </w:r>
      <w:r w:rsidRPr="007F5319">
        <w:rPr>
          <w:sz w:val="26"/>
          <w:szCs w:val="26"/>
        </w:rPr>
        <w:t>.</w:t>
      </w:r>
      <w:r w:rsidR="003B1526" w:rsidRPr="007F5319">
        <w:rPr>
          <w:sz w:val="26"/>
          <w:szCs w:val="26"/>
        </w:rPr>
        <w:t>20</w:t>
      </w:r>
      <w:r w:rsidR="00285D63">
        <w:rPr>
          <w:sz w:val="26"/>
          <w:szCs w:val="26"/>
        </w:rPr>
        <w:t>1</w:t>
      </w:r>
      <w:r w:rsidR="006977FF">
        <w:rPr>
          <w:sz w:val="26"/>
          <w:szCs w:val="26"/>
        </w:rPr>
        <w:t>9</w:t>
      </w:r>
      <w:r w:rsidRPr="007F5319">
        <w:rPr>
          <w:sz w:val="26"/>
          <w:szCs w:val="26"/>
        </w:rPr>
        <w:t xml:space="preserve"> № </w:t>
      </w:r>
      <w:r w:rsidR="006977FF">
        <w:rPr>
          <w:sz w:val="26"/>
          <w:szCs w:val="26"/>
        </w:rPr>
        <w:t>2725</w:t>
      </w:r>
      <w:r w:rsidR="003B1526" w:rsidRPr="007F5319">
        <w:rPr>
          <w:sz w:val="26"/>
          <w:szCs w:val="26"/>
        </w:rPr>
        <w:t>-п</w:t>
      </w:r>
      <w:r w:rsidRPr="007F5319">
        <w:rPr>
          <w:sz w:val="26"/>
          <w:szCs w:val="26"/>
        </w:rPr>
        <w:t xml:space="preserve"> </w:t>
      </w:r>
    </w:p>
    <w:p w:rsidR="006604D4" w:rsidRDefault="006604D4" w:rsidP="006604D4">
      <w:pPr>
        <w:pStyle w:val="3"/>
        <w:tabs>
          <w:tab w:val="left" w:pos="720"/>
        </w:tabs>
        <w:ind w:firstLine="0"/>
        <w:jc w:val="both"/>
        <w:rPr>
          <w:szCs w:val="28"/>
        </w:rPr>
      </w:pPr>
    </w:p>
    <w:p w:rsidR="00BA4D08" w:rsidRDefault="00BA4D08" w:rsidP="006604D4">
      <w:pPr>
        <w:pStyle w:val="3"/>
        <w:tabs>
          <w:tab w:val="left" w:pos="720"/>
        </w:tabs>
        <w:ind w:firstLine="0"/>
        <w:jc w:val="both"/>
        <w:rPr>
          <w:szCs w:val="28"/>
        </w:rPr>
      </w:pPr>
    </w:p>
    <w:p w:rsidR="009469D5" w:rsidRPr="007F5319" w:rsidRDefault="003B1526" w:rsidP="00CD395D">
      <w:pPr>
        <w:ind w:right="-1" w:firstLine="709"/>
        <w:jc w:val="both"/>
        <w:rPr>
          <w:sz w:val="26"/>
          <w:szCs w:val="26"/>
        </w:rPr>
      </w:pPr>
      <w:r w:rsidRPr="007F5319">
        <w:rPr>
          <w:sz w:val="26"/>
          <w:szCs w:val="26"/>
        </w:rPr>
        <w:t xml:space="preserve">В соответствии с Гражданским </w:t>
      </w:r>
      <w:r w:rsidR="00906E96">
        <w:rPr>
          <w:sz w:val="26"/>
          <w:szCs w:val="26"/>
        </w:rPr>
        <w:t xml:space="preserve">кодексом Российской Федерации, </w:t>
      </w:r>
      <w:r w:rsidR="00CC4EA2" w:rsidRPr="007F5319">
        <w:rPr>
          <w:sz w:val="26"/>
          <w:szCs w:val="26"/>
        </w:rPr>
        <w:t>статьей 179 Бюджетного кодекса Российской Федерации</w:t>
      </w:r>
      <w:r w:rsidR="00CC4EA2">
        <w:rPr>
          <w:sz w:val="26"/>
          <w:szCs w:val="26"/>
        </w:rPr>
        <w:t>,</w:t>
      </w:r>
      <w:r w:rsidR="00CC4EA2" w:rsidRPr="007F5319">
        <w:rPr>
          <w:sz w:val="26"/>
          <w:szCs w:val="26"/>
        </w:rPr>
        <w:t xml:space="preserve"> </w:t>
      </w:r>
      <w:r w:rsidR="00906E96">
        <w:rPr>
          <w:sz w:val="26"/>
          <w:szCs w:val="26"/>
        </w:rPr>
        <w:t>Ф</w:t>
      </w:r>
      <w:r w:rsidRPr="007F5319">
        <w:rPr>
          <w:sz w:val="26"/>
          <w:szCs w:val="26"/>
        </w:rPr>
        <w:t xml:space="preserve">едеральными законами от 06 октября </w:t>
      </w:r>
      <w:proofErr w:type="gramStart"/>
      <w:r w:rsidRPr="007F5319">
        <w:rPr>
          <w:sz w:val="26"/>
          <w:szCs w:val="26"/>
        </w:rPr>
        <w:t>2003 г</w:t>
      </w:r>
      <w:r w:rsidR="00CD395D">
        <w:rPr>
          <w:sz w:val="26"/>
          <w:szCs w:val="26"/>
        </w:rPr>
        <w:t>ода</w:t>
      </w:r>
      <w:r w:rsidRPr="007F531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24 июля 2007 года № 221-ФЗ «О кадастровой деятельности», от 13 июля 2015 года</w:t>
      </w:r>
      <w:r w:rsidR="00AE767E" w:rsidRPr="007F5319">
        <w:rPr>
          <w:sz w:val="26"/>
          <w:szCs w:val="26"/>
        </w:rPr>
        <w:t xml:space="preserve"> </w:t>
      </w:r>
      <w:r w:rsidRPr="007F5319">
        <w:rPr>
          <w:sz w:val="26"/>
          <w:szCs w:val="26"/>
        </w:rPr>
        <w:t>№ 218-ФЗ</w:t>
      </w:r>
      <w:r w:rsidR="00CD395D">
        <w:rPr>
          <w:sz w:val="26"/>
          <w:szCs w:val="26"/>
        </w:rPr>
        <w:t xml:space="preserve"> </w:t>
      </w:r>
      <w:r w:rsidRPr="007F5319">
        <w:rPr>
          <w:sz w:val="26"/>
          <w:szCs w:val="26"/>
        </w:rPr>
        <w:t>«О государственной регистрации недвижимости», от 05 апреля 2013 г</w:t>
      </w:r>
      <w:r w:rsidR="00CD395D">
        <w:rPr>
          <w:sz w:val="26"/>
          <w:szCs w:val="26"/>
        </w:rPr>
        <w:t>ода</w:t>
      </w:r>
      <w:r w:rsidRPr="007F5319">
        <w:rPr>
          <w:sz w:val="26"/>
          <w:szCs w:val="26"/>
        </w:rPr>
        <w:t xml:space="preserve"> № 44-ФЗ</w:t>
      </w:r>
      <w:r w:rsidR="00CD395D">
        <w:rPr>
          <w:sz w:val="26"/>
          <w:szCs w:val="26"/>
        </w:rPr>
        <w:t xml:space="preserve"> </w:t>
      </w:r>
      <w:r w:rsidRPr="007F5319">
        <w:rPr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от 27 июля 2010 года № 190-ФЗ </w:t>
      </w:r>
      <w:r w:rsidR="00CC4EA2">
        <w:rPr>
          <w:sz w:val="26"/>
          <w:szCs w:val="26"/>
        </w:rPr>
        <w:t>«</w:t>
      </w:r>
      <w:r w:rsidRPr="007F5319">
        <w:rPr>
          <w:sz w:val="26"/>
          <w:szCs w:val="26"/>
        </w:rPr>
        <w:t>О теплоснабжении</w:t>
      </w:r>
      <w:proofErr w:type="gramEnd"/>
      <w:r w:rsidRPr="007F5319">
        <w:rPr>
          <w:sz w:val="26"/>
          <w:szCs w:val="26"/>
        </w:rPr>
        <w:t>» администрация Копейского городского округа</w:t>
      </w:r>
    </w:p>
    <w:p w:rsidR="00C51DE5" w:rsidRPr="007F5319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F5319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ПОСТАНОВЛЯЕТ: </w:t>
      </w:r>
    </w:p>
    <w:p w:rsidR="00F762BA" w:rsidRDefault="003B1526" w:rsidP="00AC4F3C">
      <w:pPr>
        <w:ind w:right="-1" w:firstLine="709"/>
        <w:jc w:val="both"/>
        <w:rPr>
          <w:sz w:val="26"/>
          <w:szCs w:val="26"/>
        </w:rPr>
      </w:pPr>
      <w:r w:rsidRPr="007F5319">
        <w:rPr>
          <w:sz w:val="26"/>
          <w:szCs w:val="26"/>
        </w:rPr>
        <w:t>1.</w:t>
      </w:r>
      <w:r w:rsidR="00F762BA">
        <w:rPr>
          <w:sz w:val="26"/>
          <w:szCs w:val="26"/>
        </w:rPr>
        <w:t xml:space="preserve"> Внес</w:t>
      </w:r>
      <w:r w:rsidR="007002F3">
        <w:rPr>
          <w:sz w:val="26"/>
          <w:szCs w:val="26"/>
        </w:rPr>
        <w:t>т</w:t>
      </w:r>
      <w:r w:rsidR="00F762BA">
        <w:rPr>
          <w:sz w:val="26"/>
          <w:szCs w:val="26"/>
        </w:rPr>
        <w:t xml:space="preserve">и в постановление администрации Копейского городского округа </w:t>
      </w:r>
      <w:r w:rsidR="007002F3">
        <w:rPr>
          <w:sz w:val="26"/>
          <w:szCs w:val="26"/>
        </w:rPr>
        <w:t xml:space="preserve">от </w:t>
      </w:r>
      <w:r w:rsidR="006977FF">
        <w:rPr>
          <w:sz w:val="26"/>
          <w:szCs w:val="26"/>
        </w:rPr>
        <w:t>05</w:t>
      </w:r>
      <w:r w:rsidR="007002F3">
        <w:rPr>
          <w:sz w:val="26"/>
          <w:szCs w:val="26"/>
        </w:rPr>
        <w:t>.</w:t>
      </w:r>
      <w:r w:rsidR="004811C0">
        <w:rPr>
          <w:sz w:val="26"/>
          <w:szCs w:val="26"/>
        </w:rPr>
        <w:t>1</w:t>
      </w:r>
      <w:r w:rsidR="006977FF">
        <w:rPr>
          <w:sz w:val="26"/>
          <w:szCs w:val="26"/>
        </w:rPr>
        <w:t>1</w:t>
      </w:r>
      <w:r w:rsidR="007002F3">
        <w:rPr>
          <w:sz w:val="26"/>
          <w:szCs w:val="26"/>
        </w:rPr>
        <w:t>.201</w:t>
      </w:r>
      <w:r w:rsidR="006977FF">
        <w:rPr>
          <w:sz w:val="26"/>
          <w:szCs w:val="26"/>
        </w:rPr>
        <w:t>9</w:t>
      </w:r>
      <w:r w:rsidR="007002F3">
        <w:rPr>
          <w:sz w:val="26"/>
          <w:szCs w:val="26"/>
        </w:rPr>
        <w:t xml:space="preserve"> № </w:t>
      </w:r>
      <w:r w:rsidR="004811C0">
        <w:rPr>
          <w:sz w:val="26"/>
          <w:szCs w:val="26"/>
        </w:rPr>
        <w:t>2</w:t>
      </w:r>
      <w:r w:rsidR="006977FF">
        <w:rPr>
          <w:sz w:val="26"/>
          <w:szCs w:val="26"/>
        </w:rPr>
        <w:t>725</w:t>
      </w:r>
      <w:r w:rsidR="007002F3">
        <w:rPr>
          <w:sz w:val="26"/>
          <w:szCs w:val="26"/>
        </w:rPr>
        <w:t xml:space="preserve">-п </w:t>
      </w:r>
      <w:r w:rsidR="007002F3" w:rsidRPr="007002F3">
        <w:rPr>
          <w:sz w:val="26"/>
          <w:szCs w:val="26"/>
        </w:rPr>
        <w:t>«Об утверждении муниципальной</w:t>
      </w:r>
      <w:r w:rsidR="007002F3">
        <w:rPr>
          <w:sz w:val="26"/>
          <w:szCs w:val="26"/>
        </w:rPr>
        <w:t xml:space="preserve"> </w:t>
      </w:r>
      <w:r w:rsidR="007002F3" w:rsidRPr="007002F3">
        <w:rPr>
          <w:sz w:val="26"/>
          <w:szCs w:val="26"/>
        </w:rPr>
        <w:t>программы «</w:t>
      </w:r>
      <w:r w:rsidR="007002F3" w:rsidRPr="007F5319">
        <w:rPr>
          <w:sz w:val="26"/>
          <w:szCs w:val="26"/>
        </w:rPr>
        <w:t xml:space="preserve">Организация проведения кадастровых работ для обеспечения постановки на кадастровый учет объектов коммунальной и транспортной инфраструктуры, </w:t>
      </w:r>
      <w:r w:rsidR="004811C0">
        <w:rPr>
          <w:sz w:val="26"/>
          <w:szCs w:val="26"/>
        </w:rPr>
        <w:t>расположенн</w:t>
      </w:r>
      <w:r w:rsidR="0065457C">
        <w:rPr>
          <w:sz w:val="26"/>
          <w:szCs w:val="26"/>
        </w:rPr>
        <w:t>ых</w:t>
      </w:r>
      <w:r w:rsidR="004811C0">
        <w:rPr>
          <w:sz w:val="26"/>
          <w:szCs w:val="26"/>
        </w:rPr>
        <w:t xml:space="preserve"> на территории Копейского городского округа, </w:t>
      </w:r>
      <w:r w:rsidR="007002F3" w:rsidRPr="007F5319">
        <w:rPr>
          <w:sz w:val="26"/>
          <w:szCs w:val="26"/>
        </w:rPr>
        <w:t>и работ по техническому обследованию объектов теплоснабжения, находящихся в муниципальной собственности Копейского городского округа</w:t>
      </w:r>
      <w:r w:rsidR="007002F3" w:rsidRPr="007002F3">
        <w:rPr>
          <w:sz w:val="26"/>
          <w:szCs w:val="26"/>
        </w:rPr>
        <w:t xml:space="preserve">» </w:t>
      </w:r>
      <w:r w:rsidR="005C46B4">
        <w:rPr>
          <w:sz w:val="26"/>
          <w:szCs w:val="26"/>
        </w:rPr>
        <w:t xml:space="preserve">(далее – муниципальная программа) </w:t>
      </w:r>
      <w:r w:rsidR="007002F3">
        <w:rPr>
          <w:sz w:val="26"/>
          <w:szCs w:val="26"/>
        </w:rPr>
        <w:t>следующ</w:t>
      </w:r>
      <w:r w:rsidR="001013EB">
        <w:rPr>
          <w:sz w:val="26"/>
          <w:szCs w:val="26"/>
        </w:rPr>
        <w:t>ие</w:t>
      </w:r>
      <w:r w:rsidR="007002F3">
        <w:rPr>
          <w:sz w:val="26"/>
          <w:szCs w:val="26"/>
        </w:rPr>
        <w:t xml:space="preserve"> изменен</w:t>
      </w:r>
      <w:r w:rsidR="00D57739">
        <w:rPr>
          <w:sz w:val="26"/>
          <w:szCs w:val="26"/>
        </w:rPr>
        <w:t>и</w:t>
      </w:r>
      <w:r w:rsidR="001013EB">
        <w:rPr>
          <w:sz w:val="26"/>
          <w:szCs w:val="26"/>
        </w:rPr>
        <w:t>я</w:t>
      </w:r>
      <w:r w:rsidR="007002F3">
        <w:rPr>
          <w:sz w:val="26"/>
          <w:szCs w:val="26"/>
        </w:rPr>
        <w:t>:</w:t>
      </w:r>
      <w:r w:rsidRPr="007002F3">
        <w:rPr>
          <w:sz w:val="26"/>
          <w:szCs w:val="26"/>
        </w:rPr>
        <w:t xml:space="preserve"> </w:t>
      </w:r>
    </w:p>
    <w:p w:rsidR="00AE767E" w:rsidRDefault="007002F3" w:rsidP="005C46B4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C5CE8">
        <w:rPr>
          <w:sz w:val="26"/>
          <w:szCs w:val="26"/>
        </w:rPr>
        <w:t xml:space="preserve"> строки</w:t>
      </w:r>
      <w:r w:rsidR="00196957">
        <w:rPr>
          <w:sz w:val="26"/>
          <w:szCs w:val="26"/>
        </w:rPr>
        <w:t xml:space="preserve"> </w:t>
      </w:r>
      <w:r w:rsidR="003C5CE8">
        <w:rPr>
          <w:sz w:val="26"/>
          <w:szCs w:val="26"/>
        </w:rPr>
        <w:t xml:space="preserve"> </w:t>
      </w:r>
      <w:r w:rsidR="00196957">
        <w:rPr>
          <w:sz w:val="26"/>
          <w:szCs w:val="26"/>
        </w:rPr>
        <w:t>1.1.1</w:t>
      </w:r>
      <w:r w:rsidR="001013EB">
        <w:rPr>
          <w:sz w:val="26"/>
          <w:szCs w:val="26"/>
        </w:rPr>
        <w:t>, 1.1.2</w:t>
      </w:r>
      <w:r w:rsidR="00694918">
        <w:rPr>
          <w:sz w:val="26"/>
          <w:szCs w:val="26"/>
        </w:rPr>
        <w:t xml:space="preserve"> </w:t>
      </w:r>
      <w:r w:rsidR="00196957">
        <w:rPr>
          <w:sz w:val="26"/>
          <w:szCs w:val="26"/>
        </w:rPr>
        <w:t xml:space="preserve">таблицы 1 </w:t>
      </w:r>
      <w:r w:rsidR="007A22D9" w:rsidRPr="007F5319">
        <w:rPr>
          <w:sz w:val="26"/>
          <w:szCs w:val="26"/>
        </w:rPr>
        <w:t xml:space="preserve">паспорта муниципальной программы читать в следующей редакции: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1275"/>
        <w:gridCol w:w="1276"/>
        <w:gridCol w:w="1417"/>
      </w:tblGrid>
      <w:tr w:rsidR="007A22D9" w:rsidRPr="00CD395D" w:rsidTr="007A22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CD395D" w:rsidRDefault="00196957" w:rsidP="00285D63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B68A1">
              <w:rPr>
                <w:sz w:val="26"/>
                <w:szCs w:val="26"/>
              </w:rPr>
              <w:t>«</w:t>
            </w:r>
            <w:r w:rsidR="007A22D9" w:rsidRPr="00CD395D">
              <w:t>1.1.1.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CD395D" w:rsidRDefault="007A22D9" w:rsidP="00285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CD395D">
              <w:t xml:space="preserve">Количество объектов (ед.)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A60935" w:rsidRDefault="002F28B1" w:rsidP="00285D63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CD395D" w:rsidRDefault="000F371B" w:rsidP="00285D63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</w:pPr>
            <w:r>
              <w:t>1563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CD395D" w:rsidRDefault="000F371B" w:rsidP="00285D63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</w:pPr>
            <w:r>
              <w:t>1563</w:t>
            </w:r>
          </w:p>
        </w:tc>
      </w:tr>
      <w:tr w:rsidR="007A22D9" w:rsidRPr="00CD395D" w:rsidTr="007A22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CD395D" w:rsidRDefault="007F5B11" w:rsidP="00285D63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>
              <w:t xml:space="preserve">  </w:t>
            </w:r>
            <w:r w:rsidR="007A22D9" w:rsidRPr="00CD395D">
              <w:t>1.1.2.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CD395D" w:rsidRDefault="007A22D9" w:rsidP="00285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CD395D">
              <w:t>Количество объектов (погонных метров)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A60935" w:rsidRDefault="000F371B" w:rsidP="001013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35CD4">
              <w:rPr>
                <w:color w:val="000000" w:themeColor="text1"/>
              </w:rPr>
              <w:t>40 000</w:t>
            </w:r>
            <w:r>
              <w:rPr>
                <w:color w:val="000000" w:themeColor="text1"/>
              </w:rPr>
              <w:t>,0</w:t>
            </w:r>
            <w:r w:rsidR="001013EB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CD395D" w:rsidRDefault="000F371B" w:rsidP="001013EB">
            <w:pPr>
              <w:widowControl w:val="0"/>
              <w:autoSpaceDE w:val="0"/>
              <w:autoSpaceDN w:val="0"/>
              <w:adjustRightInd w:val="0"/>
            </w:pPr>
            <w:r>
              <w:t>312 700,0</w:t>
            </w:r>
            <w:r w:rsidR="001013E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CD395D" w:rsidRDefault="000F371B" w:rsidP="001013EB">
            <w:pPr>
              <w:widowControl w:val="0"/>
              <w:autoSpaceDE w:val="0"/>
              <w:autoSpaceDN w:val="0"/>
              <w:adjustRightInd w:val="0"/>
            </w:pPr>
            <w:r>
              <w:t>312 700,0</w:t>
            </w:r>
            <w:r w:rsidR="001013EB">
              <w:t>0</w:t>
            </w:r>
            <w:r w:rsidR="001013EB" w:rsidRPr="007F5319">
              <w:rPr>
                <w:sz w:val="26"/>
                <w:szCs w:val="26"/>
              </w:rPr>
              <w:t>»</w:t>
            </w:r>
          </w:p>
        </w:tc>
      </w:tr>
    </w:tbl>
    <w:p w:rsidR="001013EB" w:rsidRDefault="001013EB" w:rsidP="006272CD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дополнить таблицу 1 </w:t>
      </w:r>
      <w:r w:rsidRPr="001013EB">
        <w:rPr>
          <w:rFonts w:ascii="Times New Roman" w:hAnsi="Times New Roman"/>
          <w:sz w:val="26"/>
          <w:szCs w:val="26"/>
        </w:rPr>
        <w:t>паспорта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строкой 1.1.3 следующего содержания: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1275"/>
        <w:gridCol w:w="1276"/>
        <w:gridCol w:w="1417"/>
      </w:tblGrid>
      <w:tr w:rsidR="001013EB" w:rsidRPr="00CD395D" w:rsidTr="001013EB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3EB" w:rsidRPr="00CD395D" w:rsidRDefault="001013EB" w:rsidP="001013EB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B68A1">
              <w:rPr>
                <w:sz w:val="26"/>
                <w:szCs w:val="26"/>
              </w:rPr>
              <w:t>«</w:t>
            </w:r>
            <w:r w:rsidRPr="00CD395D">
              <w:t>1.1.</w:t>
            </w: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3EB" w:rsidRPr="00CD395D" w:rsidRDefault="001013EB" w:rsidP="00101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объектов (кв.м.</w:t>
            </w:r>
            <w:r w:rsidRPr="00CD395D">
              <w:t xml:space="preserve">)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3EB" w:rsidRPr="00A60935" w:rsidRDefault="001013EB" w:rsidP="001013EB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3EB" w:rsidRPr="00CD395D" w:rsidRDefault="001013EB" w:rsidP="001013EB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3EB" w:rsidRPr="00CD395D" w:rsidRDefault="001013EB" w:rsidP="001013EB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</w:pPr>
            <w:r>
              <w:t>0</w:t>
            </w:r>
            <w:r w:rsidRPr="007F5319">
              <w:rPr>
                <w:sz w:val="26"/>
                <w:szCs w:val="26"/>
              </w:rPr>
              <w:t>»</w:t>
            </w:r>
          </w:p>
        </w:tc>
      </w:tr>
    </w:tbl>
    <w:p w:rsidR="00694918" w:rsidRPr="00694918" w:rsidRDefault="00432508" w:rsidP="006272CD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94918">
        <w:rPr>
          <w:rFonts w:ascii="Times New Roman" w:hAnsi="Times New Roman"/>
          <w:sz w:val="26"/>
          <w:szCs w:val="26"/>
        </w:rPr>
        <w:t>2</w:t>
      </w:r>
      <w:r w:rsidR="00CD395D" w:rsidRPr="00694918">
        <w:rPr>
          <w:rFonts w:ascii="Times New Roman" w:hAnsi="Times New Roman"/>
          <w:sz w:val="26"/>
          <w:szCs w:val="26"/>
        </w:rPr>
        <w:t>.</w:t>
      </w:r>
      <w:r w:rsidR="000A5271" w:rsidRPr="00694918">
        <w:rPr>
          <w:sz w:val="26"/>
          <w:szCs w:val="26"/>
        </w:rPr>
        <w:t xml:space="preserve"> </w:t>
      </w:r>
      <w:r w:rsidR="006272CD" w:rsidRPr="00694918">
        <w:rPr>
          <w:sz w:val="26"/>
          <w:szCs w:val="26"/>
        </w:rPr>
        <w:t xml:space="preserve"> </w:t>
      </w:r>
      <w:r w:rsidR="00694918" w:rsidRPr="00694918">
        <w:rPr>
          <w:rFonts w:ascii="Times New Roman" w:hAnsi="Times New Roman"/>
          <w:sz w:val="26"/>
          <w:szCs w:val="26"/>
        </w:rPr>
        <w:t>Отделу   пресс-службы   администрации   Копейского   городского округа (</w:t>
      </w:r>
      <w:proofErr w:type="spellStart"/>
      <w:r w:rsidR="00694918" w:rsidRPr="00694918">
        <w:rPr>
          <w:rFonts w:ascii="Times New Roman" w:hAnsi="Times New Roman"/>
          <w:sz w:val="26"/>
          <w:szCs w:val="26"/>
        </w:rPr>
        <w:t>Ерыкалина</w:t>
      </w:r>
      <w:proofErr w:type="spellEnd"/>
      <w:r w:rsidR="00694918" w:rsidRPr="00694918">
        <w:rPr>
          <w:rFonts w:ascii="Times New Roman" w:hAnsi="Times New Roman"/>
          <w:sz w:val="26"/>
          <w:szCs w:val="26"/>
        </w:rPr>
        <w:t xml:space="preserve"> А.Ю.) опубликовать настоящее постановление в порядке, установленном для официального опубликования муниципальных правовых актов, и разместить на </w:t>
      </w:r>
      <w:r w:rsidR="001013EB">
        <w:rPr>
          <w:rFonts w:ascii="Times New Roman" w:hAnsi="Times New Roman"/>
          <w:sz w:val="26"/>
          <w:szCs w:val="26"/>
        </w:rPr>
        <w:t xml:space="preserve">официальном </w:t>
      </w:r>
      <w:r w:rsidR="00694918" w:rsidRPr="00694918">
        <w:rPr>
          <w:rFonts w:ascii="Times New Roman" w:hAnsi="Times New Roman"/>
          <w:sz w:val="26"/>
          <w:szCs w:val="26"/>
        </w:rPr>
        <w:t>сайте администрации Копейского городского округа в сети Интернет.</w:t>
      </w:r>
    </w:p>
    <w:p w:rsidR="00CD395D" w:rsidRDefault="00432508" w:rsidP="006272CD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D395D" w:rsidRPr="00CD395D">
        <w:rPr>
          <w:rFonts w:ascii="Times New Roman" w:hAnsi="Times New Roman"/>
          <w:sz w:val="26"/>
          <w:szCs w:val="26"/>
        </w:rPr>
        <w:t>.</w:t>
      </w:r>
      <w:r w:rsidR="00473A5A">
        <w:rPr>
          <w:rFonts w:ascii="Times New Roman" w:hAnsi="Times New Roman"/>
          <w:color w:val="FFFFFF"/>
          <w:sz w:val="26"/>
          <w:szCs w:val="26"/>
        </w:rPr>
        <w:t xml:space="preserve"> </w:t>
      </w:r>
      <w:r w:rsidR="00694918">
        <w:rPr>
          <w:rFonts w:ascii="Times New Roman" w:hAnsi="Times New Roman"/>
          <w:color w:val="FFFFFF"/>
          <w:sz w:val="26"/>
          <w:szCs w:val="26"/>
        </w:rPr>
        <w:t xml:space="preserve"> </w:t>
      </w:r>
      <w:r w:rsidR="00CD395D" w:rsidRPr="00CD395D">
        <w:rPr>
          <w:rFonts w:ascii="Times New Roman" w:hAnsi="Times New Roman"/>
          <w:sz w:val="26"/>
          <w:szCs w:val="26"/>
        </w:rPr>
        <w:t>Отделу бухгалтерского</w:t>
      </w:r>
      <w:r w:rsidR="006272CD">
        <w:rPr>
          <w:rFonts w:ascii="Times New Roman" w:hAnsi="Times New Roman"/>
          <w:sz w:val="26"/>
          <w:szCs w:val="26"/>
        </w:rPr>
        <w:t xml:space="preserve"> </w:t>
      </w:r>
      <w:r w:rsidR="00CD395D" w:rsidRPr="00CD395D">
        <w:rPr>
          <w:rFonts w:ascii="Times New Roman" w:hAnsi="Times New Roman"/>
          <w:sz w:val="26"/>
          <w:szCs w:val="26"/>
        </w:rPr>
        <w:t xml:space="preserve"> учета </w:t>
      </w:r>
      <w:r w:rsidR="006272CD">
        <w:rPr>
          <w:rFonts w:ascii="Times New Roman" w:hAnsi="Times New Roman"/>
          <w:sz w:val="26"/>
          <w:szCs w:val="26"/>
        </w:rPr>
        <w:t xml:space="preserve"> </w:t>
      </w:r>
      <w:r w:rsidR="00CD395D" w:rsidRPr="00CD395D">
        <w:rPr>
          <w:rFonts w:ascii="Times New Roman" w:hAnsi="Times New Roman"/>
          <w:sz w:val="26"/>
          <w:szCs w:val="26"/>
        </w:rPr>
        <w:t xml:space="preserve">и отчетности администрации Копейского городского округа </w:t>
      </w:r>
      <w:r w:rsidR="007B1791">
        <w:rPr>
          <w:rFonts w:ascii="Times New Roman" w:hAnsi="Times New Roman"/>
          <w:sz w:val="26"/>
          <w:szCs w:val="26"/>
        </w:rPr>
        <w:t xml:space="preserve">(Шульгина И.Ю.) </w:t>
      </w:r>
      <w:r w:rsidR="00CD395D" w:rsidRPr="00CD395D">
        <w:rPr>
          <w:rFonts w:ascii="Times New Roman" w:hAnsi="Times New Roman"/>
          <w:sz w:val="26"/>
          <w:szCs w:val="26"/>
        </w:rPr>
        <w:t>возместить расходы, связанные с опубликованием, согласно смете расходов, предусмотренных на эти цели.</w:t>
      </w:r>
    </w:p>
    <w:p w:rsidR="00432508" w:rsidRPr="00432508" w:rsidRDefault="00432508" w:rsidP="00CD395D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32508"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694918">
        <w:rPr>
          <w:rFonts w:ascii="Times New Roman" w:hAnsi="Times New Roman"/>
          <w:sz w:val="26"/>
          <w:szCs w:val="26"/>
        </w:rPr>
        <w:t xml:space="preserve">  </w:t>
      </w:r>
      <w:r w:rsidRPr="00432508">
        <w:rPr>
          <w:rFonts w:ascii="Times New Roman" w:hAnsi="Times New Roman"/>
          <w:sz w:val="26"/>
          <w:szCs w:val="26"/>
        </w:rPr>
        <w:t xml:space="preserve">Настоящее  постановление  вступает  в  силу  с  </w:t>
      </w:r>
      <w:r w:rsidR="000A5271">
        <w:rPr>
          <w:rFonts w:ascii="Times New Roman" w:hAnsi="Times New Roman"/>
          <w:sz w:val="26"/>
          <w:szCs w:val="26"/>
        </w:rPr>
        <w:t>момента опубликования.</w:t>
      </w:r>
    </w:p>
    <w:p w:rsidR="006604D4" w:rsidRPr="007F5319" w:rsidRDefault="00906E96" w:rsidP="00906E9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32508">
        <w:rPr>
          <w:sz w:val="26"/>
          <w:szCs w:val="26"/>
        </w:rPr>
        <w:t xml:space="preserve">. </w:t>
      </w:r>
      <w:r w:rsidR="00694918">
        <w:rPr>
          <w:sz w:val="26"/>
          <w:szCs w:val="26"/>
        </w:rPr>
        <w:t xml:space="preserve">  </w:t>
      </w:r>
      <w:r w:rsidR="006604D4" w:rsidRPr="00473A5A">
        <w:rPr>
          <w:sz w:val="26"/>
          <w:szCs w:val="26"/>
        </w:rPr>
        <w:t>Контроль</w:t>
      </w:r>
      <w:r w:rsidR="006272CD">
        <w:rPr>
          <w:sz w:val="26"/>
          <w:szCs w:val="26"/>
        </w:rPr>
        <w:t xml:space="preserve"> </w:t>
      </w:r>
      <w:r w:rsidR="006604D4" w:rsidRPr="00473A5A">
        <w:rPr>
          <w:sz w:val="26"/>
          <w:szCs w:val="26"/>
        </w:rPr>
        <w:t xml:space="preserve"> исполнения настоящего </w:t>
      </w:r>
      <w:r w:rsidR="003450E2" w:rsidRPr="00473A5A">
        <w:rPr>
          <w:sz w:val="26"/>
          <w:szCs w:val="26"/>
        </w:rPr>
        <w:t>постановления</w:t>
      </w:r>
      <w:r w:rsidR="006604D4" w:rsidRPr="00473A5A">
        <w:rPr>
          <w:sz w:val="26"/>
          <w:szCs w:val="26"/>
        </w:rPr>
        <w:t xml:space="preserve"> </w:t>
      </w:r>
      <w:r w:rsidR="00694918">
        <w:rPr>
          <w:sz w:val="26"/>
          <w:szCs w:val="26"/>
        </w:rPr>
        <w:t>оставляю за собой.</w:t>
      </w:r>
    </w:p>
    <w:p w:rsidR="00BA4D08" w:rsidRDefault="00BA4D08" w:rsidP="00CD395D">
      <w:pPr>
        <w:contextualSpacing/>
        <w:rPr>
          <w:sz w:val="26"/>
          <w:szCs w:val="26"/>
        </w:rPr>
      </w:pPr>
    </w:p>
    <w:p w:rsidR="007F5B11" w:rsidRDefault="007F5B11" w:rsidP="00CD395D">
      <w:pPr>
        <w:contextualSpacing/>
        <w:rPr>
          <w:sz w:val="26"/>
          <w:szCs w:val="26"/>
        </w:rPr>
      </w:pPr>
    </w:p>
    <w:p w:rsidR="00BA4D08" w:rsidRDefault="00BA4D08" w:rsidP="00CD395D">
      <w:pPr>
        <w:contextualSpacing/>
        <w:rPr>
          <w:sz w:val="26"/>
          <w:szCs w:val="26"/>
        </w:rPr>
      </w:pPr>
    </w:p>
    <w:p w:rsidR="00CD395D" w:rsidRPr="007F5319" w:rsidRDefault="00906E96" w:rsidP="00CD395D">
      <w:pPr>
        <w:contextualSpacing/>
        <w:rPr>
          <w:sz w:val="26"/>
          <w:szCs w:val="26"/>
        </w:rPr>
      </w:pPr>
      <w:r>
        <w:rPr>
          <w:sz w:val="26"/>
          <w:szCs w:val="26"/>
        </w:rPr>
        <w:t>Г</w:t>
      </w:r>
      <w:r w:rsidR="00CD395D" w:rsidRPr="007F531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D395D" w:rsidRPr="007F53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</w:t>
      </w:r>
      <w:r w:rsidR="00CD395D" w:rsidRPr="007F5319">
        <w:rPr>
          <w:sz w:val="26"/>
          <w:szCs w:val="26"/>
        </w:rPr>
        <w:t xml:space="preserve">городского округа </w:t>
      </w:r>
      <w:r w:rsidR="00473A5A">
        <w:rPr>
          <w:sz w:val="26"/>
          <w:szCs w:val="26"/>
        </w:rPr>
        <w:tab/>
      </w:r>
      <w:r w:rsidR="00473A5A">
        <w:rPr>
          <w:sz w:val="26"/>
          <w:szCs w:val="26"/>
        </w:rPr>
        <w:tab/>
      </w:r>
      <w:r w:rsidR="00473A5A">
        <w:rPr>
          <w:sz w:val="26"/>
          <w:szCs w:val="26"/>
        </w:rPr>
        <w:tab/>
      </w:r>
      <w:r w:rsidR="00473A5A">
        <w:rPr>
          <w:sz w:val="26"/>
          <w:szCs w:val="26"/>
        </w:rPr>
        <w:tab/>
      </w:r>
      <w:r w:rsidR="00473A5A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</w:t>
      </w:r>
      <w:r w:rsidR="00473A5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473A5A">
        <w:rPr>
          <w:sz w:val="26"/>
          <w:szCs w:val="26"/>
        </w:rPr>
        <w:t xml:space="preserve">А.М. </w:t>
      </w:r>
      <w:proofErr w:type="spellStart"/>
      <w:r w:rsidR="00473A5A">
        <w:rPr>
          <w:sz w:val="26"/>
          <w:szCs w:val="26"/>
        </w:rPr>
        <w:t>Фалейчик</w:t>
      </w:r>
      <w:proofErr w:type="spellEnd"/>
    </w:p>
    <w:p w:rsidR="006604D4" w:rsidRPr="007F5319" w:rsidRDefault="00CD395D" w:rsidP="00CD395D">
      <w:pPr>
        <w:jc w:val="both"/>
        <w:rPr>
          <w:sz w:val="26"/>
          <w:szCs w:val="26"/>
        </w:rPr>
      </w:pPr>
      <w:r w:rsidRPr="007F5319">
        <w:rPr>
          <w:sz w:val="26"/>
          <w:szCs w:val="26"/>
        </w:rPr>
        <w:t xml:space="preserve">                   </w:t>
      </w:r>
    </w:p>
    <w:p w:rsidR="006604D4" w:rsidRDefault="006604D4" w:rsidP="006604D4">
      <w:pPr>
        <w:jc w:val="both"/>
        <w:rPr>
          <w:sz w:val="26"/>
          <w:szCs w:val="26"/>
        </w:rPr>
      </w:pPr>
    </w:p>
    <w:p w:rsidR="00CD395D" w:rsidRDefault="00CD395D" w:rsidP="006604D4">
      <w:pPr>
        <w:jc w:val="both"/>
        <w:rPr>
          <w:sz w:val="26"/>
          <w:szCs w:val="26"/>
        </w:rPr>
      </w:pPr>
    </w:p>
    <w:p w:rsidR="00CD395D" w:rsidRDefault="00CD395D" w:rsidP="006604D4">
      <w:pPr>
        <w:jc w:val="both"/>
        <w:rPr>
          <w:sz w:val="26"/>
          <w:szCs w:val="26"/>
        </w:rPr>
      </w:pPr>
    </w:p>
    <w:p w:rsidR="00CD395D" w:rsidRDefault="00CD395D" w:rsidP="006604D4">
      <w:pPr>
        <w:jc w:val="both"/>
        <w:rPr>
          <w:sz w:val="26"/>
          <w:szCs w:val="26"/>
        </w:rPr>
      </w:pPr>
    </w:p>
    <w:p w:rsidR="00CD395D" w:rsidRDefault="00CD395D" w:rsidP="006604D4">
      <w:pPr>
        <w:jc w:val="both"/>
        <w:rPr>
          <w:sz w:val="26"/>
          <w:szCs w:val="26"/>
        </w:rPr>
      </w:pPr>
    </w:p>
    <w:p w:rsidR="00CD395D" w:rsidRPr="007F5319" w:rsidRDefault="00CD395D" w:rsidP="006604D4">
      <w:pPr>
        <w:jc w:val="both"/>
        <w:rPr>
          <w:sz w:val="26"/>
          <w:szCs w:val="26"/>
        </w:rPr>
      </w:pPr>
    </w:p>
    <w:sectPr w:rsidR="00CD395D" w:rsidRPr="007F5319" w:rsidSect="00BA4D0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08" w:rsidRDefault="00BA4D08" w:rsidP="00CD395D">
      <w:r>
        <w:separator/>
      </w:r>
    </w:p>
  </w:endnote>
  <w:endnote w:type="continuationSeparator" w:id="0">
    <w:p w:rsidR="00BA4D08" w:rsidRDefault="00BA4D08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08" w:rsidRDefault="00BA4D08" w:rsidP="00CD395D">
      <w:r>
        <w:separator/>
      </w:r>
    </w:p>
  </w:footnote>
  <w:footnote w:type="continuationSeparator" w:id="0">
    <w:p w:rsidR="00BA4D08" w:rsidRDefault="00BA4D08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9329"/>
      <w:docPartObj>
        <w:docPartGallery w:val="Page Numbers (Top of Page)"/>
        <w:docPartUnique/>
      </w:docPartObj>
    </w:sdtPr>
    <w:sdtEndPr/>
    <w:sdtContent>
      <w:p w:rsidR="00BA4D08" w:rsidRDefault="009018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6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D08" w:rsidRDefault="00BA4D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08" w:rsidRDefault="00BA4D08">
    <w:pPr>
      <w:pStyle w:val="a3"/>
    </w:pPr>
  </w:p>
  <w:p w:rsidR="00BA4D08" w:rsidRDefault="00BA4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079F8"/>
    <w:rsid w:val="0002040B"/>
    <w:rsid w:val="0004074F"/>
    <w:rsid w:val="00052340"/>
    <w:rsid w:val="0006083F"/>
    <w:rsid w:val="000815DD"/>
    <w:rsid w:val="00087CE7"/>
    <w:rsid w:val="000A5271"/>
    <w:rsid w:val="000B3EA1"/>
    <w:rsid w:val="000C6813"/>
    <w:rsid w:val="000F371B"/>
    <w:rsid w:val="001013EB"/>
    <w:rsid w:val="00130311"/>
    <w:rsid w:val="00162DF6"/>
    <w:rsid w:val="00196957"/>
    <w:rsid w:val="00197044"/>
    <w:rsid w:val="001A2A63"/>
    <w:rsid w:val="00252575"/>
    <w:rsid w:val="00272B7F"/>
    <w:rsid w:val="0028363C"/>
    <w:rsid w:val="00285D63"/>
    <w:rsid w:val="002B53F4"/>
    <w:rsid w:val="002D7E0B"/>
    <w:rsid w:val="002E1552"/>
    <w:rsid w:val="002F28B1"/>
    <w:rsid w:val="00310DA7"/>
    <w:rsid w:val="00335CD4"/>
    <w:rsid w:val="003450E2"/>
    <w:rsid w:val="003852D6"/>
    <w:rsid w:val="00396BB0"/>
    <w:rsid w:val="003B1526"/>
    <w:rsid w:val="003C5CE8"/>
    <w:rsid w:val="003E2582"/>
    <w:rsid w:val="003E612C"/>
    <w:rsid w:val="004174C9"/>
    <w:rsid w:val="00421C1C"/>
    <w:rsid w:val="00432508"/>
    <w:rsid w:val="00473A5A"/>
    <w:rsid w:val="004811C0"/>
    <w:rsid w:val="00484451"/>
    <w:rsid w:val="004B74D4"/>
    <w:rsid w:val="0052052F"/>
    <w:rsid w:val="005270CD"/>
    <w:rsid w:val="005365D3"/>
    <w:rsid w:val="0055316A"/>
    <w:rsid w:val="00562742"/>
    <w:rsid w:val="00574B14"/>
    <w:rsid w:val="005A501D"/>
    <w:rsid w:val="005A6C4C"/>
    <w:rsid w:val="005B2931"/>
    <w:rsid w:val="005C25B4"/>
    <w:rsid w:val="005C46B4"/>
    <w:rsid w:val="005D2373"/>
    <w:rsid w:val="005D74F5"/>
    <w:rsid w:val="005E2015"/>
    <w:rsid w:val="005F6D11"/>
    <w:rsid w:val="005F7231"/>
    <w:rsid w:val="005F7D86"/>
    <w:rsid w:val="00604F12"/>
    <w:rsid w:val="00613AA7"/>
    <w:rsid w:val="00625555"/>
    <w:rsid w:val="006272CD"/>
    <w:rsid w:val="00635091"/>
    <w:rsid w:val="0065457C"/>
    <w:rsid w:val="006604D4"/>
    <w:rsid w:val="0068725D"/>
    <w:rsid w:val="00694918"/>
    <w:rsid w:val="006977FF"/>
    <w:rsid w:val="006D23F3"/>
    <w:rsid w:val="007002F3"/>
    <w:rsid w:val="007335E0"/>
    <w:rsid w:val="00735109"/>
    <w:rsid w:val="007542CC"/>
    <w:rsid w:val="007A22D9"/>
    <w:rsid w:val="007A4C44"/>
    <w:rsid w:val="007A7D05"/>
    <w:rsid w:val="007B1791"/>
    <w:rsid w:val="007D3475"/>
    <w:rsid w:val="007F5319"/>
    <w:rsid w:val="007F5B11"/>
    <w:rsid w:val="008323A0"/>
    <w:rsid w:val="00845B5D"/>
    <w:rsid w:val="0087064A"/>
    <w:rsid w:val="008832A8"/>
    <w:rsid w:val="008B68A1"/>
    <w:rsid w:val="008F7789"/>
    <w:rsid w:val="008F7C4A"/>
    <w:rsid w:val="00901811"/>
    <w:rsid w:val="009041D9"/>
    <w:rsid w:val="00906E96"/>
    <w:rsid w:val="00910079"/>
    <w:rsid w:val="00913A69"/>
    <w:rsid w:val="00933C4C"/>
    <w:rsid w:val="009452C2"/>
    <w:rsid w:val="009469D5"/>
    <w:rsid w:val="00962AA5"/>
    <w:rsid w:val="00984A80"/>
    <w:rsid w:val="00995703"/>
    <w:rsid w:val="009E44A6"/>
    <w:rsid w:val="009F6C8A"/>
    <w:rsid w:val="00A04F30"/>
    <w:rsid w:val="00A2243D"/>
    <w:rsid w:val="00A46C83"/>
    <w:rsid w:val="00A511B3"/>
    <w:rsid w:val="00A60935"/>
    <w:rsid w:val="00A77743"/>
    <w:rsid w:val="00AC4F3C"/>
    <w:rsid w:val="00AE767E"/>
    <w:rsid w:val="00B118E1"/>
    <w:rsid w:val="00B267E7"/>
    <w:rsid w:val="00B92CC4"/>
    <w:rsid w:val="00BA4D08"/>
    <w:rsid w:val="00BB369F"/>
    <w:rsid w:val="00BD37E4"/>
    <w:rsid w:val="00C10AEB"/>
    <w:rsid w:val="00C134AF"/>
    <w:rsid w:val="00C24C4E"/>
    <w:rsid w:val="00C2773A"/>
    <w:rsid w:val="00C32EB2"/>
    <w:rsid w:val="00C37850"/>
    <w:rsid w:val="00C51DE5"/>
    <w:rsid w:val="00CC4EA2"/>
    <w:rsid w:val="00CD395D"/>
    <w:rsid w:val="00D21A5E"/>
    <w:rsid w:val="00D330C5"/>
    <w:rsid w:val="00D57739"/>
    <w:rsid w:val="00DA184D"/>
    <w:rsid w:val="00DB68F2"/>
    <w:rsid w:val="00DC51B1"/>
    <w:rsid w:val="00DF17B1"/>
    <w:rsid w:val="00DF7876"/>
    <w:rsid w:val="00E2165F"/>
    <w:rsid w:val="00E21C13"/>
    <w:rsid w:val="00F328AE"/>
    <w:rsid w:val="00F72124"/>
    <w:rsid w:val="00F762BA"/>
    <w:rsid w:val="00FB058C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52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2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52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2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8251-28E9-4A8D-8332-5E3EF34D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3</cp:revision>
  <cp:lastPrinted>2020-12-07T08:52:00Z</cp:lastPrinted>
  <dcterms:created xsi:type="dcterms:W3CDTF">2020-12-21T11:13:00Z</dcterms:created>
  <dcterms:modified xsi:type="dcterms:W3CDTF">2020-12-21T11:14:00Z</dcterms:modified>
</cp:coreProperties>
</file>