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1" w:rsidRDefault="007C62A1" w:rsidP="007C62A1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498475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C62A1" w:rsidRPr="00480D37" w:rsidRDefault="007C62A1" w:rsidP="007C62A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7C62A1" w:rsidRPr="00480D37" w:rsidRDefault="007C62A1" w:rsidP="007C62A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ЧЕЛЯБИНСКОЙ ОБЛАСТИ</w:t>
      </w:r>
    </w:p>
    <w:p w:rsidR="007C62A1" w:rsidRPr="00480D37" w:rsidRDefault="007C62A1" w:rsidP="007C6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proofErr w:type="gramEnd"/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А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С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П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О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Я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Ж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Н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И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</w:p>
    <w:p w:rsidR="007C62A1" w:rsidRPr="00480D37" w:rsidRDefault="007C62A1" w:rsidP="007C62A1">
      <w:pPr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7C62A1" w:rsidP="007C62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480D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80D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0D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480D37">
        <w:rPr>
          <w:rFonts w:ascii="Times New Roman" w:hAnsi="Times New Roman" w:cs="Times New Roman"/>
          <w:sz w:val="28"/>
          <w:szCs w:val="28"/>
        </w:rPr>
        <w:t>-р</w:t>
      </w:r>
    </w:p>
    <w:p w:rsidR="00176A6B" w:rsidRDefault="00176A6B" w:rsidP="00F5429C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830" w:rsidRDefault="000C2830" w:rsidP="0008387F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8387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распоряжение администрации Копейского городского округа от 17.03.2020 № 127-р</w:t>
      </w:r>
    </w:p>
    <w:p w:rsidR="00176A6B" w:rsidRDefault="00176A6B" w:rsidP="0003350C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29C" w:rsidRPr="00DC1689" w:rsidRDefault="00F5429C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6A2" w:rsidRDefault="009709C8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="0008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Челябинской области от 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08387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838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1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08387F">
        <w:rPr>
          <w:rFonts w:ascii="Times New Roman" w:eastAsia="Times New Roman" w:hAnsi="Times New Roman" w:cs="Times New Roman"/>
          <w:sz w:val="26"/>
          <w:szCs w:val="26"/>
          <w:lang w:eastAsia="ru-RU"/>
        </w:rPr>
        <w:t>-рп</w:t>
      </w:r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распоряжение Правительства Челябинской области от 18.03.2020 г. № 146-рп»</w:t>
      </w:r>
      <w:r w:rsidR="00AE29EE" w:rsidRP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1556" w:rsidRDefault="00EB520B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Р</w:t>
      </w:r>
      <w:r w:rsidR="00C50D3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 администрации Копейского городского округа от 17.03.2020 № 127-р «О введении</w:t>
      </w:r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повышенной готовности» изложить в следующей редакции:</w:t>
      </w:r>
    </w:p>
    <w:p w:rsidR="00A13D3A" w:rsidRDefault="00A13D3A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D36" w:rsidRDefault="00C50D36" w:rsidP="00A13D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введении режима </w:t>
      </w:r>
    </w:p>
    <w:p w:rsidR="00C50D36" w:rsidRDefault="00C50D36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повышенной готовности</w:t>
      </w:r>
    </w:p>
    <w:p w:rsidR="00C50D36" w:rsidRDefault="00C50D36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D36" w:rsidRDefault="00C50D36" w:rsidP="00C50D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угрозой распространения в Челябинской области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соответствии с подпунктом «б» пункта 6 статьи 4.1 Федерального закона </w:t>
      </w:r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 декабря 1994 года № 68-ФЗ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статьями 6 и 29 Федерального закона от 30 марта 1999 года № 52-ФЗ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429C" w:rsidRPr="00F5429C" w:rsidRDefault="00F5429C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Ввести на территории Копейского городского округа режим повышенной </w:t>
      </w:r>
      <w:r w:rsidRP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готовности.</w:t>
      </w:r>
    </w:p>
    <w:p w:rsidR="00F5429C" w:rsidRDefault="00F5429C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 xml:space="preserve">2. Запретить </w:t>
      </w:r>
      <w:r w:rsidR="00C50D36">
        <w:rPr>
          <w:rFonts w:ascii="Times New Roman" w:hAnsi="Times New Roman" w:cs="Times New Roman"/>
          <w:sz w:val="26"/>
          <w:szCs w:val="26"/>
        </w:rPr>
        <w:t>до 1</w:t>
      </w:r>
      <w:r w:rsidR="00A53D3F">
        <w:rPr>
          <w:rFonts w:ascii="Times New Roman" w:hAnsi="Times New Roman" w:cs="Times New Roman"/>
          <w:sz w:val="26"/>
          <w:szCs w:val="26"/>
        </w:rPr>
        <w:t>9</w:t>
      </w:r>
      <w:r w:rsidR="00C50D36">
        <w:rPr>
          <w:rFonts w:ascii="Times New Roman" w:hAnsi="Times New Roman" w:cs="Times New Roman"/>
          <w:sz w:val="26"/>
          <w:szCs w:val="26"/>
        </w:rPr>
        <w:t xml:space="preserve"> апреля 2020 года </w:t>
      </w:r>
      <w:r w:rsidRPr="00F5429C">
        <w:rPr>
          <w:rFonts w:ascii="Times New Roman" w:hAnsi="Times New Roman" w:cs="Times New Roman"/>
          <w:sz w:val="26"/>
          <w:szCs w:val="26"/>
        </w:rPr>
        <w:t xml:space="preserve">проведение на территории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F5429C">
        <w:rPr>
          <w:rFonts w:ascii="Times New Roman" w:hAnsi="Times New Roman" w:cs="Times New Roman"/>
          <w:sz w:val="26"/>
          <w:szCs w:val="26"/>
        </w:rPr>
        <w:t xml:space="preserve"> спортивных, зрелищных, публичных и иных массовых мероприятий.</w:t>
      </w:r>
    </w:p>
    <w:p w:rsidR="00F5429C" w:rsidRDefault="001537F8" w:rsidP="00153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5429C" w:rsidRPr="00F5429C">
        <w:rPr>
          <w:rFonts w:ascii="Times New Roman" w:hAnsi="Times New Roman" w:cs="Times New Roman"/>
          <w:sz w:val="26"/>
          <w:szCs w:val="26"/>
        </w:rPr>
        <w:t>Временно приостановить</w:t>
      </w:r>
      <w:r w:rsidRPr="001537F8">
        <w:rPr>
          <w:rFonts w:ascii="Times New Roman" w:hAnsi="Times New Roman" w:cs="Times New Roman"/>
          <w:sz w:val="26"/>
          <w:szCs w:val="26"/>
        </w:rPr>
        <w:t xml:space="preserve"> </w:t>
      </w:r>
      <w:r w:rsidRPr="00F542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F5429C" w:rsidRPr="00F5429C">
        <w:rPr>
          <w:rFonts w:ascii="Times New Roman" w:hAnsi="Times New Roman" w:cs="Times New Roman"/>
          <w:sz w:val="26"/>
          <w:szCs w:val="26"/>
        </w:rPr>
        <w:t>:</w:t>
      </w:r>
    </w:p>
    <w:p w:rsidR="00F5429C" w:rsidRPr="00F5429C" w:rsidRDefault="001537F8" w:rsidP="00153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5429C" w:rsidRPr="00F5429C">
        <w:rPr>
          <w:rFonts w:ascii="Times New Roman" w:hAnsi="Times New Roman" w:cs="Times New Roman"/>
          <w:sz w:val="26"/>
          <w:szCs w:val="26"/>
        </w:rPr>
        <w:t>проведение досуговых</w:t>
      </w:r>
      <w:r w:rsidR="000F7936">
        <w:rPr>
          <w:rFonts w:ascii="Times New Roman" w:hAnsi="Times New Roman" w:cs="Times New Roman"/>
          <w:sz w:val="26"/>
          <w:szCs w:val="26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иных местах массового посещения граждан</w:t>
      </w:r>
      <w:r w:rsidR="00F5429C" w:rsidRPr="00F5429C">
        <w:rPr>
          <w:rFonts w:ascii="Times New Roman" w:hAnsi="Times New Roman" w:cs="Times New Roman"/>
          <w:sz w:val="26"/>
          <w:szCs w:val="26"/>
        </w:rPr>
        <w:t>;</w:t>
      </w:r>
    </w:p>
    <w:p w:rsidR="0001723F" w:rsidRDefault="0001723F" w:rsidP="000172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</w:t>
      </w:r>
      <w:r w:rsidRP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ночных клубов (дискотек) и иных аналогичных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1F1F85" w:rsidRDefault="0001723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37F8">
        <w:rPr>
          <w:rFonts w:ascii="Times New Roman" w:hAnsi="Times New Roman" w:cs="Times New Roman"/>
          <w:sz w:val="26"/>
          <w:szCs w:val="26"/>
        </w:rPr>
        <w:t xml:space="preserve">) </w:t>
      </w:r>
      <w:r w:rsidR="00F5429C" w:rsidRPr="00F5429C">
        <w:rPr>
          <w:rFonts w:ascii="Times New Roman" w:hAnsi="Times New Roman" w:cs="Times New Roman"/>
          <w:sz w:val="26"/>
          <w:szCs w:val="26"/>
        </w:rPr>
        <w:t>проведение досуговых мероприятий в центрах социального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>, а также работу учреждений библиотечной сети и учреждений культурно-досугового типа.</w:t>
      </w:r>
    </w:p>
    <w:p w:rsidR="00AE29EE" w:rsidRDefault="001537F8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E29EE">
        <w:rPr>
          <w:rFonts w:ascii="Times New Roman" w:hAnsi="Times New Roman" w:cs="Times New Roman"/>
          <w:sz w:val="26"/>
          <w:szCs w:val="26"/>
        </w:rPr>
        <w:t xml:space="preserve">Ввести запрет на курение кальянов в ресторанах, барах, кафе и иных аналогичных объектах,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Копейского городского округа.</w:t>
      </w:r>
    </w:p>
    <w:p w:rsidR="0001723F" w:rsidRDefault="0001723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Приостановить на территории Копейского городского округа с 30 марта </w:t>
      </w:r>
      <w:r w:rsidR="00D445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2020 года по </w:t>
      </w:r>
      <w:r w:rsidR="00A53D3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апреля 2020 года:</w:t>
      </w:r>
    </w:p>
    <w:p w:rsidR="0001723F" w:rsidRDefault="0001723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деятельность ресторанов, кафе, столовых, буфетов, баров, закусочных и иных предприятий общественного питания, за исключения дистанционной торговли.</w:t>
      </w:r>
    </w:p>
    <w:p w:rsidR="0001723F" w:rsidRDefault="0001723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Ограничение, установленное настоящим подпунктом, не </w:t>
      </w:r>
      <w:r w:rsidR="00736FDF">
        <w:rPr>
          <w:rFonts w:ascii="Times New Roman" w:hAnsi="Times New Roman" w:cs="Times New Roman"/>
          <w:sz w:val="26"/>
          <w:szCs w:val="26"/>
        </w:rPr>
        <w:t>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736FDF" w:rsidRDefault="00736FD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распоряжению, продажи товаров дистанционным способом, в том числе с условием доставки;</w:t>
      </w:r>
    </w:p>
    <w:p w:rsidR="00736FDF" w:rsidRDefault="00736FD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работу фитнес-центров,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присутствие граждан;</w:t>
      </w:r>
    </w:p>
    <w:p w:rsidR="00736FDF" w:rsidRDefault="00736FD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736FDF" w:rsidRDefault="00736FD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посещение гражданами парков культуры и отдыха.</w:t>
      </w:r>
    </w:p>
    <w:p w:rsidR="00736FDF" w:rsidRDefault="00736FD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Приостановить с 30 марта 2020 года до 1 июня 2020 года:</w:t>
      </w:r>
    </w:p>
    <w:p w:rsidR="00736FDF" w:rsidRDefault="00736FDF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</w:t>
      </w:r>
      <w:r w:rsidR="00E63C6A">
        <w:rPr>
          <w:rFonts w:ascii="Times New Roman" w:hAnsi="Times New Roman" w:cs="Times New Roman"/>
          <w:sz w:val="26"/>
          <w:szCs w:val="26"/>
        </w:rPr>
        <w:t>подведомственных органам местного самоуправления Копейского городского округа,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E63C6A" w:rsidRDefault="00E63C6A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Организациям, указанным в абзаце первом настоящего подпункта, в отношении лиц, уже проживающих в них:</w:t>
      </w:r>
    </w:p>
    <w:p w:rsidR="00E63C6A" w:rsidRDefault="00E63C6A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E63C6A" w:rsidRDefault="00E63C6A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их питание непосредственно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защиты прав потребителей и благополучия человека;</w:t>
      </w:r>
    </w:p>
    <w:p w:rsidR="003B51B4" w:rsidRPr="003B51B4" w:rsidRDefault="00E63C6A" w:rsidP="003B51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деятельность объектов массового отдыха, расположенных в курортах местного значения. </w:t>
      </w:r>
    </w:p>
    <w:p w:rsidR="0003350C" w:rsidRDefault="00E63C6A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образования администрации Копейского городского округа (</w:t>
      </w:r>
      <w:proofErr w:type="spellStart"/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Ангеловский</w:t>
      </w:r>
      <w:proofErr w:type="spellEnd"/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А.А.)</w:t>
      </w:r>
      <w:r w:rsidR="000335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29EE" w:rsidRDefault="0003350C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приостановить с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до особого распоряжения посещение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ающимися общеобразовательных</w:t>
      </w:r>
      <w:r w:rsidR="00A53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профессиональных образовательных организаций,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</w:t>
      </w:r>
      <w:r w:rsidR="00EB263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организаций, осуществляющих спортивную подготовку, с обеспечением реализации образовательных программ общего и среднего профессионального образования с применением дистанционных образовательных технологий в порядке, определяемом администрацией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350C" w:rsidRDefault="0003350C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 30.03.2020 по </w:t>
      </w:r>
      <w:r w:rsidR="00EB263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.04.2020 в дошкольных образовательных учреждениях организовать пребывание детей в дежурных группах. </w:t>
      </w:r>
    </w:p>
    <w:p w:rsidR="001F1F85" w:rsidRDefault="00D4454A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F1F85" w:rsidRPr="00F5429C">
        <w:rPr>
          <w:rFonts w:ascii="Times New Roman" w:hAnsi="Times New Roman" w:cs="Times New Roman"/>
          <w:sz w:val="26"/>
          <w:szCs w:val="26"/>
        </w:rPr>
        <w:t>. Рекомендовать образовательным организациям высшего образования</w:t>
      </w:r>
      <w:r w:rsidR="001537F8">
        <w:rPr>
          <w:rFonts w:ascii="Times New Roman" w:hAnsi="Times New Roman" w:cs="Times New Roman"/>
          <w:sz w:val="26"/>
          <w:szCs w:val="26"/>
        </w:rPr>
        <w:t>, расположенным на территории Копейского городского округа,</w:t>
      </w:r>
      <w:r w:rsidR="001F1F85" w:rsidRPr="00F5429C">
        <w:rPr>
          <w:rFonts w:ascii="Times New Roman" w:hAnsi="Times New Roman" w:cs="Times New Roman"/>
          <w:sz w:val="26"/>
          <w:szCs w:val="26"/>
        </w:rPr>
        <w:t xml:space="preserve"> по решению их учредителей и с учетом особенностей реализуемых образовательных программ перейти на организацию обучения с использованием дистанционных </w:t>
      </w:r>
      <w:r w:rsidR="00EB263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1F1F85" w:rsidRPr="00F5429C">
        <w:rPr>
          <w:rFonts w:ascii="Times New Roman" w:hAnsi="Times New Roman" w:cs="Times New Roman"/>
          <w:sz w:val="26"/>
          <w:szCs w:val="26"/>
        </w:rPr>
        <w:t>технологий.</w:t>
      </w:r>
    </w:p>
    <w:p w:rsidR="00EB263E" w:rsidRDefault="00EB263E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Временно приостановить предоставление государственных </w:t>
      </w:r>
      <w:r w:rsidR="00D62AA9">
        <w:rPr>
          <w:rFonts w:ascii="Times New Roman" w:hAnsi="Times New Roman" w:cs="Times New Roman"/>
          <w:sz w:val="26"/>
          <w:szCs w:val="26"/>
        </w:rPr>
        <w:t xml:space="preserve">и (или) муниципальных </w:t>
      </w:r>
      <w:r>
        <w:rPr>
          <w:rFonts w:ascii="Times New Roman" w:hAnsi="Times New Roman" w:cs="Times New Roman"/>
          <w:sz w:val="26"/>
          <w:szCs w:val="26"/>
        </w:rPr>
        <w:t>услуг в помещениях органов местного самоуправления</w:t>
      </w:r>
      <w:r w:rsidR="00D62AA9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записи. При этом государственные </w:t>
      </w:r>
      <w:r w:rsidR="00D53EF1">
        <w:rPr>
          <w:rFonts w:ascii="Times New Roman" w:hAnsi="Times New Roman" w:cs="Times New Roman"/>
          <w:sz w:val="26"/>
          <w:szCs w:val="26"/>
        </w:rPr>
        <w:t xml:space="preserve">и муниципальные </w:t>
      </w:r>
      <w:r>
        <w:rPr>
          <w:rFonts w:ascii="Times New Roman" w:hAnsi="Times New Roman" w:cs="Times New Roman"/>
          <w:sz w:val="26"/>
          <w:szCs w:val="26"/>
        </w:rPr>
        <w:t>услуги, предоставление которых возможно в электронном виде, предоставляются исключительно в электронном виде.</w:t>
      </w:r>
    </w:p>
    <w:p w:rsidR="00EB263E" w:rsidRDefault="00EB263E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D62AA9">
        <w:rPr>
          <w:rFonts w:ascii="Times New Roman" w:hAnsi="Times New Roman" w:cs="Times New Roman"/>
          <w:sz w:val="26"/>
          <w:szCs w:val="26"/>
        </w:rPr>
        <w:t>Временно приостановить предоставление государственных и (или) муниципальных услуг</w:t>
      </w:r>
      <w:r w:rsidR="00D53EF1">
        <w:rPr>
          <w:rFonts w:ascii="Times New Roman" w:hAnsi="Times New Roman" w:cs="Times New Roman"/>
          <w:sz w:val="26"/>
          <w:szCs w:val="26"/>
        </w:rPr>
        <w:t xml:space="preserve"> в Муниципальном бюджетном учреждении «Многофункциональный центр по предоставлению государственных и муниципальных услуг», за исключением услуг, предоставление которых может осуществляться по предварительной записи граждан.</w:t>
      </w:r>
    </w:p>
    <w:p w:rsidR="00EB263E" w:rsidRDefault="00D53EF1" w:rsidP="00D53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D4454A" w:rsidRDefault="00D53EF1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4454A" w:rsidRPr="00F5429C">
        <w:rPr>
          <w:rFonts w:ascii="Times New Roman" w:hAnsi="Times New Roman" w:cs="Times New Roman"/>
          <w:sz w:val="26"/>
          <w:szCs w:val="26"/>
        </w:rPr>
        <w:t xml:space="preserve">. Рекомендовать гражданам, проживающим на территории </w:t>
      </w:r>
      <w:r w:rsidR="00D4454A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D4454A" w:rsidRPr="00F5429C">
        <w:rPr>
          <w:rFonts w:ascii="Times New Roman" w:hAnsi="Times New Roman" w:cs="Times New Roman"/>
          <w:sz w:val="26"/>
          <w:szCs w:val="26"/>
        </w:rPr>
        <w:t>, воздержаться: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1) от поездок за пределы Российской Федерации;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2) от посещения 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3EF1">
        <w:rPr>
          <w:rFonts w:ascii="Times New Roman" w:hAnsi="Times New Roman" w:cs="Times New Roman"/>
          <w:sz w:val="26"/>
          <w:szCs w:val="26"/>
        </w:rPr>
        <w:t>2</w:t>
      </w:r>
      <w:r w:rsidRPr="00F5429C">
        <w:rPr>
          <w:rFonts w:ascii="Times New Roman" w:hAnsi="Times New Roman" w:cs="Times New Roman"/>
          <w:sz w:val="26"/>
          <w:szCs w:val="26"/>
        </w:rPr>
        <w:t xml:space="preserve">. Рекомендовать гражданам, проживающим и прибывшим на территорию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F5429C">
        <w:rPr>
          <w:rFonts w:ascii="Times New Roman" w:hAnsi="Times New Roman" w:cs="Times New Roman"/>
          <w:sz w:val="26"/>
          <w:szCs w:val="26"/>
        </w:rPr>
        <w:t xml:space="preserve">, посещавшим территории за пределами Российской Федерации, где зарегистрированы случаи </w:t>
      </w:r>
      <w:proofErr w:type="spellStart"/>
      <w:r w:rsidRPr="00F5429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5429C">
        <w:rPr>
          <w:rFonts w:ascii="Times New Roman" w:hAnsi="Times New Roman" w:cs="Times New Roman"/>
          <w:sz w:val="26"/>
          <w:szCs w:val="26"/>
        </w:rPr>
        <w:t xml:space="preserve"> инфекции (2019-nCoV):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 xml:space="preserve">1) сообщать на горячую линию Министерства здравоохранения Челябинской области (телефон 8 (351) 240-15-16) и Управления Федеральной службы по надзору в сфере защиты прав потребителей и благополучия человека по Челябинской области (телефон 8-800-555-49-43) следующую информацию: даты и место пребывания за пределами Российской Федерации, дату прибытия и место проживания на территории </w:t>
      </w:r>
      <w:r w:rsidR="00D53EF1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F5429C">
        <w:rPr>
          <w:rFonts w:ascii="Times New Roman" w:hAnsi="Times New Roman" w:cs="Times New Roman"/>
          <w:sz w:val="26"/>
          <w:szCs w:val="26"/>
        </w:rPr>
        <w:t>, контактную информацию для организации медицинского наблюдения;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lastRenderedPageBreak/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D4454A" w:rsidRDefault="00D4454A" w:rsidP="00D44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1F1F85" w:rsidRDefault="00D4454A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52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социальной защиты населения администрации Копейского городского округа (</w:t>
      </w:r>
      <w:proofErr w:type="spellStart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</w:t>
      </w:r>
      <w:proofErr w:type="spellEnd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Е.В.) обеспечить на безвозмездной основе оказание услуг одиноко проживающим гражданам, достигшим возраста 65 лет и старше, по: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доставке продуктов питания, медикаментов, предметов первой необходимости;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содействию в оплате жилищно-коммунальных и иных услуг.</w:t>
      </w:r>
    </w:p>
    <w:p w:rsidR="003B51B4" w:rsidRDefault="00D4454A" w:rsidP="003B51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520B">
        <w:rPr>
          <w:rFonts w:ascii="Times New Roman" w:hAnsi="Times New Roman" w:cs="Times New Roman"/>
          <w:sz w:val="26"/>
          <w:szCs w:val="26"/>
        </w:rPr>
        <w:t>4</w:t>
      </w:r>
      <w:r w:rsidR="001537F8">
        <w:rPr>
          <w:rFonts w:ascii="Times New Roman" w:hAnsi="Times New Roman" w:cs="Times New Roman"/>
          <w:sz w:val="26"/>
          <w:szCs w:val="26"/>
        </w:rPr>
        <w:t xml:space="preserve">. Рекомендовать гражданам в возрасте старше 65 лет, проживающим на территории Копейского городского округа, </w:t>
      </w:r>
      <w:r w:rsidR="00E63C6A">
        <w:rPr>
          <w:rFonts w:ascii="Times New Roman" w:hAnsi="Times New Roman" w:cs="Times New Roman"/>
          <w:sz w:val="26"/>
          <w:szCs w:val="26"/>
        </w:rPr>
        <w:t xml:space="preserve">соблюдать режим самоизоляции и </w:t>
      </w:r>
      <w:r w:rsidR="001537F8">
        <w:rPr>
          <w:rFonts w:ascii="Times New Roman" w:hAnsi="Times New Roman" w:cs="Times New Roman"/>
          <w:sz w:val="26"/>
          <w:szCs w:val="26"/>
        </w:rPr>
        <w:t>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транспортом.</w:t>
      </w:r>
    </w:p>
    <w:p w:rsidR="00D53EF1" w:rsidRDefault="00D53EF1" w:rsidP="003B51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самоизоляции может не применяться к руководителям и работникам организаций, чье нахождение на рабочем месте является необходимым для обеспечения их функционирования, работникам здравоохранения.</w:t>
      </w:r>
    </w:p>
    <w:p w:rsidR="003B51B4" w:rsidRDefault="00A71556" w:rsidP="003B51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520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B51B4">
        <w:rPr>
          <w:rFonts w:ascii="Times New Roman" w:hAnsi="Times New Roman" w:cs="Times New Roman"/>
          <w:sz w:val="26"/>
          <w:szCs w:val="26"/>
        </w:rPr>
        <w:t>Рекомендовать гражданам воздержаться от посещения религиозных объектов.</w:t>
      </w:r>
    </w:p>
    <w:p w:rsidR="00EB520B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Обязать:</w:t>
      </w:r>
    </w:p>
    <w:p w:rsidR="00EB520B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граждан соблюдать дистанцию от других граждан не менее 1,5 метра (далее – социальное дистанционирование),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EB520B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органы государственной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дистанционирования,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включая прилегающую территорию;</w:t>
      </w:r>
    </w:p>
    <w:p w:rsidR="00EB520B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Копейского городского округа, в случае, если такое передвижение непосредственно связано с осуществлением деятельности, которая не приостановлена в соответствии с настоящим распоряжением, в том числе оказанием транспортных услуг и услуг доставки,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EB520B" w:rsidRDefault="00EB520B" w:rsidP="00EB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Ограничения, установленные настоящим подпунктом,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человека,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EB520B" w:rsidRDefault="00D4454A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52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B5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ЗАГС администрации Копейского городского округа                    (</w:t>
      </w:r>
      <w:proofErr w:type="spellStart"/>
      <w:r w:rsidR="00EB52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Мукаева</w:t>
      </w:r>
      <w:proofErr w:type="spellEnd"/>
      <w:r w:rsidR="00EB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Т.В.):</w:t>
      </w:r>
    </w:p>
    <w:p w:rsidR="00EB520B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временно приостановить государственную регистрацию заключения и расторжения браков;</w:t>
      </w:r>
    </w:p>
    <w:p w:rsidR="00EB520B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обеспечить изменение дат государственной регистрации заключения брака, которые были определены ранее, и назначение новых дат государственной регистрации заключения брака (после 1 июня 2020 года). В исключительных случаях, при невозможности изменения даты государственной регистрации заключения брака, производить его государственную регистрацию лишь в присутствии лиц, вступающих в брак, не допуская приглашенных;</w:t>
      </w:r>
    </w:p>
    <w:p w:rsidR="001F1F85" w:rsidRDefault="00EB520B" w:rsidP="00EB52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разместить информацию, указанную в настоящем пункте, в средствах массовой информации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1F85" w:rsidRDefault="00D4454A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520B">
        <w:rPr>
          <w:rFonts w:ascii="Times New Roman" w:hAnsi="Times New Roman" w:cs="Times New Roman"/>
          <w:sz w:val="26"/>
          <w:szCs w:val="26"/>
        </w:rPr>
        <w:t>8</w:t>
      </w:r>
      <w:r w:rsidR="001F1F85" w:rsidRPr="001F1F85">
        <w:rPr>
          <w:rFonts w:ascii="Times New Roman" w:hAnsi="Times New Roman" w:cs="Times New Roman"/>
          <w:sz w:val="26"/>
          <w:szCs w:val="26"/>
        </w:rPr>
        <w:t xml:space="preserve">. Рекомендовать работодателям, осуществляющим деятельность на территории </w:t>
      </w:r>
      <w:r w:rsidR="001F1F85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1F1F85" w:rsidRPr="001F1F85">
        <w:rPr>
          <w:rFonts w:ascii="Times New Roman" w:hAnsi="Times New Roman" w:cs="Times New Roman"/>
          <w:sz w:val="26"/>
          <w:szCs w:val="26"/>
        </w:rPr>
        <w:t>: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в силу настоящего распоряжения;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3) оказывать содействие работникам в обеспечении соблюдения режима самоизоляции на дому;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работника, заболевшего </w:t>
      </w:r>
      <w:proofErr w:type="spellStart"/>
      <w:r w:rsidRPr="001F1F8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1F85">
        <w:rPr>
          <w:rFonts w:ascii="Times New Roman" w:hAnsi="Times New Roman" w:cs="Times New Roman"/>
          <w:sz w:val="26"/>
          <w:szCs w:val="26"/>
        </w:rPr>
        <w:t xml:space="preserve"> инфекцией (2019-nCoV);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proofErr w:type="spellStart"/>
      <w:r w:rsidRPr="001F1F8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1F85">
        <w:rPr>
          <w:rFonts w:ascii="Times New Roman" w:hAnsi="Times New Roman" w:cs="Times New Roman"/>
          <w:sz w:val="26"/>
          <w:szCs w:val="26"/>
        </w:rPr>
        <w:t xml:space="preserve"> инфекцией (2019-nCoV) организовать проведение дезинфекции помещений, где находился указанный заболевший работник;</w:t>
      </w:r>
    </w:p>
    <w:p w:rsidR="00F5429C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EB520B" w:rsidRPr="001F1F85" w:rsidRDefault="00EB520B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Организациям, деятельность которых не приостановлена в соответствии с настоящим распоряжением, усилить дезинфекционный режим, в том числе осуществлять более тщательную уборку помещений с использованием дезинфицирующих средств.</w:t>
      </w:r>
    </w:p>
    <w:p w:rsidR="003B51B4" w:rsidRDefault="00E44EFB" w:rsidP="00D445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3B51B4">
        <w:rPr>
          <w:rFonts w:ascii="Times New Roman" w:hAnsi="Times New Roman" w:cs="Times New Roman"/>
          <w:sz w:val="26"/>
          <w:szCs w:val="26"/>
        </w:rPr>
        <w:t xml:space="preserve">. </w:t>
      </w:r>
      <w:r w:rsidR="003B51B4" w:rsidRPr="001F1F85">
        <w:rPr>
          <w:rFonts w:ascii="Times New Roman" w:hAnsi="Times New Roman" w:cs="Times New Roman"/>
          <w:sz w:val="26"/>
          <w:szCs w:val="26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деловых, культурно-просветительских, зрелищно-развлекательных, спортивных мероприятий), и лицам, осуществляющим деятельность по перевозке железнодорожным, автомобильным транспортом и иным наземным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разместить устройства для обеззараживания воздуха</w:t>
      </w:r>
      <w:r w:rsidR="003B51B4">
        <w:rPr>
          <w:rFonts w:ascii="Times New Roman" w:hAnsi="Times New Roman" w:cs="Times New Roman"/>
          <w:sz w:val="26"/>
          <w:szCs w:val="26"/>
        </w:rPr>
        <w:t>.</w:t>
      </w:r>
    </w:p>
    <w:p w:rsidR="001F1F85" w:rsidRPr="00DC1689" w:rsidRDefault="00E44EFB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Копейского городского округа (</w:t>
      </w:r>
      <w:proofErr w:type="spellStart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Могильникова</w:t>
      </w:r>
      <w:proofErr w:type="spellEnd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F1F85"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</w:t>
      </w:r>
      <w:r w:rsidR="001F1F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распоряжение</w:t>
      </w:r>
      <w:r w:rsidR="001F1F85"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1F1F85" w:rsidRPr="00DC1689" w:rsidRDefault="00E44EFB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бухгалтерского учета и отчетности администрации Копейского городского округа (Шульгина И.Ю.) </w:t>
      </w:r>
      <w:r w:rsidR="001F1F85"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E11804" w:rsidRDefault="00E44EFB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11804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</w:t>
      </w:r>
      <w:r w:rsidR="00A71556">
        <w:rPr>
          <w:rFonts w:ascii="Times New Roman" w:hAnsi="Times New Roman" w:cs="Times New Roman"/>
          <w:sz w:val="26"/>
          <w:szCs w:val="26"/>
        </w:rPr>
        <w:t>я</w:t>
      </w:r>
      <w:r w:rsidR="00E1180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11804" w:rsidRDefault="00A71556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4EFB">
        <w:rPr>
          <w:rFonts w:ascii="Times New Roman" w:hAnsi="Times New Roman" w:cs="Times New Roman"/>
          <w:sz w:val="26"/>
          <w:szCs w:val="26"/>
        </w:rPr>
        <w:t>4</w:t>
      </w:r>
      <w:r w:rsidR="00E11804">
        <w:rPr>
          <w:rFonts w:ascii="Times New Roman" w:hAnsi="Times New Roman" w:cs="Times New Roman"/>
          <w:sz w:val="26"/>
          <w:szCs w:val="26"/>
        </w:rPr>
        <w:t>. Настоящее распоряжение вступа</w:t>
      </w:r>
      <w:r w:rsidR="00A13D3A">
        <w:rPr>
          <w:rFonts w:ascii="Times New Roman" w:hAnsi="Times New Roman" w:cs="Times New Roman"/>
          <w:sz w:val="26"/>
          <w:szCs w:val="26"/>
        </w:rPr>
        <w:t>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520B" w:rsidRDefault="00EB520B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20B" w:rsidRDefault="00EB520B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20B" w:rsidRDefault="00EB520B" w:rsidP="00EB520B">
      <w:pPr>
        <w:pStyle w:val="a3"/>
        <w:spacing w:after="20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B520B" w:rsidRDefault="00EB520B" w:rsidP="00EB520B">
      <w:pPr>
        <w:pStyle w:val="a3"/>
        <w:spacing w:after="20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EB520B" w:rsidRDefault="00EB520B" w:rsidP="00EB520B">
      <w:pPr>
        <w:pStyle w:val="a3"/>
        <w:spacing w:after="20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EB520B" w:rsidRDefault="00EB520B" w:rsidP="00EB520B">
      <w:pPr>
        <w:pStyle w:val="a3"/>
        <w:spacing w:after="20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17.03.2020 № 127-р</w:t>
      </w:r>
    </w:p>
    <w:p w:rsidR="00EB520B" w:rsidRDefault="00EB520B" w:rsidP="00EB520B">
      <w:pPr>
        <w:pStyle w:val="a3"/>
        <w:spacing w:after="20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EB520B" w:rsidRDefault="00EB520B" w:rsidP="00EB520B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520B" w:rsidRDefault="00EB520B" w:rsidP="00EB520B">
      <w:pPr>
        <w:pStyle w:val="a3"/>
        <w:spacing w:after="20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непродовольственных товаров первой необходимости</w:t>
      </w:r>
    </w:p>
    <w:p w:rsidR="00EB520B" w:rsidRDefault="00EB520B" w:rsidP="00EB520B">
      <w:pPr>
        <w:pStyle w:val="a3"/>
        <w:spacing w:after="20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Санитарно-гигиеническая маска.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Антисептик для рук.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Салфетки влажные.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Салфетки сухие.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Мыло туалетное.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Мыло хозяйственное.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Паста зубная.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Щетка зубная.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Бумага туалетная.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Гигиенические прокладки.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Стиральный порошок.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Подгузники детские.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Спички, коробок.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Свечи.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Пеленка для новорожденного. 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Шампунь детский.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Крем от опрелостей детский.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Бутылочка для кормления.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Соска-пустышка.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Бензин автомобильный.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Дизельное топливо. 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Сжиженный природный газ.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Компримированный природный газ.</w:t>
      </w:r>
    </w:p>
    <w:p w:rsid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Сжиженные углеводородные газы.</w:t>
      </w:r>
    </w:p>
    <w:p w:rsidR="00EB520B" w:rsidRPr="00EB520B" w:rsidRDefault="00EB520B" w:rsidP="00EB520B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Препараты для ветеринарного применения.».</w:t>
      </w:r>
    </w:p>
    <w:p w:rsidR="00A71556" w:rsidRPr="00DC1689" w:rsidRDefault="00EB520B" w:rsidP="00A71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1556">
        <w:rPr>
          <w:rFonts w:ascii="Times New Roman" w:hAnsi="Times New Roman" w:cs="Times New Roman"/>
          <w:sz w:val="26"/>
          <w:szCs w:val="26"/>
        </w:rPr>
        <w:t xml:space="preserve">. </w:t>
      </w:r>
      <w:r w:rsidR="00A7155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="00A7155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Копейского городского округа (</w:t>
      </w:r>
      <w:proofErr w:type="spellStart"/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Могильникова</w:t>
      </w:r>
      <w:proofErr w:type="spellEnd"/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A7155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71556"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</w:t>
      </w:r>
      <w:r w:rsidR="00A715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распоряжение</w:t>
      </w:r>
      <w:r w:rsidR="00A71556"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A71556" w:rsidRPr="00DC1689" w:rsidRDefault="00EB520B" w:rsidP="00A71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7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7155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бухгалтерского учета и отчетности администрации Копейского городского округа (Шульгина И.Ю.) </w:t>
      </w:r>
      <w:r w:rsidR="00A71556"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A71556" w:rsidRDefault="00EB520B" w:rsidP="00A71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1556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A71556" w:rsidRDefault="00EB520B" w:rsidP="00A71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71556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подписания</w:t>
      </w:r>
      <w:r w:rsidR="00545BB2">
        <w:rPr>
          <w:rFonts w:ascii="Times New Roman" w:hAnsi="Times New Roman" w:cs="Times New Roman"/>
          <w:sz w:val="26"/>
          <w:szCs w:val="26"/>
        </w:rPr>
        <w:t>.</w:t>
      </w:r>
    </w:p>
    <w:p w:rsidR="00A71556" w:rsidRDefault="00A71556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6A" w:rsidRDefault="00E63C6A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556" w:rsidRPr="00DC1689" w:rsidRDefault="00A71556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Default="00254262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262" w:rsidRPr="00EB520B" w:rsidRDefault="00254262" w:rsidP="00EB520B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4262" w:rsidRPr="00EB520B" w:rsidSect="00803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A1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693562"/>
    <w:multiLevelType w:val="hybridMultilevel"/>
    <w:tmpl w:val="22DA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1723F"/>
    <w:rsid w:val="0002161B"/>
    <w:rsid w:val="0003350C"/>
    <w:rsid w:val="00037B37"/>
    <w:rsid w:val="0008387F"/>
    <w:rsid w:val="000953F4"/>
    <w:rsid w:val="000B7CA4"/>
    <w:rsid w:val="000C2830"/>
    <w:rsid w:val="000F7936"/>
    <w:rsid w:val="0011152F"/>
    <w:rsid w:val="00111561"/>
    <w:rsid w:val="00126AA1"/>
    <w:rsid w:val="001364B7"/>
    <w:rsid w:val="001431E8"/>
    <w:rsid w:val="001537F8"/>
    <w:rsid w:val="001644BC"/>
    <w:rsid w:val="00176A6B"/>
    <w:rsid w:val="001869FD"/>
    <w:rsid w:val="001F1F85"/>
    <w:rsid w:val="00254262"/>
    <w:rsid w:val="00276845"/>
    <w:rsid w:val="00281A6C"/>
    <w:rsid w:val="002943B9"/>
    <w:rsid w:val="002A2D85"/>
    <w:rsid w:val="002B5EB4"/>
    <w:rsid w:val="002E633D"/>
    <w:rsid w:val="003446CC"/>
    <w:rsid w:val="0037114C"/>
    <w:rsid w:val="003B2D4E"/>
    <w:rsid w:val="003B51B4"/>
    <w:rsid w:val="003C54DA"/>
    <w:rsid w:val="003D015B"/>
    <w:rsid w:val="003D778E"/>
    <w:rsid w:val="003F2184"/>
    <w:rsid w:val="004033A7"/>
    <w:rsid w:val="0042791D"/>
    <w:rsid w:val="0043343D"/>
    <w:rsid w:val="004775CB"/>
    <w:rsid w:val="004B5D4F"/>
    <w:rsid w:val="004D5D45"/>
    <w:rsid w:val="004E05A6"/>
    <w:rsid w:val="004F1820"/>
    <w:rsid w:val="00541EBC"/>
    <w:rsid w:val="00545BB2"/>
    <w:rsid w:val="0056321B"/>
    <w:rsid w:val="00584656"/>
    <w:rsid w:val="005C08FD"/>
    <w:rsid w:val="005F06B6"/>
    <w:rsid w:val="00627D5A"/>
    <w:rsid w:val="006C2F87"/>
    <w:rsid w:val="0070647D"/>
    <w:rsid w:val="00736FDF"/>
    <w:rsid w:val="00767E8B"/>
    <w:rsid w:val="0078204E"/>
    <w:rsid w:val="007C61FA"/>
    <w:rsid w:val="007C62A1"/>
    <w:rsid w:val="00803938"/>
    <w:rsid w:val="00822B4B"/>
    <w:rsid w:val="00851A73"/>
    <w:rsid w:val="00866922"/>
    <w:rsid w:val="00931B5A"/>
    <w:rsid w:val="009542FF"/>
    <w:rsid w:val="009709C8"/>
    <w:rsid w:val="00986386"/>
    <w:rsid w:val="00993E51"/>
    <w:rsid w:val="009A1507"/>
    <w:rsid w:val="009D67C6"/>
    <w:rsid w:val="009F121C"/>
    <w:rsid w:val="00A13D3A"/>
    <w:rsid w:val="00A164E2"/>
    <w:rsid w:val="00A43779"/>
    <w:rsid w:val="00A53D3F"/>
    <w:rsid w:val="00A71556"/>
    <w:rsid w:val="00AC2974"/>
    <w:rsid w:val="00AE29EE"/>
    <w:rsid w:val="00AF5202"/>
    <w:rsid w:val="00B10E0D"/>
    <w:rsid w:val="00B17807"/>
    <w:rsid w:val="00B21409"/>
    <w:rsid w:val="00B22F13"/>
    <w:rsid w:val="00B3133B"/>
    <w:rsid w:val="00B56465"/>
    <w:rsid w:val="00B66133"/>
    <w:rsid w:val="00B86F77"/>
    <w:rsid w:val="00BB7A6F"/>
    <w:rsid w:val="00BD693C"/>
    <w:rsid w:val="00BE0245"/>
    <w:rsid w:val="00C02251"/>
    <w:rsid w:val="00C1213F"/>
    <w:rsid w:val="00C231A6"/>
    <w:rsid w:val="00C312A8"/>
    <w:rsid w:val="00C47F2D"/>
    <w:rsid w:val="00C50D36"/>
    <w:rsid w:val="00CC3266"/>
    <w:rsid w:val="00CE3956"/>
    <w:rsid w:val="00CE4660"/>
    <w:rsid w:val="00D23A0E"/>
    <w:rsid w:val="00D37944"/>
    <w:rsid w:val="00D4454A"/>
    <w:rsid w:val="00D53EF1"/>
    <w:rsid w:val="00D62AA9"/>
    <w:rsid w:val="00DB5EDB"/>
    <w:rsid w:val="00DC1689"/>
    <w:rsid w:val="00DE26A2"/>
    <w:rsid w:val="00DF24C7"/>
    <w:rsid w:val="00E001E3"/>
    <w:rsid w:val="00E11804"/>
    <w:rsid w:val="00E44EFB"/>
    <w:rsid w:val="00E50755"/>
    <w:rsid w:val="00E57A00"/>
    <w:rsid w:val="00E63C6A"/>
    <w:rsid w:val="00E7573C"/>
    <w:rsid w:val="00E94FF8"/>
    <w:rsid w:val="00EB263E"/>
    <w:rsid w:val="00EB3719"/>
    <w:rsid w:val="00EB520B"/>
    <w:rsid w:val="00EE1BCE"/>
    <w:rsid w:val="00F5429C"/>
    <w:rsid w:val="00F70E7A"/>
    <w:rsid w:val="00FC09A9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7C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7C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0B35-4D99-412B-916A-1CC3498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2467</Words>
  <Characters>14063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Габайдуллина Ольга Сергеевна</cp:lastModifiedBy>
  <cp:revision>2</cp:revision>
  <cp:lastPrinted>2020-03-31T06:41:00Z</cp:lastPrinted>
  <dcterms:created xsi:type="dcterms:W3CDTF">2020-04-06T10:13:00Z</dcterms:created>
  <dcterms:modified xsi:type="dcterms:W3CDTF">2020-04-06T10:13:00Z</dcterms:modified>
</cp:coreProperties>
</file>