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30" w:rsidRDefault="00C92C89">
      <w:pPr>
        <w:pStyle w:val="Bodytext30"/>
        <w:shd w:val="clear" w:color="auto" w:fill="auto"/>
        <w:spacing w:after="36"/>
        <w:ind w:left="320"/>
      </w:pPr>
      <w:r>
        <w:t>АДМИНИСТРАЦИЯ КОПЕЙСКОГО ГОРОДСКОГО ОКРУГА</w:t>
      </w:r>
      <w:r>
        <w:br/>
        <w:t>ЧЕЛЯБИНСКОЙ ОБЛАСТИ</w:t>
      </w:r>
    </w:p>
    <w:p w:rsidR="00FB0B30" w:rsidRDefault="00C92C89">
      <w:pPr>
        <w:pStyle w:val="Heading20"/>
        <w:keepNext/>
        <w:keepLines/>
        <w:shd w:val="clear" w:color="auto" w:fill="auto"/>
        <w:spacing w:before="0" w:after="642" w:line="380" w:lineRule="exact"/>
        <w:ind w:left="320"/>
      </w:pPr>
      <w:bookmarkStart w:id="0" w:name="bookmark0"/>
      <w:r>
        <w:t>ПОСТАНОВЛЕНИЕ</w:t>
      </w:r>
      <w:bookmarkEnd w:id="0"/>
    </w:p>
    <w:p w:rsidR="00FB0B30" w:rsidRPr="00D83704" w:rsidRDefault="00D83704" w:rsidP="00D83704">
      <w:pPr>
        <w:pStyle w:val="Bodytext20"/>
        <w:shd w:val="clear" w:color="auto" w:fill="auto"/>
        <w:tabs>
          <w:tab w:val="left" w:pos="2738"/>
          <w:tab w:val="left" w:pos="3390"/>
        </w:tabs>
        <w:spacing w:before="0" w:after="607" w:line="260" w:lineRule="exact"/>
        <w:rPr>
          <w:u w:val="single"/>
        </w:rPr>
      </w:pPr>
      <w:r w:rsidRPr="00D83704">
        <w:rPr>
          <w:u w:val="single"/>
        </w:rPr>
        <w:t xml:space="preserve">от </w:t>
      </w:r>
      <w:r w:rsidR="00C92C89" w:rsidRPr="00D83704">
        <w:rPr>
          <w:u w:val="single"/>
        </w:rPr>
        <w:t>17.06.2015</w:t>
      </w:r>
      <w:r w:rsidR="00C92C89" w:rsidRPr="00D83704">
        <w:rPr>
          <w:u w:val="single"/>
        </w:rPr>
        <w:tab/>
      </w:r>
      <w:r w:rsidR="00C92C89" w:rsidRPr="00D83704">
        <w:rPr>
          <w:u w:val="single"/>
          <w:vertAlign w:val="subscript"/>
        </w:rPr>
        <w:t>№</w:t>
      </w:r>
      <w:r w:rsidRPr="00D83704">
        <w:rPr>
          <w:u w:val="single"/>
        </w:rPr>
        <w:t xml:space="preserve"> </w:t>
      </w:r>
      <w:r w:rsidR="00C92C89" w:rsidRPr="00D83704">
        <w:rPr>
          <w:u w:val="single"/>
        </w:rPr>
        <w:t>1588-п</w:t>
      </w:r>
    </w:p>
    <w:p w:rsidR="00FB0B30" w:rsidRDefault="00C92C89">
      <w:pPr>
        <w:pStyle w:val="Bodytext20"/>
        <w:shd w:val="clear" w:color="auto" w:fill="auto"/>
        <w:spacing w:before="0" w:after="900" w:line="317" w:lineRule="exact"/>
        <w:ind w:right="4100"/>
        <w:jc w:val="left"/>
      </w:pPr>
      <w:r>
        <w:t xml:space="preserve">Об утверждении Порядка возмещения расходов на оплату жилых помещений, отопления и освещения педагогическим работникам муниципальных образовательных организаций, подведомственных управлению образования, проживающим и работающим в сельских населенных пунктах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FB0B30" w:rsidRDefault="00C92C89">
      <w:pPr>
        <w:pStyle w:val="Bodytext20"/>
        <w:shd w:val="clear" w:color="auto" w:fill="auto"/>
        <w:spacing w:before="0" w:after="0" w:line="317" w:lineRule="exact"/>
        <w:ind w:firstLine="740"/>
      </w:pPr>
      <w:proofErr w:type="gramStart"/>
      <w:r>
        <w:t>В соответствии с Федеральными законами от 06 октября 2003 г. № 131-ФЗ «Об общих принципах местного самоуправления в Российской Федерации», от 29 декабря 2012 г. № 273-ФЗ «Об образовании в Российской Федерации», Законом Челябинской области от 18 декабря 2014 года № 89-30 «О возмещении расходов на оплату жилых помещений, отопления и освещения педагогическим работникам государственных и муниципальных образовательных организаций, проживающим и работающим в</w:t>
      </w:r>
      <w:proofErr w:type="gramEnd"/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, рабочих поселках (поселках городского типа) Челябинской области» администрация </w:t>
      </w:r>
      <w:proofErr w:type="spellStart"/>
      <w:r>
        <w:t>Копейского</w:t>
      </w:r>
      <w:proofErr w:type="spellEnd"/>
      <w:r>
        <w:t xml:space="preserve"> городского округа ПОСТАНОВЛЯЕТ:</w:t>
      </w:r>
    </w:p>
    <w:p w:rsidR="00FB0B30" w:rsidRDefault="00C92C89">
      <w:pPr>
        <w:pStyle w:val="Bodytext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17" w:lineRule="exact"/>
        <w:ind w:firstLine="740"/>
      </w:pPr>
      <w:r>
        <w:t xml:space="preserve">Утвердить прилагаемый Порядок возмещения расходов на оплату жилых помещений, отопления и освещения педагогическим работникам муниципальных образовательных организаций, подведомственных управлению образования, проживающим и работающим в сельских населенных пунктах </w:t>
      </w:r>
      <w:proofErr w:type="spellStart"/>
      <w:r>
        <w:t>Копейского</w:t>
      </w:r>
      <w:proofErr w:type="spellEnd"/>
      <w:r>
        <w:t xml:space="preserve"> городского округа.</w:t>
      </w:r>
    </w:p>
    <w:p w:rsidR="00FB0B30" w:rsidRDefault="00C92C89">
      <w:pPr>
        <w:pStyle w:val="Bodytext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17" w:lineRule="exact"/>
        <w:ind w:firstLine="740"/>
      </w:pPr>
      <w:r>
        <w:t xml:space="preserve">Финансовому управлению администрации </w:t>
      </w:r>
      <w:proofErr w:type="spellStart"/>
      <w:r>
        <w:t>Копейского</w:t>
      </w:r>
      <w:proofErr w:type="spellEnd"/>
      <w:r>
        <w:t xml:space="preserve"> городского округа (Николаус Т.В.) финансировать расходы на оплату жилых помещений, отопления и освещения педагогическим “ работникам муниципальных образовательных организаций, подведомственных управлению образования, проживающим и работающим в сельских населенных пунктах </w:t>
      </w:r>
      <w:proofErr w:type="spellStart"/>
      <w:r>
        <w:t>Копейского</w:t>
      </w:r>
      <w:proofErr w:type="spellEnd"/>
      <w:r>
        <w:t xml:space="preserve"> городского округа.</w:t>
      </w:r>
      <w:r>
        <w:br w:type="page"/>
      </w:r>
    </w:p>
    <w:p w:rsidR="00FB0B30" w:rsidRDefault="00C92C89">
      <w:pPr>
        <w:pStyle w:val="Bodytext2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firstLine="720"/>
      </w:pPr>
      <w:r>
        <w:lastRenderedPageBreak/>
        <w:t xml:space="preserve">Главному распорядителю бюджетных средств управлению образования администрации </w:t>
      </w:r>
      <w:proofErr w:type="spellStart"/>
      <w:r>
        <w:t>Копейского</w:t>
      </w:r>
      <w:proofErr w:type="spellEnd"/>
      <w:r>
        <w:t xml:space="preserve"> городского округа (</w:t>
      </w:r>
      <w:proofErr w:type="spellStart"/>
      <w:r>
        <w:t>Тутатчиков</w:t>
      </w:r>
      <w:proofErr w:type="spellEnd"/>
      <w:r>
        <w:t xml:space="preserve"> А.Т.) обеспечить контроль целевого использования бюджетных средств.</w:t>
      </w:r>
    </w:p>
    <w:p w:rsidR="00FB0B30" w:rsidRDefault="00C92C89">
      <w:pPr>
        <w:pStyle w:val="Bodytext2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firstLine="720"/>
      </w:pPr>
      <w:r>
        <w:t xml:space="preserve">Управлению по связям с общественностью администрации </w:t>
      </w:r>
      <w:proofErr w:type="spellStart"/>
      <w:r>
        <w:t>Копейского</w:t>
      </w:r>
      <w:proofErr w:type="spellEnd"/>
      <w:r>
        <w:t xml:space="preserve"> городского округа (</w:t>
      </w:r>
      <w:proofErr w:type="spellStart"/>
      <w:r>
        <w:t>Хасаншин</w:t>
      </w:r>
      <w:proofErr w:type="spellEnd"/>
      <w:r>
        <w:t xml:space="preserve"> В.Э.)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>
        <w:t>Копейского</w:t>
      </w:r>
      <w:proofErr w:type="spellEnd"/>
      <w:r>
        <w:t xml:space="preserve"> городского округа в сети Интернет.</w:t>
      </w:r>
    </w:p>
    <w:p w:rsidR="00FB0B30" w:rsidRDefault="00C92C89">
      <w:pPr>
        <w:pStyle w:val="Bodytext2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firstLine="720"/>
      </w:pPr>
      <w:r>
        <w:t xml:space="preserve">Управлению бухгалтерского учета и отчетности администрации </w:t>
      </w:r>
      <w:proofErr w:type="spellStart"/>
      <w:r>
        <w:t>Копейского</w:t>
      </w:r>
      <w:proofErr w:type="spellEnd"/>
      <w:r>
        <w:t xml:space="preserve"> городского округа (</w:t>
      </w:r>
      <w:proofErr w:type="spellStart"/>
      <w:r>
        <w:t>Коргутлова</w:t>
      </w:r>
      <w:proofErr w:type="spellEnd"/>
      <w:r>
        <w:t xml:space="preserve"> Г.В.) оплатить расходы, связанные с опубликованием, согласно смете расходов, предусмотренных на эти цели.</w:t>
      </w:r>
    </w:p>
    <w:p w:rsidR="00FB0B30" w:rsidRDefault="00C92C89">
      <w:pPr>
        <w:pStyle w:val="Bodytext2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firstLine="720"/>
      </w:pPr>
      <w:r>
        <w:t xml:space="preserve">Контроль исполнения настоящего постановления возложить на заместителя Главы администрации </w:t>
      </w:r>
      <w:proofErr w:type="spellStart"/>
      <w:r>
        <w:t>Копейского</w:t>
      </w:r>
      <w:proofErr w:type="spellEnd"/>
      <w:r>
        <w:t xml:space="preserve"> городского округа по социальному развитию Бисерова В.Г.</w:t>
      </w:r>
    </w:p>
    <w:p w:rsidR="00FB0B30" w:rsidRDefault="00C92C89">
      <w:pPr>
        <w:pStyle w:val="Bodytext2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949" w:line="322" w:lineRule="exact"/>
        <w:ind w:firstLine="720"/>
      </w:pPr>
      <w:r>
        <w:t>Настоящее постановление вступает в силу с момента официального опубликования.</w:t>
      </w:r>
    </w:p>
    <w:p w:rsidR="00FB0B30" w:rsidRDefault="00511002">
      <w:pPr>
        <w:pStyle w:val="Bodytext20"/>
        <w:shd w:val="clear" w:color="auto" w:fill="auto"/>
        <w:spacing w:before="0" w:after="0" w:line="260" w:lineRule="exact"/>
        <w:jc w:val="left"/>
        <w:sectPr w:rsidR="00FB0B30">
          <w:headerReference w:type="even" r:id="rId7"/>
          <w:pgSz w:w="11900" w:h="16840"/>
          <w:pgMar w:top="1642" w:right="472" w:bottom="2132" w:left="1761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2.15pt;margin-top:-29.5pt;width:264.5pt;height:112.3pt;z-index:-125829376;mso-wrap-distance-left:5pt;mso-wrap-distance-right:127.7pt;mso-wrap-distance-bottom:20pt;mso-position-horizontal-relative:margin" wrapcoords="0 0 21600 0 21600 21600 0 21600 0 0">
            <v:imagedata r:id="rId8" o:title="image1"/>
            <w10:wrap type="square" side="right" anchorx="margin"/>
          </v:shape>
        </w:pict>
      </w:r>
      <w:r w:rsidR="00C92C89">
        <w:t>В.В. Истомин</w:t>
      </w:r>
    </w:p>
    <w:p w:rsidR="00FB0B30" w:rsidRDefault="00C92C89">
      <w:pPr>
        <w:pStyle w:val="Bodytext20"/>
        <w:shd w:val="clear" w:color="auto" w:fill="auto"/>
        <w:spacing w:before="0" w:after="0" w:line="322" w:lineRule="exact"/>
        <w:ind w:left="5480"/>
        <w:jc w:val="left"/>
      </w:pPr>
      <w:r>
        <w:lastRenderedPageBreak/>
        <w:t>УТВЕРЖДЕН</w:t>
      </w:r>
    </w:p>
    <w:p w:rsidR="00FB0B30" w:rsidRDefault="00C92C89">
      <w:pPr>
        <w:pStyle w:val="Bodytext20"/>
        <w:shd w:val="clear" w:color="auto" w:fill="auto"/>
        <w:spacing w:before="0" w:after="600" w:line="322" w:lineRule="exact"/>
        <w:ind w:left="5480"/>
        <w:jc w:val="left"/>
      </w:pPr>
      <w:r>
        <w:t xml:space="preserve">постановлением администрации </w:t>
      </w:r>
      <w:proofErr w:type="spellStart"/>
      <w:r>
        <w:t>Копейского</w:t>
      </w:r>
      <w:proofErr w:type="spellEnd"/>
      <w:r>
        <w:t xml:space="preserve"> городского округа от « 17 » </w:t>
      </w:r>
      <w:r>
        <w:rPr>
          <w:rStyle w:val="Bodytext21"/>
        </w:rPr>
        <w:t>Об</w:t>
      </w:r>
      <w:r>
        <w:t xml:space="preserve"> 2015 № </w:t>
      </w:r>
      <w:r>
        <w:rPr>
          <w:rStyle w:val="Bodytext21"/>
        </w:rPr>
        <w:t>1588-п</w:t>
      </w:r>
    </w:p>
    <w:p w:rsidR="00FB0B30" w:rsidRDefault="00C92C89">
      <w:pPr>
        <w:pStyle w:val="Bodytext20"/>
        <w:shd w:val="clear" w:color="auto" w:fill="auto"/>
        <w:spacing w:before="0" w:after="0" w:line="322" w:lineRule="exact"/>
        <w:ind w:left="20"/>
        <w:jc w:val="center"/>
      </w:pPr>
      <w:r>
        <w:t>Порядок</w:t>
      </w:r>
    </w:p>
    <w:p w:rsidR="00FB0B30" w:rsidRDefault="00C92C89">
      <w:pPr>
        <w:pStyle w:val="Bodytext20"/>
        <w:shd w:val="clear" w:color="auto" w:fill="auto"/>
        <w:spacing w:before="0" w:after="304" w:line="322" w:lineRule="exact"/>
        <w:ind w:left="20"/>
        <w:jc w:val="center"/>
      </w:pPr>
      <w:r>
        <w:t>возмещения расходов на оплату жилых помещений, отопления и освещения</w:t>
      </w:r>
      <w:r>
        <w:br/>
        <w:t>педагогическим работникам муниципальных образовательных организаций,</w:t>
      </w:r>
      <w:r>
        <w:br/>
        <w:t>подведомственных управлению образования, проживающим и работающим в</w:t>
      </w:r>
      <w:r>
        <w:br/>
        <w:t xml:space="preserve">сельских населенных пунктах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firstLine="760"/>
      </w:pPr>
      <w:r>
        <w:t>Настоящий Порядок возмещения расходов на оплату жилых</w:t>
      </w:r>
    </w:p>
    <w:p w:rsidR="00FB0B30" w:rsidRDefault="00C92C89">
      <w:pPr>
        <w:pStyle w:val="Bodytext20"/>
        <w:shd w:val="clear" w:color="auto" w:fill="auto"/>
        <w:tabs>
          <w:tab w:val="left" w:pos="2383"/>
        </w:tabs>
        <w:spacing w:before="0" w:after="0" w:line="317" w:lineRule="exact"/>
      </w:pPr>
      <w:r>
        <w:t>помещений, отопления и освещения педагогическим работникам муниципальных</w:t>
      </w:r>
      <w:r>
        <w:tab/>
        <w:t>образовательных организаций, подведомственных</w:t>
      </w:r>
    </w:p>
    <w:p w:rsidR="00FB0B30" w:rsidRDefault="00C92C89">
      <w:pPr>
        <w:pStyle w:val="Bodytext20"/>
        <w:shd w:val="clear" w:color="auto" w:fill="auto"/>
        <w:tabs>
          <w:tab w:val="left" w:pos="2383"/>
        </w:tabs>
        <w:spacing w:before="0" w:after="0" w:line="317" w:lineRule="exact"/>
      </w:pPr>
      <w:r>
        <w:t xml:space="preserve">управлению образования, проживающим и работающим в сельских населенных пунктах </w:t>
      </w:r>
      <w:proofErr w:type="spellStart"/>
      <w:r>
        <w:t>Копейского</w:t>
      </w:r>
      <w:proofErr w:type="spellEnd"/>
      <w:r>
        <w:t xml:space="preserve"> городского округа (далее именуется - Порядок) разработан в соответствии с Законом Челябинской области от 18 декабря 2014 года № 89-30 «О возмещении расходов на оплату жилых помещений отопления и освещения педагогическим работникам областных государственных</w:t>
      </w:r>
      <w:r>
        <w:tab/>
        <w:t>и муниципальных образовательных учреждений,</w:t>
      </w:r>
    </w:p>
    <w:p w:rsidR="00FB0B30" w:rsidRDefault="00C92C89">
      <w:pPr>
        <w:pStyle w:val="Bodytext20"/>
        <w:shd w:val="clear" w:color="auto" w:fill="auto"/>
        <w:spacing w:before="0" w:after="0" w:line="317" w:lineRule="exact"/>
      </w:pPr>
      <w:proofErr w:type="gramStart"/>
      <w:r>
        <w:t>проживающим и работающим в сельских населенных пунктах, рабочих поселках (поселках городского типа) Челябинской области», постановлением Правительства Челябинской области от 24.12.2014 № 736-П « 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области».</w:t>
      </w:r>
      <w:proofErr w:type="gramEnd"/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firstLine="760"/>
      </w:pPr>
      <w:r>
        <w:t xml:space="preserve">Возмещение расходов на оплату жилых помещений, отопления и освещения педагогическим работникам муниципальных образовательных организаций, подведомственных управлению образования администрации </w:t>
      </w:r>
      <w:proofErr w:type="spellStart"/>
      <w:r>
        <w:t>Копейского</w:t>
      </w:r>
      <w:proofErr w:type="spellEnd"/>
      <w:r>
        <w:t xml:space="preserve"> городского округа, проживающим и работающим в сельских населенных пунктах </w:t>
      </w:r>
      <w:proofErr w:type="spellStart"/>
      <w:r>
        <w:t>Копейского</w:t>
      </w:r>
      <w:proofErr w:type="spellEnd"/>
      <w:r>
        <w:t xml:space="preserve"> городского округа, осуществляется в пределах средств, выделенных из областного бюджета, предусмотренных на эти цели.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17" w:lineRule="exact"/>
        <w:ind w:firstLine="760"/>
      </w:pPr>
      <w:r>
        <w:t>Педагогические работники, включенные в списки педагогических работников, имеющих право на предоставление компенсации расходов, в целях получения компенсации расходов представляют в муниципальные образовательные организации следующие документы:</w:t>
      </w:r>
    </w:p>
    <w:p w:rsidR="00FB0B30" w:rsidRDefault="00C92C89">
      <w:pPr>
        <w:pStyle w:val="Bodytext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17" w:lineRule="exact"/>
        <w:ind w:firstLine="760"/>
      </w:pPr>
      <w:r>
        <w:t>документ, удостоверяющий личность;</w:t>
      </w:r>
    </w:p>
    <w:p w:rsidR="00FB0B30" w:rsidRDefault="00C92C89">
      <w:pPr>
        <w:pStyle w:val="Bodytext20"/>
        <w:shd w:val="clear" w:color="auto" w:fill="auto"/>
        <w:spacing w:before="0" w:after="0" w:line="312" w:lineRule="exact"/>
        <w:ind w:firstLine="760"/>
        <w:sectPr w:rsidR="00FB0B30">
          <w:pgSz w:w="11900" w:h="16840"/>
          <w:pgMar w:top="753" w:right="686" w:bottom="753" w:left="1786" w:header="0" w:footer="3" w:gutter="0"/>
          <w:cols w:space="720"/>
          <w:noEndnote/>
          <w:docGrid w:linePitch="360"/>
        </w:sectPr>
      </w:pPr>
      <w:r>
        <w:rPr>
          <w:rStyle w:val="Bodytext214ptItalic"/>
        </w:rPr>
        <w:t>2</w:t>
      </w:r>
      <w:r>
        <w:rPr>
          <w:rStyle w:val="Bodytext2Italic"/>
        </w:rPr>
        <w:t>}</w:t>
      </w:r>
      <w:r>
        <w:t xml:space="preserve"> заявление о предоставлении компенсации расходов с указанием способа получения сумм возмещения (через кредитную организацию путем зачисления компенсации на счет педагогического работника, открытый им в кредитном учреждении или наличными средствами в образовательной организации по основному месту работы) приложение к Порядку;</w:t>
      </w:r>
    </w:p>
    <w:p w:rsidR="00FB0B30" w:rsidRDefault="00C92C89">
      <w:pPr>
        <w:pStyle w:val="Bodytext20"/>
        <w:numPr>
          <w:ilvl w:val="0"/>
          <w:numId w:val="4"/>
        </w:numPr>
        <w:shd w:val="clear" w:color="auto" w:fill="auto"/>
        <w:tabs>
          <w:tab w:val="left" w:pos="1525"/>
        </w:tabs>
        <w:spacing w:before="0" w:after="0" w:line="317" w:lineRule="exact"/>
        <w:ind w:left="420" w:firstLine="700"/>
      </w:pPr>
      <w:proofErr w:type="gramStart"/>
      <w:r>
        <w:lastRenderedPageBreak/>
        <w:t>документ о регистрации в жилом помещении, за которое начисляются платежи за жилое помещение, отопление и освещение (в случае если педагогический работник не предоставил указанный документ, образовательная организация запрашивает его самостоятельно с использованием межведомственного информационного взаимодействия);</w:t>
      </w:r>
      <w:proofErr w:type="gramEnd"/>
    </w:p>
    <w:p w:rsidR="00FB0B30" w:rsidRDefault="00C92C89">
      <w:pPr>
        <w:pStyle w:val="Bodytext20"/>
        <w:numPr>
          <w:ilvl w:val="0"/>
          <w:numId w:val="4"/>
        </w:numPr>
        <w:shd w:val="clear" w:color="auto" w:fill="auto"/>
        <w:tabs>
          <w:tab w:val="left" w:pos="1525"/>
        </w:tabs>
        <w:spacing w:before="0" w:after="0" w:line="317" w:lineRule="exact"/>
        <w:ind w:left="420" w:firstLine="700"/>
      </w:pPr>
      <w:r>
        <w:t>ежемесячно документы о фактической оплате за жилые помещения, отопление и освещение, а также расходы на приобретение твердого топлива с учетом его доставки.</w:t>
      </w:r>
    </w:p>
    <w:p w:rsidR="00FB0B30" w:rsidRDefault="00C92C89">
      <w:pPr>
        <w:pStyle w:val="Bodytext20"/>
        <w:shd w:val="clear" w:color="auto" w:fill="auto"/>
        <w:spacing w:before="0" w:after="0" w:line="322" w:lineRule="exact"/>
        <w:ind w:left="420" w:firstLine="700"/>
      </w:pPr>
      <w:r>
        <w:t xml:space="preserve">В случае если педагогический работник своевременно не </w:t>
      </w:r>
      <w:proofErr w:type="gramStart"/>
      <w:r>
        <w:t>предоставил документы</w:t>
      </w:r>
      <w:proofErr w:type="gramEnd"/>
      <w:r>
        <w:t xml:space="preserve"> об оплате, компенсация расходов предоставляется исходя из данных последнего месяца, за который были представлены документы об оплате, с последующим перерасчетом компенсации расходов. При этом в декабре текущего года педагогический работник должен представить документы о фактической оплате за жилые помещения за 11 месяцев текущего года;</w:t>
      </w:r>
    </w:p>
    <w:p w:rsidR="00FB0B30" w:rsidRDefault="00C92C89">
      <w:pPr>
        <w:pStyle w:val="Bodytext20"/>
        <w:numPr>
          <w:ilvl w:val="0"/>
          <w:numId w:val="4"/>
        </w:numPr>
        <w:shd w:val="clear" w:color="auto" w:fill="auto"/>
        <w:tabs>
          <w:tab w:val="left" w:pos="1525"/>
        </w:tabs>
        <w:spacing w:before="0" w:after="0" w:line="317" w:lineRule="exact"/>
        <w:ind w:left="420" w:firstLine="700"/>
      </w:pPr>
      <w:r>
        <w:t xml:space="preserve">справку предприятия технической инвентаризации либо органа местного самоуправления о размере отапливаемой площади жилого помещения (в случае если педагогический работник не </w:t>
      </w:r>
      <w:proofErr w:type="gramStart"/>
      <w:r>
        <w:t>предоставил указанный документ</w:t>
      </w:r>
      <w:proofErr w:type="gramEnd"/>
      <w:r>
        <w:t>, образовательная организация запрашивает его самостоятельно с использованием межведомственного информационного взаимодействия).</w:t>
      </w:r>
    </w:p>
    <w:p w:rsidR="00FB0B30" w:rsidRDefault="00C92C89">
      <w:pPr>
        <w:pStyle w:val="Bodytext20"/>
        <w:shd w:val="clear" w:color="auto" w:fill="auto"/>
        <w:spacing w:before="0" w:after="0" w:line="317" w:lineRule="exact"/>
        <w:ind w:left="420" w:firstLine="700"/>
      </w:pPr>
      <w:r>
        <w:t>Заявление о компенсации расходов с указанием способа получения сумм возмещения подается педагогическим работником лично, через его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Интернет. При поступлении заявления о компенсации расходов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525"/>
        </w:tabs>
        <w:spacing w:before="0" w:after="0" w:line="317" w:lineRule="exact"/>
        <w:ind w:left="420" w:firstLine="700"/>
      </w:pPr>
      <w:r>
        <w:t>Педагогическим работникам, имеющим задолженность по оплате жилых помещений, отопления и освещения, выплата компенсации расходов в части начисленных платежей за жилые помещения, отопление и освещение, по которым образовалась задолженность, приостанавливается.</w:t>
      </w:r>
    </w:p>
    <w:p w:rsidR="00FB0B30" w:rsidRDefault="00C92C89">
      <w:pPr>
        <w:pStyle w:val="Bodytext20"/>
        <w:shd w:val="clear" w:color="auto" w:fill="auto"/>
        <w:spacing w:before="0" w:after="0" w:line="317" w:lineRule="exact"/>
        <w:ind w:left="420" w:firstLine="700"/>
      </w:pPr>
      <w:r>
        <w:t>Выплата приостановленных компенсаций осуществляется с месяца, следующего за месяцем, в котором педагогическим работником представлены документы, подтверждающие погашение задолженности либо заключение и (или) выполнение соглашений по ее погашению.</w:t>
      </w:r>
    </w:p>
    <w:p w:rsidR="00FB0B30" w:rsidRDefault="00C92C89">
      <w:pPr>
        <w:pStyle w:val="Bodytext20"/>
        <w:shd w:val="clear" w:color="auto" w:fill="auto"/>
        <w:spacing w:before="0" w:after="0" w:line="317" w:lineRule="exact"/>
        <w:ind w:left="420" w:firstLine="700"/>
      </w:pPr>
      <w:r>
        <w:t>Педагогический работник ежеквартально представляет в образовательную организацию справку об отсутствии задолженности по оплате жилых помещений, отопления и освещения.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525"/>
        </w:tabs>
        <w:spacing w:before="0" w:after="0" w:line="317" w:lineRule="exact"/>
        <w:ind w:left="420" w:firstLine="700"/>
      </w:pPr>
      <w:r>
        <w:t>Педагогический работник самостоятельно выбирает способ получения</w:t>
      </w:r>
    </w:p>
    <w:p w:rsidR="00FB0B30" w:rsidRDefault="00C92C89">
      <w:pPr>
        <w:pStyle w:val="Bodytext20"/>
        <w:shd w:val="clear" w:color="auto" w:fill="auto"/>
        <w:tabs>
          <w:tab w:val="left" w:leader="hyphen" w:pos="4951"/>
        </w:tabs>
        <w:spacing w:before="0" w:after="0" w:line="317" w:lineRule="exact"/>
        <w:ind w:left="420"/>
      </w:pPr>
      <w:r>
        <w:t>суммы-возмещения:</w:t>
      </w:r>
      <w:r>
        <w:tab/>
      </w:r>
    </w:p>
    <w:p w:rsidR="00FB0B30" w:rsidRDefault="00C92C89">
      <w:pPr>
        <w:pStyle w:val="Bodytext20"/>
        <w:numPr>
          <w:ilvl w:val="0"/>
          <w:numId w:val="5"/>
        </w:numPr>
        <w:shd w:val="clear" w:color="auto" w:fill="auto"/>
        <w:tabs>
          <w:tab w:val="left" w:pos="1525"/>
        </w:tabs>
        <w:spacing w:before="0" w:after="0" w:line="317" w:lineRule="exact"/>
        <w:ind w:left="420" w:firstLine="700"/>
      </w:pPr>
      <w:r>
        <w:t>через кредитную организацию путем зачисления компенсации на счет педагогического работника, открытый им в кредитном учреждении;</w:t>
      </w:r>
    </w:p>
    <w:p w:rsidR="00FB0B30" w:rsidRDefault="00C92C89">
      <w:pPr>
        <w:pStyle w:val="Bodytext20"/>
        <w:numPr>
          <w:ilvl w:val="0"/>
          <w:numId w:val="5"/>
        </w:numPr>
        <w:shd w:val="clear" w:color="auto" w:fill="auto"/>
        <w:tabs>
          <w:tab w:val="left" w:pos="1525"/>
        </w:tabs>
        <w:spacing w:before="0" w:after="0" w:line="317" w:lineRule="exact"/>
        <w:ind w:left="420" w:firstLine="700"/>
      </w:pPr>
      <w:r>
        <w:t>через получение наличных средств в образовательной организации по основному месту работы.</w:t>
      </w:r>
      <w:r>
        <w:br w:type="page"/>
      </w:r>
    </w:p>
    <w:p w:rsidR="00FB0B30" w:rsidRDefault="00C92C89">
      <w:pPr>
        <w:pStyle w:val="Bodytext20"/>
        <w:shd w:val="clear" w:color="auto" w:fill="auto"/>
        <w:spacing w:before="0" w:after="0" w:line="322" w:lineRule="exact"/>
        <w:ind w:left="540" w:right="240" w:firstLine="740"/>
      </w:pPr>
      <w:r>
        <w:lastRenderedPageBreak/>
        <w:t>Ежемесячная компенсация расходов осуществляется образовательной организацией одновременно с выплатой заработной платы за вторую половину текущего месяца с отражением в отдельной ведомости, следующего за отчетным месяцем,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647"/>
        </w:tabs>
        <w:spacing w:before="0" w:after="0" w:line="322" w:lineRule="exact"/>
        <w:ind w:left="540" w:right="240" w:firstLine="740"/>
      </w:pPr>
      <w:r>
        <w:t>Компенсация расходов осуществляется педагогическим работникам, проживающим в жилых помещениях независимо от форм собственности жилищного фонда, а также независимо от того, кто из членов семьи педагогического работника является собственником (нанимателем) жилого помещения.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649"/>
        </w:tabs>
        <w:spacing w:before="0" w:after="0" w:line="322" w:lineRule="exact"/>
        <w:ind w:left="540" w:firstLine="740"/>
      </w:pPr>
      <w:r>
        <w:t>Для педагогического работника, работающего в двух и более</w:t>
      </w:r>
    </w:p>
    <w:p w:rsidR="00FB0B30" w:rsidRDefault="00C92C89">
      <w:pPr>
        <w:pStyle w:val="Bodytext20"/>
        <w:shd w:val="clear" w:color="auto" w:fill="auto"/>
        <w:tabs>
          <w:tab w:val="left" w:pos="3179"/>
          <w:tab w:val="right" w:pos="6572"/>
          <w:tab w:val="left" w:pos="6750"/>
          <w:tab w:val="right" w:pos="9812"/>
        </w:tabs>
        <w:spacing w:before="0" w:after="0" w:line="322" w:lineRule="exact"/>
        <w:ind w:left="540" w:right="240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>, определение права на компенсацию расходов осуществляется по</w:t>
      </w:r>
      <w:r>
        <w:tab/>
        <w:t>одному месту работы</w:t>
      </w:r>
      <w:r>
        <w:tab/>
        <w:t>по</w:t>
      </w:r>
      <w:r>
        <w:tab/>
        <w:t>выбору</w:t>
      </w:r>
      <w:r>
        <w:tab/>
        <w:t>педагогического</w:t>
      </w:r>
    </w:p>
    <w:p w:rsidR="00FB0B30" w:rsidRDefault="00C92C89">
      <w:pPr>
        <w:pStyle w:val="Bodytext20"/>
        <w:shd w:val="clear" w:color="auto" w:fill="auto"/>
        <w:spacing w:before="0" w:after="0" w:line="322" w:lineRule="exact"/>
        <w:ind w:left="540"/>
      </w:pPr>
      <w:r>
        <w:t>работника.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649"/>
        </w:tabs>
        <w:spacing w:before="0" w:after="0" w:line="322" w:lineRule="exact"/>
        <w:ind w:left="540" w:firstLine="740"/>
      </w:pPr>
      <w:r>
        <w:t>При наличии у педагогического работника права на получение</w:t>
      </w:r>
    </w:p>
    <w:p w:rsidR="00FB0B30" w:rsidRDefault="00C92C89">
      <w:pPr>
        <w:pStyle w:val="Bodytext20"/>
        <w:shd w:val="clear" w:color="auto" w:fill="auto"/>
        <w:tabs>
          <w:tab w:val="left" w:pos="3179"/>
          <w:tab w:val="right" w:pos="6572"/>
          <w:tab w:val="left" w:pos="6760"/>
          <w:tab w:val="right" w:pos="9812"/>
        </w:tabs>
        <w:spacing w:before="0" w:after="0" w:line="322" w:lineRule="exact"/>
        <w:ind w:left="540" w:right="240"/>
      </w:pPr>
      <w:r>
        <w:t>компенсации расходов по нескольким основаниям компенсация расходов осуществляется по</w:t>
      </w:r>
      <w:r>
        <w:tab/>
        <w:t>одному из оснований</w:t>
      </w:r>
      <w:r>
        <w:tab/>
        <w:t>по</w:t>
      </w:r>
      <w:r>
        <w:tab/>
        <w:t>выбору</w:t>
      </w:r>
      <w:r>
        <w:tab/>
      </w:r>
      <w:proofErr w:type="gramStart"/>
      <w:r>
        <w:t>педагогического</w:t>
      </w:r>
      <w:proofErr w:type="gramEnd"/>
    </w:p>
    <w:p w:rsidR="00FB0B30" w:rsidRDefault="00C92C89">
      <w:pPr>
        <w:pStyle w:val="Bodytext20"/>
        <w:shd w:val="clear" w:color="auto" w:fill="auto"/>
        <w:spacing w:before="0" w:after="0" w:line="322" w:lineRule="exact"/>
        <w:ind w:left="540"/>
      </w:pPr>
      <w:r>
        <w:t>работника.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667"/>
        </w:tabs>
        <w:spacing w:before="0" w:after="0" w:line="322" w:lineRule="exact"/>
        <w:ind w:left="540" w:right="240" w:firstLine="740"/>
      </w:pPr>
      <w:r>
        <w:t>Компенсация расходов осуществляется по основному месту работы педагогического работника.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2158"/>
        </w:tabs>
        <w:spacing w:before="0" w:after="0" w:line="322" w:lineRule="exact"/>
        <w:ind w:left="540" w:right="240" w:firstLine="740"/>
      </w:pPr>
      <w:r>
        <w:t>Для педагогического работника, работающего по совместительству, компенсация выплачивается в случае предоставления педагогическим работникам документов о том, что он не получает компенсацию расходов по основному месту работы.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913"/>
          <w:tab w:val="left" w:pos="3179"/>
          <w:tab w:val="left" w:pos="6698"/>
        </w:tabs>
        <w:spacing w:before="0" w:after="0" w:line="322" w:lineRule="exact"/>
        <w:ind w:left="540" w:firstLine="740"/>
      </w:pPr>
      <w:r>
        <w:t>Выплата</w:t>
      </w:r>
      <w:r>
        <w:tab/>
        <w:t>компенсации прекращается</w:t>
      </w:r>
      <w:r>
        <w:tab/>
        <w:t>на основании решения</w:t>
      </w:r>
    </w:p>
    <w:p w:rsidR="00FB0B30" w:rsidRDefault="00C92C89">
      <w:pPr>
        <w:pStyle w:val="Bodytext20"/>
        <w:shd w:val="clear" w:color="auto" w:fill="auto"/>
        <w:tabs>
          <w:tab w:val="right" w:pos="6572"/>
          <w:tab w:val="left" w:pos="6779"/>
          <w:tab w:val="right" w:pos="9812"/>
        </w:tabs>
        <w:spacing w:before="0" w:after="0" w:line="322" w:lineRule="exact"/>
        <w:ind w:left="540"/>
      </w:pPr>
      <w:r>
        <w:t>руководителя образовательной организации</w:t>
      </w:r>
      <w:r>
        <w:tab/>
        <w:t>с</w:t>
      </w:r>
      <w:r>
        <w:tab/>
        <w:t>первого</w:t>
      </w:r>
      <w:r>
        <w:tab/>
        <w:t>числа месяца,</w:t>
      </w:r>
    </w:p>
    <w:p w:rsidR="00FB0B30" w:rsidRDefault="00C92C89">
      <w:pPr>
        <w:pStyle w:val="Bodytext20"/>
        <w:shd w:val="clear" w:color="auto" w:fill="auto"/>
        <w:spacing w:before="0" w:after="0" w:line="322" w:lineRule="exact"/>
        <w:ind w:left="540" w:right="240"/>
      </w:pPr>
      <w:r>
        <w:t>следующего за месяцем, в котором наступили соответствующие обстоятельства, в следующих случаях:</w:t>
      </w:r>
    </w:p>
    <w:p w:rsidR="00FB0B30" w:rsidRDefault="00C92C89">
      <w:pPr>
        <w:pStyle w:val="Bodytext20"/>
        <w:numPr>
          <w:ilvl w:val="0"/>
          <w:numId w:val="6"/>
        </w:numPr>
        <w:shd w:val="clear" w:color="auto" w:fill="auto"/>
        <w:tabs>
          <w:tab w:val="left" w:pos="1543"/>
        </w:tabs>
        <w:spacing w:before="0" w:after="0" w:line="322" w:lineRule="exact"/>
        <w:ind w:left="540" w:firstLine="740"/>
      </w:pPr>
      <w:r>
        <w:t>прекращения трудовых отношений с педагогическим работником;</w:t>
      </w:r>
    </w:p>
    <w:p w:rsidR="00FB0B30" w:rsidRDefault="00C92C89">
      <w:pPr>
        <w:pStyle w:val="Bodytext20"/>
        <w:numPr>
          <w:ilvl w:val="0"/>
          <w:numId w:val="6"/>
        </w:numPr>
        <w:shd w:val="clear" w:color="auto" w:fill="auto"/>
        <w:tabs>
          <w:tab w:val="left" w:pos="1494"/>
        </w:tabs>
        <w:spacing w:before="0" w:after="0" w:line="322" w:lineRule="exact"/>
        <w:ind w:left="540" w:right="240" w:firstLine="740"/>
      </w:pPr>
      <w:r>
        <w:t>снятия педагогического работника с регистрационного учета по месту пребывания и по месту жительства.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913"/>
        </w:tabs>
        <w:spacing w:before="0" w:after="0" w:line="322" w:lineRule="exact"/>
        <w:ind w:left="540" w:right="240" w:firstLine="740"/>
      </w:pPr>
      <w:r>
        <w:t>Выплата компенсации расходов на оплату жилых помещений, отопления и освещения педагогическим работникам муниципальных образовательных организаций осуществляется за счет средств областного бюджета.</w:t>
      </w:r>
    </w:p>
    <w:p w:rsidR="00FB0B30" w:rsidRDefault="00C92C89">
      <w:pPr>
        <w:pStyle w:val="Bodytext20"/>
        <w:numPr>
          <w:ilvl w:val="0"/>
          <w:numId w:val="2"/>
        </w:numPr>
        <w:shd w:val="clear" w:color="auto" w:fill="auto"/>
        <w:tabs>
          <w:tab w:val="left" w:pos="1913"/>
        </w:tabs>
        <w:spacing w:before="0" w:after="649" w:line="322" w:lineRule="exact"/>
        <w:ind w:left="540" w:right="240" w:firstLine="740"/>
      </w:pPr>
      <w:r>
        <w:t>Руководители образовательных учреждений, допустившие нецелевое использование бюджетных средств, несут ответственность в установленном законодательством порядке.</w:t>
      </w:r>
    </w:p>
    <w:p w:rsidR="00FB0B30" w:rsidRDefault="00C92C89">
      <w:pPr>
        <w:pStyle w:val="Bodytext20"/>
        <w:shd w:val="clear" w:color="auto" w:fill="auto"/>
        <w:spacing w:before="0" w:after="0" w:line="260" w:lineRule="exact"/>
        <w:ind w:left="540"/>
      </w:pPr>
      <w:r>
        <w:t>Заместитель Главы администрации</w:t>
      </w:r>
    </w:p>
    <w:p w:rsidR="00FB0B30" w:rsidRDefault="00511002">
      <w:pPr>
        <w:pStyle w:val="Bodytext20"/>
        <w:shd w:val="clear" w:color="auto" w:fill="auto"/>
        <w:spacing w:before="0" w:after="0" w:line="260" w:lineRule="exact"/>
        <w:ind w:left="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09.45pt;margin-top:-4.65pt;width:79.7pt;height:16.15pt;z-index:-125829375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FB0B30" w:rsidRDefault="00C92C89">
                  <w:pPr>
                    <w:pStyle w:val="Bodytext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Bodytext2Exact"/>
                    </w:rPr>
                    <w:t xml:space="preserve">В.Г. </w:t>
                  </w:r>
                  <w:proofErr w:type="spellStart"/>
                  <w:r>
                    <w:rPr>
                      <w:rStyle w:val="Bodytext2Exact"/>
                    </w:rPr>
                    <w:t>Бисеров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C92C89">
        <w:t>по социальному развитию</w:t>
      </w:r>
      <w:r w:rsidR="00C92C89">
        <w:br w:type="page"/>
      </w:r>
    </w:p>
    <w:p w:rsidR="00FB0B30" w:rsidRDefault="00C92C89">
      <w:pPr>
        <w:pStyle w:val="Bodytext20"/>
        <w:shd w:val="clear" w:color="auto" w:fill="auto"/>
        <w:tabs>
          <w:tab w:val="left" w:leader="underscore" w:pos="9236"/>
        </w:tabs>
        <w:spacing w:before="0" w:after="0" w:line="643" w:lineRule="exact"/>
        <w:ind w:left="4640" w:firstLine="720"/>
        <w:jc w:val="left"/>
      </w:pPr>
      <w:r>
        <w:lastRenderedPageBreak/>
        <w:t>Приложение к Порядку Руководителю</w:t>
      </w:r>
      <w:r>
        <w:tab/>
      </w:r>
    </w:p>
    <w:p w:rsidR="00FB0B30" w:rsidRDefault="00C92C89">
      <w:pPr>
        <w:pStyle w:val="Bodytext40"/>
        <w:shd w:val="clear" w:color="auto" w:fill="auto"/>
        <w:spacing w:after="0" w:line="220" w:lineRule="exact"/>
        <w:ind w:left="4900" w:firstLine="0"/>
      </w:pPr>
      <w:r>
        <w:t>(наименование образовательной организации)</w:t>
      </w:r>
    </w:p>
    <w:p w:rsidR="00FB0B30" w:rsidRDefault="00C92C89">
      <w:pPr>
        <w:pStyle w:val="Bodytext20"/>
        <w:shd w:val="clear" w:color="auto" w:fill="auto"/>
        <w:tabs>
          <w:tab w:val="left" w:leader="underscore" w:pos="8638"/>
        </w:tabs>
        <w:spacing w:before="0" w:after="0" w:line="260" w:lineRule="exact"/>
        <w:ind w:left="4640"/>
      </w:pPr>
      <w:r>
        <w:t>от</w:t>
      </w:r>
      <w:r>
        <w:tab/>
        <w:t>____</w:t>
      </w:r>
    </w:p>
    <w:p w:rsidR="00FB0B30" w:rsidRDefault="00C92C89">
      <w:pPr>
        <w:pStyle w:val="Bodytext40"/>
        <w:shd w:val="clear" w:color="auto" w:fill="auto"/>
        <w:spacing w:after="238" w:line="220" w:lineRule="exact"/>
        <w:ind w:left="6640" w:firstLine="0"/>
      </w:pPr>
      <w:r>
        <w:t>(Ф.И.О.)</w:t>
      </w:r>
    </w:p>
    <w:p w:rsidR="00FB0B30" w:rsidRDefault="00C92C89">
      <w:pPr>
        <w:pStyle w:val="Bodytext40"/>
        <w:shd w:val="clear" w:color="auto" w:fill="auto"/>
        <w:spacing w:after="0" w:line="220" w:lineRule="exact"/>
        <w:ind w:left="6480" w:firstLine="0"/>
      </w:pPr>
      <w:r>
        <w:t>(должность)</w:t>
      </w:r>
    </w:p>
    <w:p w:rsidR="00FB0B30" w:rsidRDefault="00C92C89">
      <w:pPr>
        <w:pStyle w:val="Bodytext20"/>
        <w:shd w:val="clear" w:color="auto" w:fill="auto"/>
        <w:tabs>
          <w:tab w:val="left" w:leader="underscore" w:pos="9236"/>
        </w:tabs>
        <w:spacing w:before="0" w:after="0" w:line="260" w:lineRule="exact"/>
        <w:ind w:left="4640"/>
      </w:pPr>
      <w:r>
        <w:t>проживающего:</w:t>
      </w:r>
      <w:r>
        <w:tab/>
      </w:r>
    </w:p>
    <w:p w:rsidR="00FB0B30" w:rsidRDefault="00C92C89">
      <w:pPr>
        <w:pStyle w:val="Bodytext20"/>
        <w:shd w:val="clear" w:color="auto" w:fill="auto"/>
        <w:spacing w:before="0" w:after="527" w:line="542" w:lineRule="exact"/>
        <w:ind w:left="4640" w:right="960" w:firstLine="1460"/>
        <w:jc w:val="left"/>
      </w:pPr>
      <w:r>
        <w:rPr>
          <w:rStyle w:val="Bodytext211pt"/>
        </w:rPr>
        <w:t xml:space="preserve">(адрес места жительства) </w:t>
      </w:r>
      <w:r>
        <w:t>документ, удостоверяющий личность:</w:t>
      </w:r>
    </w:p>
    <w:p w:rsidR="00FB0B30" w:rsidRDefault="00C92C89">
      <w:pPr>
        <w:pStyle w:val="Bodytext40"/>
        <w:shd w:val="clear" w:color="auto" w:fill="auto"/>
        <w:spacing w:after="299" w:line="259" w:lineRule="exact"/>
        <w:ind w:left="6260" w:right="520"/>
      </w:pPr>
      <w:r>
        <w:t>(наименование документа, серия, номер, кем и когда выдан)</w:t>
      </w:r>
    </w:p>
    <w:p w:rsidR="00FB0B30" w:rsidRDefault="00C92C89">
      <w:pPr>
        <w:pStyle w:val="Bodytext20"/>
        <w:shd w:val="clear" w:color="auto" w:fill="auto"/>
        <w:spacing w:before="0" w:after="188" w:line="260" w:lineRule="exact"/>
        <w:ind w:left="3960"/>
        <w:jc w:val="left"/>
      </w:pPr>
      <w:r>
        <w:t>Заявление</w:t>
      </w:r>
    </w:p>
    <w:p w:rsidR="00FB0B30" w:rsidRDefault="00C92C89">
      <w:pPr>
        <w:pStyle w:val="Bodytext20"/>
        <w:shd w:val="clear" w:color="auto" w:fill="auto"/>
        <w:spacing w:before="0" w:after="0" w:line="298" w:lineRule="exact"/>
        <w:ind w:firstLine="600"/>
      </w:pPr>
      <w:proofErr w:type="gramStart"/>
      <w:r>
        <w:t>Прошу назначить компенсацию расходов на оплату жилого помещении, отопления и освещения в соответствии с Законом Челябинской области от 18 декабря 2014 г. № 89-30 «О возмещении расходов на оплату жилых помещений, отопления и освещения педагогическим работникам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области».</w:t>
      </w:r>
      <w:proofErr w:type="gramEnd"/>
    </w:p>
    <w:p w:rsidR="00FB0B30" w:rsidRDefault="00C92C89">
      <w:pPr>
        <w:pStyle w:val="Tablecaption0"/>
        <w:framePr w:w="9682" w:wrap="notBeside" w:vAnchor="text" w:hAnchor="text" w:xAlign="center" w:y="1"/>
        <w:shd w:val="clear" w:color="auto" w:fill="auto"/>
        <w:tabs>
          <w:tab w:val="left" w:leader="underscore" w:pos="5626"/>
        </w:tabs>
        <w:spacing w:after="0" w:line="260" w:lineRule="exact"/>
      </w:pPr>
      <w:r>
        <w:t>Общая площадь жилого помещения:</w:t>
      </w:r>
      <w:r>
        <w:tab/>
        <w:t>кв. м</w:t>
      </w:r>
    </w:p>
    <w:p w:rsidR="00FB0B30" w:rsidRDefault="00C92C89">
      <w:pPr>
        <w:pStyle w:val="Tablecaption0"/>
        <w:framePr w:w="9682" w:wrap="notBeside" w:vAnchor="text" w:hAnchor="text" w:xAlign="center" w:y="1"/>
        <w:shd w:val="clear" w:color="auto" w:fill="auto"/>
        <w:tabs>
          <w:tab w:val="left" w:leader="underscore" w:pos="5438"/>
          <w:tab w:val="left" w:leader="underscore" w:pos="6269"/>
        </w:tabs>
        <w:spacing w:after="0" w:line="260" w:lineRule="exact"/>
      </w:pPr>
      <w:r>
        <w:rPr>
          <w:rStyle w:val="Tablecaption1"/>
        </w:rPr>
        <w:t>Члены семьи, совместно проживающие: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1478"/>
        <w:gridCol w:w="1128"/>
        <w:gridCol w:w="1195"/>
        <w:gridCol w:w="1147"/>
        <w:gridCol w:w="1656"/>
        <w:gridCol w:w="2568"/>
      </w:tblGrid>
      <w:tr w:rsidR="00FB0B30">
        <w:trPr>
          <w:trHeight w:hRule="exact" w:val="308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11pt0"/>
              </w:rPr>
              <w:t>№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proofErr w:type="spellStart"/>
            <w:proofErr w:type="gramStart"/>
            <w:r>
              <w:rPr>
                <w:rStyle w:val="Bodytext211pt0"/>
              </w:rPr>
              <w:t>п</w:t>
            </w:r>
            <w:proofErr w:type="spellEnd"/>
            <w:proofErr w:type="gramEnd"/>
            <w:r>
              <w:rPr>
                <w:rStyle w:val="Bodytext211pt0"/>
              </w:rPr>
              <w:t>/</w:t>
            </w:r>
            <w:proofErr w:type="spellStart"/>
            <w:r>
              <w:rPr>
                <w:rStyle w:val="Bodytext211pt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rPr>
                <w:rStyle w:val="Bodytext211pt0"/>
              </w:rPr>
              <w:t>Фамилия,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Bodytext211pt0"/>
              </w:rPr>
              <w:t>имя,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Bodytext211pt0"/>
              </w:rPr>
              <w:t>отчество члена семьи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Bodytext211pt0"/>
              </w:rPr>
              <w:t>Дата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Bodytext211pt0"/>
              </w:rPr>
              <w:t>рождения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Bodytext211pt0"/>
              </w:rPr>
              <w:t>Степень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Bodytext211pt0"/>
              </w:rPr>
              <w:t>родства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11pt0"/>
              </w:rPr>
              <w:t>(свойства)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11pt0"/>
              </w:rPr>
              <w:t>Льготный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Bodytext211pt0"/>
              </w:rPr>
              <w:t>статус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Bodytext211pt0"/>
              </w:rPr>
              <w:t>(при</w:t>
            </w:r>
            <w:proofErr w:type="gramEnd"/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proofErr w:type="gramStart"/>
            <w:r>
              <w:rPr>
                <w:rStyle w:val="Bodytext211pt0"/>
              </w:rPr>
              <w:t>наличии</w:t>
            </w:r>
            <w:proofErr w:type="gramEnd"/>
            <w:r>
              <w:rPr>
                <w:rStyle w:val="Bodytext211pt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Bodytext211pt0"/>
              </w:rPr>
              <w:t>Сведения о регистрации по указанному в заявлении адресу (постоянная либо</w:t>
            </w:r>
            <w:proofErr w:type="gramEnd"/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Bodytext211pt0"/>
              </w:rPr>
              <w:t>временная,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Bodytext211pt0"/>
              </w:rPr>
              <w:t>период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Bodytext211pt0"/>
              </w:rPr>
              <w:t>действия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Bodytext211pt0"/>
              </w:rPr>
              <w:t>временной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Bodytext211pt0"/>
              </w:rPr>
              <w:t>регистрации)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Bodytext211pt0"/>
              </w:rPr>
              <w:t>Сведения о членах семьи,</w:t>
            </w:r>
          </w:p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Bodytext211pt0"/>
              </w:rPr>
              <w:t>зарегистрированных, но не проживающих по указанному в заявлении адрес</w:t>
            </w:r>
            <w:proofErr w:type="gramStart"/>
            <w:r>
              <w:rPr>
                <w:rStyle w:val="Bodytext211pt0"/>
              </w:rPr>
              <w:t>у(</w:t>
            </w:r>
            <w:proofErr w:type="gramEnd"/>
            <w:r>
              <w:rPr>
                <w:rStyle w:val="Bodytext211pt0"/>
              </w:rPr>
              <w:t>причина и период временного отсутствия)</w:t>
            </w:r>
          </w:p>
        </w:tc>
      </w:tr>
      <w:tr w:rsidR="00FB0B30">
        <w:trPr>
          <w:trHeight w:hRule="exact" w:val="30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1"/>
              </w:rPr>
              <w:t>1</w:t>
            </w:r>
            <w:r>
              <w:rPr>
                <w:rStyle w:val="Bodytext2Tahoma10pt"/>
              </w:rPr>
              <w:t xml:space="preserve"> </w:t>
            </w:r>
            <w:proofErr w:type="spellStart"/>
            <w:r>
              <w:rPr>
                <w:rStyle w:val="Bodytext24pt"/>
              </w:rPr>
              <w:t>1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0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0"/>
              </w:rPr>
              <w:t>7</w:t>
            </w:r>
          </w:p>
        </w:tc>
      </w:tr>
      <w:tr w:rsidR="00FB0B30">
        <w:trPr>
          <w:trHeight w:hRule="exact" w:val="3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1"/>
              </w:rPr>
              <w:t>1</w:t>
            </w:r>
            <w:r>
              <w:rPr>
                <w:rStyle w:val="Bodytext2Tahoma10pt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B30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0"/>
              </w:rPr>
              <w:t>2.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30" w:rsidRDefault="00FB0B30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30" w:rsidRDefault="00C92C89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0" w:line="80" w:lineRule="exact"/>
              <w:ind w:left="1100"/>
              <w:jc w:val="left"/>
            </w:pPr>
            <w:r>
              <w:rPr>
                <w:rStyle w:val="Bodytext24pt"/>
              </w:rPr>
              <w:t>-Г-</w:t>
            </w:r>
          </w:p>
        </w:tc>
      </w:tr>
    </w:tbl>
    <w:p w:rsidR="00FB0B30" w:rsidRDefault="00FB0B30">
      <w:pPr>
        <w:framePr w:w="9682" w:wrap="notBeside" w:vAnchor="text" w:hAnchor="text" w:xAlign="center" w:y="1"/>
        <w:rPr>
          <w:sz w:val="2"/>
          <w:szCs w:val="2"/>
        </w:rPr>
      </w:pPr>
    </w:p>
    <w:p w:rsidR="00FB0B30" w:rsidRDefault="00FB0B30">
      <w:pPr>
        <w:rPr>
          <w:sz w:val="2"/>
          <w:szCs w:val="2"/>
        </w:rPr>
      </w:pPr>
    </w:p>
    <w:p w:rsidR="00FB0B30" w:rsidRDefault="00C92C89">
      <w:pPr>
        <w:pStyle w:val="Bodytext20"/>
        <w:shd w:val="clear" w:color="auto" w:fill="auto"/>
        <w:spacing w:before="548" w:after="0" w:line="293" w:lineRule="exact"/>
        <w:ind w:firstLine="520"/>
        <w:jc w:val="left"/>
      </w:pPr>
      <w:r>
        <w:t>Я подтверждаю, что члены моей семьи (нужное подчеркнуть):</w:t>
      </w:r>
    </w:p>
    <w:p w:rsidR="00FB0B30" w:rsidRDefault="00C92C89">
      <w:pPr>
        <w:pStyle w:val="Bodytext20"/>
        <w:numPr>
          <w:ilvl w:val="0"/>
          <w:numId w:val="7"/>
        </w:numPr>
        <w:shd w:val="clear" w:color="auto" w:fill="auto"/>
        <w:tabs>
          <w:tab w:val="left" w:pos="822"/>
        </w:tabs>
        <w:spacing w:before="0" w:after="0" w:line="293" w:lineRule="exact"/>
        <w:ind w:firstLine="520"/>
        <w:jc w:val="left"/>
      </w:pPr>
      <w:r>
        <w:t>не имеют самостоятельного права на меры социальной поддержки по оплате жилищно-коммунальных услуг;</w:t>
      </w:r>
    </w:p>
    <w:p w:rsidR="00FB0B30" w:rsidRDefault="00C92C89">
      <w:pPr>
        <w:pStyle w:val="Bodytext20"/>
        <w:numPr>
          <w:ilvl w:val="0"/>
          <w:numId w:val="7"/>
        </w:numPr>
        <w:shd w:val="clear" w:color="auto" w:fill="auto"/>
        <w:tabs>
          <w:tab w:val="left" w:pos="822"/>
        </w:tabs>
        <w:spacing w:before="0" w:after="0" w:line="293" w:lineRule="exact"/>
        <w:ind w:firstLine="520"/>
        <w:jc w:val="left"/>
      </w:pPr>
      <w:r>
        <w:t xml:space="preserve">самостоятельно получают меры социальной поддержки по оплате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коммунальных услуг;</w:t>
      </w:r>
      <w:r>
        <w:br w:type="page"/>
      </w:r>
    </w:p>
    <w:p w:rsidR="00FB0B30" w:rsidRDefault="00C92C89">
      <w:pPr>
        <w:pStyle w:val="Bodytext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98" w:lineRule="exact"/>
        <w:ind w:firstLine="560"/>
      </w:pPr>
      <w:r>
        <w:lastRenderedPageBreak/>
        <w:t>имеют самостоятельное право на получение мер социальной поддержки по оплате жилищно-коммунальных услуг, но отказались от их получения в части жилого помещения, отопления и освещения.</w:t>
      </w:r>
    </w:p>
    <w:p w:rsidR="00FB0B30" w:rsidRDefault="00C92C89">
      <w:pPr>
        <w:pStyle w:val="Bodytext20"/>
        <w:shd w:val="clear" w:color="auto" w:fill="auto"/>
        <w:spacing w:before="0" w:after="0" w:line="298" w:lineRule="exact"/>
        <w:ind w:firstLine="560"/>
      </w:pPr>
      <w:r>
        <w:t>Компенсацию расходов прошу предоставлять:</w:t>
      </w:r>
    </w:p>
    <w:p w:rsidR="00FB0B30" w:rsidRDefault="00C92C89">
      <w:pPr>
        <w:pStyle w:val="Bodytext20"/>
        <w:numPr>
          <w:ilvl w:val="0"/>
          <w:numId w:val="8"/>
        </w:numPr>
        <w:shd w:val="clear" w:color="auto" w:fill="auto"/>
        <w:tabs>
          <w:tab w:val="left" w:pos="920"/>
          <w:tab w:val="left" w:leader="underscore" w:pos="9045"/>
        </w:tabs>
        <w:spacing w:before="0" w:after="90" w:line="298" w:lineRule="exact"/>
        <w:ind w:firstLine="560"/>
      </w:pPr>
      <w:r>
        <w:t>путем зачисления на счет №</w:t>
      </w:r>
      <w:r>
        <w:tab/>
      </w:r>
    </w:p>
    <w:p w:rsidR="00FB0B30" w:rsidRDefault="00C92C89">
      <w:pPr>
        <w:pStyle w:val="Bodytext20"/>
        <w:shd w:val="clear" w:color="auto" w:fill="auto"/>
        <w:tabs>
          <w:tab w:val="left" w:leader="underscore" w:pos="8832"/>
        </w:tabs>
        <w:spacing w:before="0" w:after="0" w:line="260" w:lineRule="exact"/>
      </w:pPr>
      <w:r>
        <w:t>открытый в</w:t>
      </w:r>
      <w:r>
        <w:tab/>
      </w:r>
    </w:p>
    <w:p w:rsidR="00FB0B30" w:rsidRDefault="00C92C89">
      <w:pPr>
        <w:pStyle w:val="Bodytext40"/>
        <w:shd w:val="clear" w:color="auto" w:fill="auto"/>
        <w:spacing w:after="5" w:line="220" w:lineRule="exact"/>
        <w:ind w:left="2560" w:firstLine="0"/>
      </w:pPr>
      <w:r>
        <w:t>(наименование и реквизиты кредитной организации)</w:t>
      </w:r>
    </w:p>
    <w:p w:rsidR="00FB0B30" w:rsidRDefault="00C92C89">
      <w:pPr>
        <w:pStyle w:val="Bodytext20"/>
        <w:numPr>
          <w:ilvl w:val="0"/>
          <w:numId w:val="8"/>
        </w:numPr>
        <w:shd w:val="clear" w:color="auto" w:fill="auto"/>
        <w:tabs>
          <w:tab w:val="left" w:pos="949"/>
        </w:tabs>
        <w:spacing w:before="0" w:after="282" w:line="260" w:lineRule="exact"/>
        <w:ind w:firstLine="560"/>
      </w:pPr>
      <w:r>
        <w:t>наличными средствами по месту работы.</w:t>
      </w:r>
    </w:p>
    <w:p w:rsidR="00FB0B30" w:rsidRDefault="00C92C89">
      <w:pPr>
        <w:pStyle w:val="Bodytext20"/>
        <w:shd w:val="clear" w:color="auto" w:fill="auto"/>
        <w:tabs>
          <w:tab w:val="left" w:leader="underscore" w:pos="1162"/>
          <w:tab w:val="left" w:leader="underscore" w:pos="2774"/>
          <w:tab w:val="left" w:leader="underscore" w:pos="3475"/>
          <w:tab w:val="left" w:pos="4978"/>
          <w:tab w:val="left" w:leader="underscore" w:pos="9045"/>
        </w:tabs>
        <w:spacing w:before="0" w:after="0" w:line="260" w:lineRule="exact"/>
      </w:pPr>
      <w:r>
        <w:tab/>
      </w:r>
      <w:r>
        <w:tab/>
        <w:t>20</w:t>
      </w:r>
      <w:r>
        <w:tab/>
        <w:t>года</w:t>
      </w:r>
      <w:r>
        <w:tab/>
      </w:r>
      <w:r>
        <w:tab/>
      </w:r>
    </w:p>
    <w:p w:rsidR="00FB0B30" w:rsidRDefault="00C92C89">
      <w:pPr>
        <w:pStyle w:val="Bodytext20"/>
        <w:shd w:val="clear" w:color="auto" w:fill="auto"/>
        <w:spacing w:before="0" w:after="313" w:line="260" w:lineRule="exact"/>
        <w:ind w:left="6040"/>
        <w:jc w:val="left"/>
      </w:pPr>
      <w:r>
        <w:t>(личная подпись)</w:t>
      </w:r>
    </w:p>
    <w:p w:rsidR="00FB0B30" w:rsidRDefault="00C92C89">
      <w:pPr>
        <w:pStyle w:val="Heading10"/>
        <w:keepNext/>
        <w:keepLines/>
        <w:shd w:val="clear" w:color="auto" w:fill="auto"/>
        <w:tabs>
          <w:tab w:val="left" w:leader="underscore" w:pos="9298"/>
        </w:tabs>
        <w:spacing w:before="0" w:after="0" w:line="240" w:lineRule="exact"/>
      </w:pPr>
      <w:bookmarkStart w:id="1" w:name="bookmark1"/>
      <w:r>
        <w:t>Я,</w:t>
      </w:r>
      <w:r>
        <w:rPr>
          <w:rStyle w:val="Heading1TimesNewRoman10ptNotBoldNotItalic"/>
          <w:rFonts w:eastAsia="Tahoma"/>
        </w:rPr>
        <w:tab/>
      </w:r>
      <w:bookmarkEnd w:id="1"/>
    </w:p>
    <w:p w:rsidR="00FB0B30" w:rsidRDefault="00C92C89">
      <w:pPr>
        <w:pStyle w:val="Bodytext40"/>
        <w:shd w:val="clear" w:color="auto" w:fill="auto"/>
        <w:spacing w:after="0" w:line="293" w:lineRule="exact"/>
        <w:ind w:left="3820" w:firstLine="0"/>
      </w:pPr>
      <w:r>
        <w:t>(фамилия, имя, отчество)</w:t>
      </w:r>
    </w:p>
    <w:p w:rsidR="00FB0B30" w:rsidRDefault="00C92C89">
      <w:pPr>
        <w:pStyle w:val="Bodytext20"/>
        <w:shd w:val="clear" w:color="auto" w:fill="auto"/>
        <w:spacing w:before="0" w:after="0" w:line="293" w:lineRule="exact"/>
      </w:pPr>
      <w:r>
        <w:t>проинформирова</w:t>
      </w:r>
      <w:proofErr w:type="gramStart"/>
      <w:r>
        <w:t>н(</w:t>
      </w:r>
      <w:proofErr w:type="gramEnd"/>
      <w:r>
        <w:t>а) о том, что компенсация расходов на оплату жилого помещения, отопления и освещения предоставляются при отсутствии задолженности по оплате жилого помещения, отопления и освещения или при заключении и ( или) выполнении соглашений по ее погашению.</w:t>
      </w:r>
    </w:p>
    <w:p w:rsidR="00FB0B30" w:rsidRDefault="00C92C89">
      <w:pPr>
        <w:pStyle w:val="Bodytext20"/>
        <w:shd w:val="clear" w:color="auto" w:fill="auto"/>
        <w:spacing w:before="0" w:after="0" w:line="293" w:lineRule="exact"/>
        <w:ind w:firstLine="720"/>
      </w:pPr>
      <w:r>
        <w:t>Обязуюсь в течение месяца сообщить о любых обстоятельствах, влекущих прекращение, изменение размера компенсации расходов (изменение места жительства, изменение состава семьи, получение мер социальной поддержки по оплате жилищно-коммунальных услуг по другим основаниям, назначение мер социальной поддержки по оплате жилищно-коммунальных услуг ^ совместно проживающему со мной члену семьи и другое).</w:t>
      </w:r>
    </w:p>
    <w:p w:rsidR="00FB0B30" w:rsidRDefault="00C92C89">
      <w:pPr>
        <w:pStyle w:val="Bodytext20"/>
        <w:shd w:val="clear" w:color="auto" w:fill="auto"/>
        <w:spacing w:before="0" w:after="598" w:line="293" w:lineRule="exact"/>
        <w:ind w:firstLine="720"/>
      </w:pPr>
      <w:r>
        <w:t>Настоящим заявлением выражаю свое согласие на обработку и передачу своих персональных данных, необходимых для назначения компенсации расходов на оплату жилого помещения, отопления и освещения, в соответствии с Федеральным законом от 27.07.2006 № 152-ФЗ «О персональных данных».</w:t>
      </w:r>
    </w:p>
    <w:p w:rsidR="00FB0B30" w:rsidRDefault="00511002">
      <w:pPr>
        <w:pStyle w:val="Bodytext40"/>
        <w:shd w:val="clear" w:color="auto" w:fill="auto"/>
        <w:spacing w:after="0" w:line="220" w:lineRule="exact"/>
        <w:ind w:left="6760" w:firstLine="0"/>
      </w:pPr>
      <w:r>
        <w:pict>
          <v:shape id="_x0000_s2052" type="#_x0000_t202" style="position:absolute;left:0;text-align:left;margin-left:10.55pt;margin-top:36.15pt;width:90.95pt;height:16.15pt;z-index:-125829374;mso-wrap-distance-left:5pt;mso-wrap-distance-right:136.55pt;mso-wrap-distance-bottom:.25pt;mso-position-horizontal-relative:margin" filled="f" stroked="f">
            <v:textbox style="mso-fit-shape-to-text:t" inset="0,0,0,0">
              <w:txbxContent>
                <w:p w:rsidR="00FB0B30" w:rsidRDefault="00C92C89">
                  <w:pPr>
                    <w:pStyle w:val="Bodytext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Bodytext2Exact"/>
                    </w:rPr>
                    <w:t>Заявление от гр.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1" type="#_x0000_t202" style="position:absolute;left:0;text-align:left;margin-left:238.1pt;margin-top:36.4pt;width:47.75pt;height:16.15pt;z-index:-125829373;mso-wrap-distance-left:5pt;mso-wrap-distance-right:124.3pt;mso-position-horizontal-relative:margin" filled="f" stroked="f">
            <v:textbox style="mso-fit-shape-to-text:t" inset="0,0,0,0">
              <w:txbxContent>
                <w:p w:rsidR="00FB0B30" w:rsidRDefault="00C92C89">
                  <w:pPr>
                    <w:pStyle w:val="Bodytext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Bodytext2Exact"/>
                    </w:rPr>
                    <w:t>принято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0" type="#_x0000_t202" style="position:absolute;left:0;text-align:left;margin-left:410.15pt;margin-top:34.45pt;width:59.5pt;height:16.65pt;z-index:-125829372;mso-wrap-distance-left:5pt;mso-wrap-distance-right:23.05pt;mso-wrap-distance-bottom:1.45pt;mso-position-horizontal-relative:margin" filled="f" stroked="f">
            <v:textbox style="mso-fit-shape-to-text:t" inset="0,0,0,0">
              <w:txbxContent>
                <w:p w:rsidR="00FB0B30" w:rsidRDefault="00C92C89">
                  <w:pPr>
                    <w:pStyle w:val="Bodytext20"/>
                    <w:shd w:val="clear" w:color="auto" w:fill="auto"/>
                    <w:tabs>
                      <w:tab w:val="left" w:leader="underscore" w:pos="638"/>
                    </w:tabs>
                    <w:spacing w:before="0" w:after="0" w:line="260" w:lineRule="exact"/>
                  </w:pPr>
                  <w:r>
                    <w:rPr>
                      <w:rStyle w:val="Bodytext2Exact"/>
                    </w:rPr>
                    <w:t>20</w:t>
                  </w:r>
                  <w:r>
                    <w:rPr>
                      <w:rStyle w:val="Bodytext2Exact"/>
                    </w:rPr>
                    <w:tab/>
                    <w:t>года</w:t>
                  </w:r>
                </w:p>
              </w:txbxContent>
            </v:textbox>
            <w10:wrap type="topAndBottom" anchorx="margin"/>
          </v:shape>
        </w:pict>
      </w:r>
      <w:r w:rsidR="00C92C89">
        <w:t>(личная подпись)</w:t>
      </w:r>
    </w:p>
    <w:p w:rsidR="00FB0B30" w:rsidRDefault="00C92C89">
      <w:pPr>
        <w:pStyle w:val="Bodytext40"/>
        <w:shd w:val="clear" w:color="auto" w:fill="auto"/>
        <w:spacing w:after="235" w:line="220" w:lineRule="exact"/>
        <w:ind w:left="700" w:firstLine="0"/>
      </w:pPr>
      <w:r>
        <w:t>(фамилия, имя отчество, должность и личная подпись лица, принявшего документы)</w:t>
      </w:r>
    </w:p>
    <w:p w:rsidR="00FB0B30" w:rsidRDefault="00C92C89">
      <w:pPr>
        <w:pStyle w:val="Bodytext20"/>
        <w:shd w:val="clear" w:color="auto" w:fill="auto"/>
        <w:tabs>
          <w:tab w:val="left" w:leader="underscore" w:pos="7805"/>
        </w:tabs>
        <w:spacing w:before="0" w:after="0" w:line="260" w:lineRule="exact"/>
      </w:pPr>
      <w:r>
        <w:t>Зарегистрировано в</w:t>
      </w:r>
      <w:r>
        <w:tab/>
        <w:t>под №</w:t>
      </w:r>
    </w:p>
    <w:p w:rsidR="00FB0B30" w:rsidRDefault="00C92C89">
      <w:pPr>
        <w:pStyle w:val="Bodytext40"/>
        <w:shd w:val="clear" w:color="auto" w:fill="auto"/>
        <w:spacing w:after="0" w:line="220" w:lineRule="exact"/>
        <w:ind w:left="3300" w:firstLine="0"/>
      </w:pPr>
      <w:r>
        <w:t>(наименование организации, принявшей документы)</w:t>
      </w:r>
      <w:bookmarkStart w:id="2" w:name="_GoBack"/>
      <w:bookmarkEnd w:id="2"/>
    </w:p>
    <w:sectPr w:rsidR="00FB0B30" w:rsidSect="00511002">
      <w:headerReference w:type="even" r:id="rId9"/>
      <w:headerReference w:type="default" r:id="rId10"/>
      <w:headerReference w:type="first" r:id="rId11"/>
      <w:pgSz w:w="11900" w:h="16840"/>
      <w:pgMar w:top="1066" w:right="405" w:bottom="1166" w:left="1439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02" w:rsidRDefault="00C92C89">
      <w:r>
        <w:separator/>
      </w:r>
    </w:p>
  </w:endnote>
  <w:endnote w:type="continuationSeparator" w:id="0">
    <w:p w:rsidR="00511002" w:rsidRDefault="00C9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30" w:rsidRDefault="00FB0B30"/>
  </w:footnote>
  <w:footnote w:type="continuationSeparator" w:id="0">
    <w:p w:rsidR="00FB0B30" w:rsidRDefault="00FB0B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30" w:rsidRDefault="00511002">
    <w:pPr>
      <w:rPr>
        <w:sz w:val="2"/>
        <w:szCs w:val="2"/>
      </w:rPr>
    </w:pPr>
    <w:r w:rsidRPr="005110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9pt;margin-top:39.65pt;width:5.3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0B30" w:rsidRDefault="00C92C8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30" w:rsidRDefault="00511002">
    <w:pPr>
      <w:rPr>
        <w:sz w:val="2"/>
        <w:szCs w:val="2"/>
      </w:rPr>
    </w:pPr>
    <w:r w:rsidRPr="005110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27.3pt;margin-top:35.35pt;width:4.8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0B30" w:rsidRDefault="00511002">
                <w:pPr>
                  <w:pStyle w:val="Headerorfooter0"/>
                  <w:shd w:val="clear" w:color="auto" w:fill="auto"/>
                  <w:spacing w:line="240" w:lineRule="auto"/>
                </w:pPr>
                <w:r w:rsidRPr="00511002">
                  <w:fldChar w:fldCharType="begin"/>
                </w:r>
                <w:r w:rsidR="00C92C89">
                  <w:instrText xml:space="preserve"> PAGE \* MERGEFORMAT </w:instrText>
                </w:r>
                <w:r w:rsidRPr="00511002">
                  <w:fldChar w:fldCharType="separate"/>
                </w:r>
                <w:r w:rsidR="00D83704" w:rsidRPr="00D83704">
                  <w:rPr>
                    <w:rStyle w:val="Headerorfooter1"/>
                    <w:noProof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30" w:rsidRDefault="00511002">
    <w:pPr>
      <w:rPr>
        <w:sz w:val="2"/>
        <w:szCs w:val="2"/>
      </w:rPr>
    </w:pPr>
    <w:r w:rsidRPr="005110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27.3pt;margin-top:35.35pt;width:4.8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0B30" w:rsidRDefault="00511002">
                <w:pPr>
                  <w:pStyle w:val="Headerorfooter0"/>
                  <w:shd w:val="clear" w:color="auto" w:fill="auto"/>
                  <w:spacing w:line="240" w:lineRule="auto"/>
                </w:pPr>
                <w:r w:rsidRPr="00511002">
                  <w:fldChar w:fldCharType="begin"/>
                </w:r>
                <w:r w:rsidR="00C92C89">
                  <w:instrText xml:space="preserve"> PAGE \* MERGEFORMAT </w:instrText>
                </w:r>
                <w:r w:rsidRPr="00511002">
                  <w:fldChar w:fldCharType="separate"/>
                </w:r>
                <w:r w:rsidR="00D83704" w:rsidRPr="00D83704"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30" w:rsidRDefault="00511002">
    <w:pPr>
      <w:rPr>
        <w:sz w:val="2"/>
        <w:szCs w:val="2"/>
      </w:rPr>
    </w:pPr>
    <w:r w:rsidRPr="005110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25.9pt;margin-top:39.65pt;width:5.3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0B30" w:rsidRDefault="00C92C8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376"/>
    <w:multiLevelType w:val="multilevel"/>
    <w:tmpl w:val="1E002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121AC"/>
    <w:multiLevelType w:val="multilevel"/>
    <w:tmpl w:val="0E567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F6644"/>
    <w:multiLevelType w:val="multilevel"/>
    <w:tmpl w:val="1646C68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F15F3"/>
    <w:multiLevelType w:val="multilevel"/>
    <w:tmpl w:val="6602B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350834"/>
    <w:multiLevelType w:val="multilevel"/>
    <w:tmpl w:val="D40A3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E2A09"/>
    <w:multiLevelType w:val="multilevel"/>
    <w:tmpl w:val="90F21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535E2"/>
    <w:multiLevelType w:val="multilevel"/>
    <w:tmpl w:val="CEF4E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31F73"/>
    <w:multiLevelType w:val="multilevel"/>
    <w:tmpl w:val="77D0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0B30"/>
    <w:rsid w:val="00511002"/>
    <w:rsid w:val="00C92C89"/>
    <w:rsid w:val="00D83704"/>
    <w:rsid w:val="00FB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0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002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11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Heading2">
    <w:name w:val="Heading #2_"/>
    <w:basedOn w:val="a0"/>
    <w:link w:val="Heading20"/>
    <w:rsid w:val="00511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8"/>
      <w:szCs w:val="38"/>
      <w:u w:val="none"/>
    </w:rPr>
  </w:style>
  <w:style w:type="character" w:customStyle="1" w:styleId="Bodytext2">
    <w:name w:val="Body text (2)_"/>
    <w:basedOn w:val="a0"/>
    <w:link w:val="Bodytext20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5110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110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1pt0">
    <w:name w:val="Body text (2) + 11 pt"/>
    <w:basedOn w:val="Bodytext2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1">
    <w:name w:val="Body text (2) + 11 pt"/>
    <w:basedOn w:val="Bodytext2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Tahoma10pt">
    <w:name w:val="Body text (2) + Tahoma;10 pt"/>
    <w:basedOn w:val="Bodytext2"/>
    <w:rsid w:val="0051100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sid w:val="0051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11002"/>
    <w:rPr>
      <w:rFonts w:ascii="Tahoma" w:eastAsia="Tahoma" w:hAnsi="Tahoma" w:cs="Tahoma"/>
      <w:b/>
      <w:bCs/>
      <w:i/>
      <w:iCs/>
      <w:smallCaps w:val="0"/>
      <w:strike w:val="0"/>
      <w:u w:val="none"/>
    </w:rPr>
  </w:style>
  <w:style w:type="character" w:customStyle="1" w:styleId="Heading1TimesNewRoman10ptNotBoldNotItalic">
    <w:name w:val="Heading #1 + Times New Roman;10 pt;Not Bold;Not Italic"/>
    <w:basedOn w:val="Heading1"/>
    <w:rsid w:val="005110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rsid w:val="00511002"/>
    <w:pPr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511002"/>
    <w:pPr>
      <w:shd w:val="clear" w:color="auto" w:fill="FFFFFF"/>
      <w:spacing w:before="6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8"/>
      <w:szCs w:val="38"/>
    </w:rPr>
  </w:style>
  <w:style w:type="paragraph" w:customStyle="1" w:styleId="Bodytext20">
    <w:name w:val="Body text (2)"/>
    <w:basedOn w:val="a"/>
    <w:link w:val="Bodytext2"/>
    <w:rsid w:val="00511002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5110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11002"/>
    <w:pPr>
      <w:shd w:val="clear" w:color="auto" w:fill="FFFFFF"/>
      <w:spacing w:after="60" w:line="0" w:lineRule="atLeas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link w:val="Tablecaption"/>
    <w:rsid w:val="0051100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1002"/>
    <w:pPr>
      <w:shd w:val="clear" w:color="auto" w:fill="FFFFFF"/>
      <w:spacing w:before="360" w:after="60" w:line="0" w:lineRule="atLeast"/>
      <w:ind w:firstLine="720"/>
      <w:jc w:val="both"/>
      <w:outlineLvl w:val="0"/>
    </w:pPr>
    <w:rPr>
      <w:rFonts w:ascii="Tahoma" w:eastAsia="Tahoma" w:hAnsi="Tahoma" w:cs="Tahoma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1895</Words>
  <Characters>10805</Characters>
  <Application>Microsoft Office Word</Application>
  <DocSecurity>0</DocSecurity>
  <Lines>90</Lines>
  <Paragraphs>25</Paragraphs>
  <ScaleCrop>false</ScaleCrop>
  <Company>diakov.net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Сотрудник</cp:lastModifiedBy>
  <cp:revision>2</cp:revision>
  <dcterms:created xsi:type="dcterms:W3CDTF">2020-03-04T09:06:00Z</dcterms:created>
  <dcterms:modified xsi:type="dcterms:W3CDTF">2020-03-04T09:06:00Z</dcterms:modified>
</cp:coreProperties>
</file>