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4C" w:rsidRDefault="0052089C" w:rsidP="0068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C4C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52089C" w:rsidRPr="00683C4C" w:rsidRDefault="0052089C" w:rsidP="0068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3C4C">
        <w:rPr>
          <w:rFonts w:ascii="Times New Roman" w:eastAsia="Calibri" w:hAnsi="Times New Roman" w:cs="Times New Roman"/>
          <w:b/>
          <w:sz w:val="28"/>
          <w:szCs w:val="28"/>
        </w:rPr>
        <w:t xml:space="preserve">о ходе выполнения целевых индикаторов муниципальной программы </w:t>
      </w:r>
      <w:r w:rsidR="00683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3C4C">
        <w:rPr>
          <w:rFonts w:ascii="Times New Roman" w:eastAsia="Calibri" w:hAnsi="Times New Roman" w:cs="Times New Roman"/>
          <w:b/>
          <w:sz w:val="28"/>
          <w:szCs w:val="28"/>
        </w:rPr>
        <w:t xml:space="preserve">«Улучшение условий охраны труда </w:t>
      </w:r>
      <w:proofErr w:type="gramStart"/>
      <w:r w:rsidRPr="00683C4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683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83C4C">
        <w:rPr>
          <w:rFonts w:ascii="Times New Roman" w:eastAsia="Calibri" w:hAnsi="Times New Roman" w:cs="Times New Roman"/>
          <w:b/>
          <w:sz w:val="28"/>
          <w:szCs w:val="28"/>
        </w:rPr>
        <w:t>Копейском</w:t>
      </w:r>
      <w:proofErr w:type="gramEnd"/>
      <w:r w:rsidRPr="00683C4C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 Челябинской области»</w:t>
      </w:r>
    </w:p>
    <w:p w:rsidR="00683C4C" w:rsidRDefault="00683C4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C4C" w:rsidRDefault="00683C4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9C" w:rsidRDefault="0052089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89C">
        <w:rPr>
          <w:rFonts w:ascii="Times New Roman" w:eastAsia="Calibri" w:hAnsi="Times New Roman" w:cs="Times New Roman"/>
          <w:sz w:val="24"/>
          <w:szCs w:val="24"/>
        </w:rPr>
        <w:t xml:space="preserve">Отчетный период </w:t>
      </w:r>
      <w:r w:rsidR="00DD5B8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1</w:t>
      </w:r>
      <w:r w:rsidRPr="0052089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r w:rsidR="00DD5B86">
        <w:rPr>
          <w:rFonts w:ascii="Times New Roman" w:eastAsia="Calibri" w:hAnsi="Times New Roman" w:cs="Times New Roman"/>
          <w:sz w:val="28"/>
          <w:szCs w:val="28"/>
          <w:u w:val="single"/>
        </w:rPr>
        <w:t>квартал 2020</w:t>
      </w:r>
      <w:r w:rsidRPr="00520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</w:p>
    <w:p w:rsidR="00683C4C" w:rsidRPr="0052089C" w:rsidRDefault="00683C4C" w:rsidP="00683C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14"/>
        <w:gridCol w:w="1914"/>
        <w:gridCol w:w="1915"/>
      </w:tblGrid>
      <w:tr w:rsidR="0052089C" w:rsidRPr="0052089C" w:rsidTr="00E9705E">
        <w:tc>
          <w:tcPr>
            <w:tcW w:w="817" w:type="dxa"/>
            <w:vMerge w:val="restart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Целевой индикатор (показатель), предусмотренный муниципальной программой</w:t>
            </w:r>
          </w:p>
        </w:tc>
        <w:tc>
          <w:tcPr>
            <w:tcW w:w="1914" w:type="dxa"/>
            <w:vMerge w:val="restart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9" w:type="dxa"/>
            <w:gridSpan w:val="2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Количественное значение</w:t>
            </w:r>
          </w:p>
        </w:tc>
      </w:tr>
      <w:tr w:rsidR="0052089C" w:rsidRPr="0052089C" w:rsidTr="00E9705E">
        <w:tc>
          <w:tcPr>
            <w:tcW w:w="817" w:type="dxa"/>
            <w:vMerge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vMerge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муниципальной программой на </w:t>
            </w:r>
            <w:r w:rsidR="00DD5B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2020</w:t>
            </w: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Фактическое значение </w:t>
            </w:r>
            <w:proofErr w:type="gramStart"/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089C" w:rsidRPr="0052089C" w:rsidRDefault="00DD5B86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 квартал 2020</w:t>
            </w:r>
            <w:r w:rsidR="0052089C" w:rsidRPr="005208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52089C" w:rsidRPr="0052089C" w:rsidTr="00E9705E">
        <w:tc>
          <w:tcPr>
            <w:tcW w:w="817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95" w:type="dxa"/>
            <w:gridSpan w:val="4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</w:p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Улучшения условий и охраны труда у работодателей, расположенных на территории городского </w:t>
            </w:r>
            <w:proofErr w:type="gramStart"/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в том числе предупреждение и профилактика производственного травматизма, профессиональной заболеваемости работников</w:t>
            </w:r>
          </w:p>
        </w:tc>
      </w:tr>
      <w:tr w:rsidR="0052089C" w:rsidRPr="0052089C" w:rsidTr="00E9705E">
        <w:tc>
          <w:tcPr>
            <w:tcW w:w="817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95" w:type="dxa"/>
            <w:gridSpan w:val="4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  <w:p w:rsidR="0052089C" w:rsidRPr="0052089C" w:rsidRDefault="0052089C" w:rsidP="00683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Совершенствование системы управления охраной труда. Информационное обеспечение и пропаганда охраны труда. Непрерывная подготовка работников, руководителей и  специалистов   по охране труда на основе современных технологий обучения </w:t>
            </w:r>
          </w:p>
        </w:tc>
      </w:tr>
      <w:tr w:rsidR="0052089C" w:rsidRPr="0052089C" w:rsidTr="00E9705E">
        <w:tc>
          <w:tcPr>
            <w:tcW w:w="817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2" w:type="dxa"/>
          </w:tcPr>
          <w:p w:rsidR="0052089C" w:rsidRPr="0052089C" w:rsidRDefault="0052089C" w:rsidP="0068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Среднее количество проведённых консультаций  любым возможным способом (личный прием, телефон, электронный вид)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52089C" w:rsidRPr="0052089C" w:rsidRDefault="0052089C" w:rsidP="0068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7B5ACB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089C" w:rsidRPr="0052089C" w:rsidTr="00E9705E">
        <w:tc>
          <w:tcPr>
            <w:tcW w:w="817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89C">
              <w:rPr>
                <w:rFonts w:ascii="Calibri" w:eastAsia="Calibri" w:hAnsi="Calibri" w:cs="Times New Roman"/>
                <w:sz w:val="24"/>
                <w:szCs w:val="24"/>
              </w:rPr>
              <w:t>1.1.2</w:t>
            </w:r>
          </w:p>
        </w:tc>
        <w:tc>
          <w:tcPr>
            <w:tcW w:w="2552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опубликованных материалов в СМИ и сети Интернет, ед.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7B5ACB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089C" w:rsidRPr="0052089C" w:rsidRDefault="0052089C" w:rsidP="0068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9C" w:rsidRPr="0052089C" w:rsidTr="00E9705E">
        <w:tc>
          <w:tcPr>
            <w:tcW w:w="817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2089C">
              <w:rPr>
                <w:rFonts w:ascii="Calibri" w:eastAsia="Calibri" w:hAnsi="Calibri" w:cs="Times New Roman"/>
                <w:sz w:val="24"/>
                <w:szCs w:val="24"/>
              </w:rPr>
              <w:t>1.1.3</w:t>
            </w:r>
          </w:p>
        </w:tc>
        <w:tc>
          <w:tcPr>
            <w:tcW w:w="2552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совещаний, круглых столов, посвященных охране труда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5ACB" w:rsidRDefault="007B5ACB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7B5ACB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9C" w:rsidRPr="0052089C" w:rsidTr="00E9705E">
        <w:tc>
          <w:tcPr>
            <w:tcW w:w="817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552" w:type="dxa"/>
          </w:tcPr>
          <w:p w:rsidR="0052089C" w:rsidRPr="0052089C" w:rsidRDefault="0052089C" w:rsidP="00683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работников, прошедших обучение по вопросам охраны труда, </w:t>
            </w:r>
            <w:proofErr w:type="gramStart"/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общего количества работников, которые должны быть обучены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2089C" w:rsidRPr="0052089C" w:rsidRDefault="0052089C" w:rsidP="0068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089C" w:rsidRPr="0052089C" w:rsidRDefault="0052089C" w:rsidP="0068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8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52089C" w:rsidRPr="0052089C" w:rsidRDefault="0052089C" w:rsidP="00683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3C4C" w:rsidRDefault="00683C4C" w:rsidP="00683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83C4C" w:rsidRDefault="00683C4C" w:rsidP="00683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89C" w:rsidRPr="00683C4C" w:rsidRDefault="00683C4C" w:rsidP="00683C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Начальник управления экономического развития</w:t>
      </w:r>
      <w:r w:rsidRPr="00683C4C">
        <w:rPr>
          <w:rFonts w:ascii="Times New Roman" w:eastAsia="Calibri" w:hAnsi="Times New Roman" w:cs="Times New Roman"/>
          <w:sz w:val="28"/>
          <w:szCs w:val="28"/>
        </w:rPr>
        <w:tab/>
      </w:r>
      <w:r w:rsidRPr="00683C4C">
        <w:rPr>
          <w:rFonts w:ascii="Times New Roman" w:eastAsia="Calibri" w:hAnsi="Times New Roman" w:cs="Times New Roman"/>
          <w:sz w:val="28"/>
          <w:szCs w:val="28"/>
        </w:rPr>
        <w:tab/>
        <w:t xml:space="preserve">         О.Н. </w:t>
      </w:r>
      <w:proofErr w:type="spellStart"/>
      <w:r w:rsidRPr="00683C4C">
        <w:rPr>
          <w:rFonts w:ascii="Times New Roman" w:eastAsia="Calibri" w:hAnsi="Times New Roman" w:cs="Times New Roman"/>
          <w:sz w:val="28"/>
          <w:szCs w:val="28"/>
        </w:rPr>
        <w:t>Ланге</w:t>
      </w:r>
      <w:proofErr w:type="spellEnd"/>
      <w:r w:rsidRPr="0068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7F2E" w:rsidRDefault="00457F2E"/>
    <w:p w:rsidR="00683C4C" w:rsidRDefault="00683C4C" w:rsidP="00683C4C">
      <w:pPr>
        <w:spacing w:after="0"/>
        <w:rPr>
          <w:rFonts w:ascii="Times New Roman" w:hAnsi="Times New Roman" w:cs="Times New Roman"/>
        </w:rPr>
      </w:pPr>
      <w:r w:rsidRPr="00683C4C">
        <w:rPr>
          <w:rFonts w:ascii="Times New Roman" w:hAnsi="Times New Roman" w:cs="Times New Roman"/>
        </w:rPr>
        <w:t>Бондаренко Н.Ю., 8(35139)40-198</w:t>
      </w:r>
    </w:p>
    <w:p w:rsidR="006065C8" w:rsidRDefault="006065C8" w:rsidP="00683C4C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065C8" w:rsidSect="00683C4C">
          <w:headerReference w:type="default" r:id="rId7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6065C8" w:rsidRPr="00C200B4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0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Мониторинг реализации муниципальной программы</w:t>
      </w:r>
    </w:p>
    <w:p w:rsidR="006065C8" w:rsidRPr="00C200B4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00B4">
        <w:rPr>
          <w:rFonts w:ascii="Times New Roman" w:eastAsia="Calibri" w:hAnsi="Times New Roman" w:cs="Times New Roman"/>
          <w:b/>
          <w:sz w:val="28"/>
          <w:szCs w:val="28"/>
        </w:rPr>
        <w:t xml:space="preserve">«Улучшение  условий  охраны труда </w:t>
      </w:r>
      <w:proofErr w:type="gramStart"/>
      <w:r w:rsidRPr="00C200B4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C200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200B4">
        <w:rPr>
          <w:rFonts w:ascii="Times New Roman" w:eastAsia="Calibri" w:hAnsi="Times New Roman" w:cs="Times New Roman"/>
          <w:b/>
          <w:sz w:val="28"/>
          <w:szCs w:val="28"/>
        </w:rPr>
        <w:t>Копейском</w:t>
      </w:r>
      <w:proofErr w:type="gramEnd"/>
      <w:r w:rsidRPr="00C200B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 Челябинской области»</w:t>
      </w:r>
    </w:p>
    <w:p w:rsidR="006065C8" w:rsidRDefault="006065C8" w:rsidP="006065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5C8" w:rsidRPr="009509E1" w:rsidRDefault="006065C8" w:rsidP="006065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09E1">
        <w:rPr>
          <w:rFonts w:ascii="Times New Roman" w:eastAsia="Calibri" w:hAnsi="Times New Roman" w:cs="Times New Roman"/>
          <w:sz w:val="24"/>
          <w:szCs w:val="24"/>
        </w:rPr>
        <w:t xml:space="preserve">Отчетный период: </w:t>
      </w:r>
      <w:r>
        <w:rPr>
          <w:rFonts w:ascii="Times New Roman" w:eastAsia="Calibri" w:hAnsi="Times New Roman" w:cs="Times New Roman"/>
          <w:sz w:val="28"/>
          <w:szCs w:val="28"/>
        </w:rPr>
        <w:t>1 квартал 2020</w:t>
      </w:r>
      <w:r w:rsidRPr="009509E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065C8" w:rsidRPr="009509E1" w:rsidRDefault="006065C8" w:rsidP="006065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09E1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исполнитель: </w:t>
      </w:r>
      <w:r w:rsidRPr="009509E1">
        <w:rPr>
          <w:rFonts w:ascii="Times New Roman" w:eastAsia="Calibri" w:hAnsi="Times New Roman" w:cs="Times New Roman"/>
          <w:sz w:val="28"/>
          <w:szCs w:val="28"/>
        </w:rPr>
        <w:t>Управление экономического развития территории городского округа</w:t>
      </w:r>
    </w:p>
    <w:tbl>
      <w:tblPr>
        <w:tblStyle w:val="a3"/>
        <w:tblW w:w="15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66"/>
        <w:gridCol w:w="1956"/>
        <w:gridCol w:w="1435"/>
        <w:gridCol w:w="1505"/>
        <w:gridCol w:w="1596"/>
        <w:gridCol w:w="1701"/>
        <w:gridCol w:w="1708"/>
        <w:gridCol w:w="1318"/>
        <w:gridCol w:w="1272"/>
      </w:tblGrid>
      <w:tr w:rsidR="006065C8" w:rsidRPr="009509E1" w:rsidTr="00D1250B">
        <w:tc>
          <w:tcPr>
            <w:tcW w:w="566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509E1">
              <w:rPr>
                <w:rFonts w:ascii="Times New Roman" w:hAnsi="Times New Roman" w:cs="Times New Roman"/>
              </w:rPr>
              <w:t>п</w:t>
            </w:r>
            <w:proofErr w:type="gramEnd"/>
            <w:r w:rsidRPr="009509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6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56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35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Факт начала реализации мероприятия</w:t>
            </w:r>
          </w:p>
        </w:tc>
        <w:tc>
          <w:tcPr>
            <w:tcW w:w="1505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Факт окончания реализации мероприятия, наступления контрольного события</w:t>
            </w:r>
          </w:p>
        </w:tc>
        <w:tc>
          <w:tcPr>
            <w:tcW w:w="1596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Ожидаемая дата наступления контрольного события/ожидаемое значение контрольного события</w:t>
            </w:r>
          </w:p>
        </w:tc>
        <w:tc>
          <w:tcPr>
            <w:tcW w:w="1701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3026" w:type="dxa"/>
            <w:gridSpan w:val="2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Расходы на реализацию муниципальной программы (тыс. руб.)</w:t>
            </w:r>
          </w:p>
        </w:tc>
        <w:tc>
          <w:tcPr>
            <w:tcW w:w="1272" w:type="dxa"/>
            <w:vMerge w:val="restart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 xml:space="preserve">Заключено контрактов на отчетную дату, </w:t>
            </w:r>
            <w:proofErr w:type="spellStart"/>
            <w:r w:rsidRPr="009509E1">
              <w:rPr>
                <w:rFonts w:ascii="Times New Roman" w:hAnsi="Times New Roman" w:cs="Times New Roman"/>
              </w:rPr>
              <w:t>тыс</w:t>
            </w:r>
            <w:proofErr w:type="gramStart"/>
            <w:r w:rsidRPr="009509E1">
              <w:rPr>
                <w:rFonts w:ascii="Times New Roman" w:hAnsi="Times New Roman" w:cs="Times New Roman"/>
              </w:rPr>
              <w:t>.р</w:t>
            </w:r>
            <w:proofErr w:type="gramEnd"/>
            <w:r w:rsidRPr="009509E1">
              <w:rPr>
                <w:rFonts w:ascii="Times New Roman" w:hAnsi="Times New Roman" w:cs="Times New Roman"/>
              </w:rPr>
              <w:t>уб</w:t>
            </w:r>
            <w:proofErr w:type="spellEnd"/>
            <w:r w:rsidRPr="009509E1">
              <w:rPr>
                <w:rFonts w:ascii="Times New Roman" w:hAnsi="Times New Roman" w:cs="Times New Roman"/>
              </w:rPr>
              <w:t>.</w:t>
            </w:r>
          </w:p>
        </w:tc>
      </w:tr>
      <w:tr w:rsidR="006065C8" w:rsidRPr="009509E1" w:rsidTr="00D1250B">
        <w:tc>
          <w:tcPr>
            <w:tcW w:w="566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Предусмотрено муниципальной программой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Кассовое исполнение на 31.09.2019</w:t>
            </w:r>
          </w:p>
        </w:tc>
        <w:tc>
          <w:tcPr>
            <w:tcW w:w="1272" w:type="dxa"/>
            <w:vMerge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65C8" w:rsidRPr="009509E1" w:rsidTr="00D1250B">
        <w:trPr>
          <w:trHeight w:val="300"/>
        </w:trPr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4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5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6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7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8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9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10</w:t>
            </w:r>
          </w:p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6065C8" w:rsidRPr="009509E1" w:rsidTr="00D1250B">
        <w:tc>
          <w:tcPr>
            <w:tcW w:w="15923" w:type="dxa"/>
            <w:gridSpan w:val="10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  <w:bCs/>
              </w:rPr>
              <w:t xml:space="preserve">Цель. Улучшения условий и охраны труда у работодателей, расположенных на территории городского </w:t>
            </w:r>
            <w:proofErr w:type="gramStart"/>
            <w:r w:rsidRPr="009509E1">
              <w:rPr>
                <w:rFonts w:ascii="Times New Roman" w:hAnsi="Times New Roman" w:cs="Times New Roman"/>
                <w:bCs/>
              </w:rPr>
              <w:t>округа</w:t>
            </w:r>
            <w:proofErr w:type="gramEnd"/>
            <w:r w:rsidRPr="009509E1">
              <w:rPr>
                <w:rFonts w:ascii="Times New Roman" w:hAnsi="Times New Roman" w:cs="Times New Roman"/>
                <w:bCs/>
              </w:rPr>
              <w:t xml:space="preserve"> в том числе предупреждение и профилактика производственного травматизма, профессиональной заболеваемости работников</w:t>
            </w:r>
          </w:p>
        </w:tc>
      </w:tr>
      <w:tr w:rsidR="006065C8" w:rsidRPr="009509E1" w:rsidTr="00D1250B">
        <w:tc>
          <w:tcPr>
            <w:tcW w:w="15923" w:type="dxa"/>
            <w:gridSpan w:val="10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</w:rPr>
              <w:t xml:space="preserve">Задача. </w:t>
            </w:r>
            <w:r w:rsidRPr="009509E1">
              <w:rPr>
                <w:rFonts w:ascii="Times New Roman" w:hAnsi="Times New Roman" w:cs="Times New Roman"/>
                <w:bCs/>
              </w:rPr>
              <w:t>Совершенствование системы управления охраной труда. Информационное обеспечение и пропаганда охраны труда. Непрерывная подготовка работников, руководителей и   специалистов   по охране труда на основе современных технологий обучения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Оказание информационно-консультационной и методической помощи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Управление экономического разви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  <w:bCs/>
              </w:rPr>
              <w:t>Координация и   организационно-методическое руководство работой по охране труда. Оказание консультативной   и организационной помощи по охране труда и физическим   и юридическим лицам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Проведение ежегодного мониторинга и анализа состояния условий и охраны труда на территории городского округа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Обеспечение работы межведомственной комиссии по охране труда в городском округе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Проведение специальной оценки условий труда работников и   получение работниками объективной информации о состоянии условий труда на их рабочих местах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юридические лица;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9E1">
              <w:rPr>
                <w:rFonts w:ascii="Times New Roman" w:hAnsi="Times New Roman" w:cs="Times New Roman"/>
              </w:rPr>
              <w:t>индивидуальные предприниматели, осуществляющие деятельность на территории городского округа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Проведение специальной оценки условий труда в организациях, предприятиях и учреждениях городского округа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юридические лица;</w:t>
            </w:r>
          </w:p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индивидуальные предприниматели, осуществляющие деятельность на территории городского округа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 xml:space="preserve">Мероприятия, направленные    на   улучшение условий труда работников, снижение уровня производственного травматизма, включая </w:t>
            </w:r>
            <w:r w:rsidRPr="009509E1">
              <w:rPr>
                <w:rFonts w:ascii="Times New Roman" w:hAnsi="Times New Roman" w:cs="Times New Roman"/>
              </w:rPr>
              <w:lastRenderedPageBreak/>
              <w:t>совершенствование лечебно-профилактического обслуживания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lastRenderedPageBreak/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Проведение обязательных медицинских осмотров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1956" w:type="dxa"/>
          </w:tcPr>
          <w:p w:rsidR="006065C8" w:rsidRPr="00270BBA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юридические лица;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09E1">
              <w:rPr>
                <w:rFonts w:ascii="Times New Roman" w:hAnsi="Times New Roman" w:cs="Times New Roman"/>
                <w:bCs/>
              </w:rPr>
              <w:t>индивидуальные предприниматели, осуществляющие деятельность на территории городского округа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Проведение ежегодного мониторинга за проведением обязательных предварительных и периодических медицинских осмотров работников,  занятых   на   тяжелых  работах и на работах с вредными и (или) опасными условиями труда на территории городского округа</w:t>
            </w:r>
          </w:p>
        </w:tc>
        <w:tc>
          <w:tcPr>
            <w:tcW w:w="195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  <w:bCs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Непрерывная подготовка по охране труда работников, в том числе руководителей организаций, учреждений и предприятий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юридические лица;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09E1">
              <w:rPr>
                <w:rFonts w:ascii="Times New Roman" w:hAnsi="Times New Roman" w:cs="Times New Roman"/>
                <w:bCs/>
              </w:rPr>
              <w:t>индивидуальные предприниматели, осуществляющие деятельность на территории городского округа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 xml:space="preserve">Организация    </w:t>
            </w:r>
            <w:proofErr w:type="gramStart"/>
            <w:r w:rsidRPr="009509E1">
              <w:rPr>
                <w:rFonts w:ascii="Times New Roman" w:hAnsi="Times New Roman" w:cs="Times New Roman"/>
              </w:rPr>
              <w:t>обучения  по  охране</w:t>
            </w:r>
            <w:proofErr w:type="gramEnd"/>
            <w:r w:rsidRPr="009509E1">
              <w:rPr>
                <w:rFonts w:ascii="Times New Roman" w:hAnsi="Times New Roman" w:cs="Times New Roman"/>
              </w:rPr>
              <w:t xml:space="preserve"> труда руководителей и специалистов в учебных центрах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юридические лица;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509E1">
              <w:rPr>
                <w:rFonts w:ascii="Times New Roman" w:hAnsi="Times New Roman" w:cs="Times New Roman"/>
                <w:bCs/>
              </w:rPr>
              <w:t>индивидуальные предприниматели, осуществляющие деятельность на территории городского округа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9509E1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9509E1">
              <w:rPr>
                <w:rFonts w:ascii="Times New Roman" w:hAnsi="Times New Roman" w:cs="Times New Roman"/>
              </w:rPr>
              <w:t xml:space="preserve"> труда руководителей и специалистов юридических лиц, а также работодателей - индивидуальных предпринимателей, проверки знания требований охраны труда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  <w:p w:rsidR="006065C8" w:rsidRPr="009509E1" w:rsidRDefault="006065C8" w:rsidP="00D12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Организация подготовки и проведения мероприятий в рамках Всемирного дня охраны труда (семинары-совещания)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Развитие и  сопровождение   раздела «Охрана труда», по вопросам охраны труда на официальном сайте администрации городского округа в сети Интернет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t>Управление 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  <w:tr w:rsidR="006065C8" w:rsidRPr="009509E1" w:rsidTr="00D1250B">
        <w:tc>
          <w:tcPr>
            <w:tcW w:w="566" w:type="dxa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6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 xml:space="preserve">Проведение мониторинга </w:t>
            </w:r>
            <w:r w:rsidRPr="009509E1">
              <w:rPr>
                <w:rFonts w:ascii="Times New Roman" w:hAnsi="Times New Roman" w:cs="Times New Roman"/>
              </w:rPr>
              <w:lastRenderedPageBreak/>
              <w:t>состояния условий и охраны труда, несчастных случаев на производстве и профессиональной заболеваемости в городском округе</w:t>
            </w:r>
          </w:p>
        </w:tc>
        <w:tc>
          <w:tcPr>
            <w:tcW w:w="1956" w:type="dxa"/>
            <w:shd w:val="clear" w:color="auto" w:fill="auto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09E1">
              <w:rPr>
                <w:rFonts w:ascii="Times New Roman" w:hAnsi="Times New Roman" w:cs="Times New Roman"/>
                <w:bCs/>
              </w:rPr>
              <w:lastRenderedPageBreak/>
              <w:t xml:space="preserve">Управление </w:t>
            </w:r>
            <w:r w:rsidRPr="009509E1">
              <w:rPr>
                <w:rFonts w:ascii="Times New Roman" w:hAnsi="Times New Roman" w:cs="Times New Roman"/>
                <w:bCs/>
              </w:rPr>
              <w:lastRenderedPageBreak/>
              <w:t>экономического развития</w:t>
            </w:r>
          </w:p>
        </w:tc>
        <w:tc>
          <w:tcPr>
            <w:tcW w:w="143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505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596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1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6065C8" w:rsidRPr="009509E1" w:rsidRDefault="006065C8" w:rsidP="00D125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509E1">
              <w:rPr>
                <w:rFonts w:ascii="Times New Roman" w:hAnsi="Times New Roman" w:cs="Times New Roman"/>
              </w:rPr>
              <w:t>-</w:t>
            </w:r>
          </w:p>
        </w:tc>
      </w:tr>
    </w:tbl>
    <w:p w:rsidR="006065C8" w:rsidRPr="009509E1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00B4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</w:t>
      </w:r>
      <w:r w:rsidRPr="00C200B4">
        <w:rPr>
          <w:rFonts w:ascii="Times New Roman" w:hAnsi="Times New Roman" w:cs="Times New Roman"/>
          <w:sz w:val="28"/>
          <w:szCs w:val="28"/>
        </w:rPr>
        <w:tab/>
      </w:r>
      <w:r w:rsidRPr="00C200B4">
        <w:rPr>
          <w:rFonts w:ascii="Times New Roman" w:hAnsi="Times New Roman" w:cs="Times New Roman"/>
          <w:sz w:val="28"/>
          <w:szCs w:val="28"/>
        </w:rPr>
        <w:tab/>
      </w:r>
      <w:r w:rsidRPr="00C200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00B4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Pr="00C200B4">
        <w:rPr>
          <w:rFonts w:ascii="Times New Roman" w:hAnsi="Times New Roman" w:cs="Times New Roman"/>
          <w:sz w:val="28"/>
          <w:szCs w:val="28"/>
        </w:rPr>
        <w:t>Ланге</w:t>
      </w:r>
      <w:proofErr w:type="spellEnd"/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65C8" w:rsidRPr="00C200B4" w:rsidRDefault="006065C8" w:rsidP="006065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0B4">
        <w:rPr>
          <w:rFonts w:ascii="Times New Roman" w:hAnsi="Times New Roman" w:cs="Times New Roman"/>
          <w:sz w:val="20"/>
          <w:szCs w:val="20"/>
        </w:rPr>
        <w:t>Бондаренко Н.Ю., 8(35139) 40-198</w:t>
      </w:r>
    </w:p>
    <w:p w:rsidR="006065C8" w:rsidRDefault="00606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65C8" w:rsidRDefault="006065C8" w:rsidP="006065C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065C8" w:rsidSect="006065C8">
          <w:pgSz w:w="16838" w:h="11906" w:orient="landscape"/>
          <w:pgMar w:top="851" w:right="284" w:bottom="1701" w:left="1134" w:header="709" w:footer="709" w:gutter="0"/>
          <w:cols w:space="708"/>
          <w:titlePg/>
          <w:docGrid w:linePitch="360"/>
        </w:sectPr>
      </w:pPr>
    </w:p>
    <w:p w:rsidR="006065C8" w:rsidRPr="00CF6131" w:rsidRDefault="006065C8" w:rsidP="006065C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F61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5 </w:t>
      </w:r>
    </w:p>
    <w:p w:rsidR="006065C8" w:rsidRPr="00CF6131" w:rsidRDefault="006065C8" w:rsidP="006065C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65C8" w:rsidRPr="006065C8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5C8">
        <w:rPr>
          <w:rFonts w:ascii="Times New Roman" w:eastAsia="Calibri" w:hAnsi="Times New Roman" w:cs="Times New Roman"/>
          <w:b/>
          <w:sz w:val="28"/>
          <w:szCs w:val="28"/>
        </w:rPr>
        <w:t>Отчет об использовании бюджетных ассигнований на реализацию муниципальной программы</w:t>
      </w:r>
    </w:p>
    <w:p w:rsidR="006065C8" w:rsidRPr="006065C8" w:rsidRDefault="006065C8" w:rsidP="006065C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5C8">
        <w:rPr>
          <w:rFonts w:ascii="Times New Roman" w:eastAsia="Calibri" w:hAnsi="Times New Roman" w:cs="Times New Roman"/>
          <w:b/>
          <w:sz w:val="28"/>
          <w:szCs w:val="28"/>
        </w:rPr>
        <w:t xml:space="preserve">«Улучшение условий  охраны труда </w:t>
      </w:r>
      <w:proofErr w:type="gramStart"/>
      <w:r w:rsidRPr="006065C8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6065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6065C8">
        <w:rPr>
          <w:rFonts w:ascii="Times New Roman" w:eastAsia="Calibri" w:hAnsi="Times New Roman" w:cs="Times New Roman"/>
          <w:b/>
          <w:sz w:val="28"/>
          <w:szCs w:val="28"/>
        </w:rPr>
        <w:t>Копейском</w:t>
      </w:r>
      <w:proofErr w:type="gramEnd"/>
      <w:r w:rsidRPr="006065C8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округе Челябинской области»</w:t>
      </w:r>
    </w:p>
    <w:p w:rsidR="006065C8" w:rsidRDefault="006065C8" w:rsidP="006065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5C8" w:rsidRPr="00CF6131" w:rsidRDefault="006065C8" w:rsidP="006065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F6131">
        <w:rPr>
          <w:rFonts w:ascii="Times New Roman" w:eastAsia="Calibri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 квартал 2020</w:t>
      </w:r>
      <w:r w:rsidRPr="00CF613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</w:p>
    <w:p w:rsidR="006065C8" w:rsidRDefault="006065C8" w:rsidP="006065C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C8" w:rsidRPr="00CF6131" w:rsidRDefault="006065C8" w:rsidP="006065C8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F6131">
        <w:rPr>
          <w:rFonts w:ascii="Times New Roman" w:eastAsia="Calibri" w:hAnsi="Times New Roman" w:cs="Times New Roman"/>
          <w:sz w:val="28"/>
          <w:szCs w:val="28"/>
        </w:rPr>
        <w:t>Мероприятия, требующие финансирования  из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CF6131">
        <w:rPr>
          <w:rFonts w:ascii="Times New Roman" w:eastAsia="Calibri" w:hAnsi="Times New Roman" w:cs="Times New Roman"/>
          <w:sz w:val="28"/>
          <w:szCs w:val="28"/>
        </w:rPr>
        <w:t xml:space="preserve">, программой не предусмотрены.  </w:t>
      </w:r>
    </w:p>
    <w:p w:rsidR="006065C8" w:rsidRDefault="006065C8" w:rsidP="006065C8"/>
    <w:p w:rsidR="006065C8" w:rsidRDefault="006065C8" w:rsidP="0060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C8" w:rsidRDefault="006065C8" w:rsidP="0060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C8" w:rsidRDefault="006065C8" w:rsidP="0060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65C8" w:rsidRPr="00683C4C" w:rsidRDefault="006065C8" w:rsidP="006065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C4C">
        <w:rPr>
          <w:rFonts w:ascii="Times New Roman" w:eastAsia="Calibri" w:hAnsi="Times New Roman" w:cs="Times New Roman"/>
          <w:sz w:val="28"/>
          <w:szCs w:val="28"/>
        </w:rPr>
        <w:t>Начальник управления экономического развития</w:t>
      </w:r>
      <w:r w:rsidRPr="00683C4C">
        <w:rPr>
          <w:rFonts w:ascii="Times New Roman" w:eastAsia="Calibri" w:hAnsi="Times New Roman" w:cs="Times New Roman"/>
          <w:sz w:val="28"/>
          <w:szCs w:val="28"/>
        </w:rPr>
        <w:tab/>
      </w:r>
      <w:r w:rsidRPr="00683C4C">
        <w:rPr>
          <w:rFonts w:ascii="Times New Roman" w:eastAsia="Calibri" w:hAnsi="Times New Roman" w:cs="Times New Roman"/>
          <w:sz w:val="28"/>
          <w:szCs w:val="28"/>
        </w:rPr>
        <w:tab/>
        <w:t xml:space="preserve">         О.Н. </w:t>
      </w:r>
      <w:proofErr w:type="spellStart"/>
      <w:r w:rsidRPr="00683C4C">
        <w:rPr>
          <w:rFonts w:ascii="Times New Roman" w:eastAsia="Calibri" w:hAnsi="Times New Roman" w:cs="Times New Roman"/>
          <w:sz w:val="28"/>
          <w:szCs w:val="28"/>
        </w:rPr>
        <w:t>Ланге</w:t>
      </w:r>
      <w:proofErr w:type="spellEnd"/>
      <w:r w:rsidRPr="00683C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65C8" w:rsidRDefault="006065C8" w:rsidP="006065C8"/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</w:p>
    <w:p w:rsidR="006065C8" w:rsidRDefault="006065C8" w:rsidP="006065C8">
      <w:pPr>
        <w:spacing w:after="0"/>
        <w:rPr>
          <w:rFonts w:ascii="Times New Roman" w:hAnsi="Times New Roman" w:cs="Times New Roman"/>
        </w:rPr>
      </w:pPr>
      <w:r w:rsidRPr="00683C4C">
        <w:rPr>
          <w:rFonts w:ascii="Times New Roman" w:hAnsi="Times New Roman" w:cs="Times New Roman"/>
        </w:rPr>
        <w:t>Бондаренко Н.Ю., 8(35139)40-198</w:t>
      </w:r>
    </w:p>
    <w:p w:rsidR="006065C8" w:rsidRPr="00683C4C" w:rsidRDefault="006065C8" w:rsidP="00683C4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065C8" w:rsidRPr="00683C4C" w:rsidSect="00683C4C"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2A" w:rsidRDefault="0067162A">
      <w:pPr>
        <w:spacing w:after="0" w:line="240" w:lineRule="auto"/>
      </w:pPr>
      <w:r>
        <w:separator/>
      </w:r>
    </w:p>
  </w:endnote>
  <w:endnote w:type="continuationSeparator" w:id="0">
    <w:p w:rsidR="0067162A" w:rsidRDefault="0067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2A" w:rsidRDefault="0067162A">
      <w:pPr>
        <w:spacing w:after="0" w:line="240" w:lineRule="auto"/>
      </w:pPr>
      <w:r>
        <w:separator/>
      </w:r>
    </w:p>
  </w:footnote>
  <w:footnote w:type="continuationSeparator" w:id="0">
    <w:p w:rsidR="0067162A" w:rsidRDefault="0067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29483"/>
      <w:docPartObj>
        <w:docPartGallery w:val="Page Numbers (Top of Page)"/>
        <w:docPartUnique/>
      </w:docPartObj>
    </w:sdtPr>
    <w:sdtEndPr/>
    <w:sdtContent>
      <w:p w:rsidR="00AE34D4" w:rsidRDefault="005208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692">
          <w:rPr>
            <w:noProof/>
          </w:rPr>
          <w:t>6</w:t>
        </w:r>
        <w:r>
          <w:fldChar w:fldCharType="end"/>
        </w:r>
      </w:p>
    </w:sdtContent>
  </w:sdt>
  <w:p w:rsidR="00AE34D4" w:rsidRDefault="009066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8B"/>
    <w:rsid w:val="001F2F8B"/>
    <w:rsid w:val="00457F2E"/>
    <w:rsid w:val="0052089C"/>
    <w:rsid w:val="006065C8"/>
    <w:rsid w:val="00624B4A"/>
    <w:rsid w:val="0067162A"/>
    <w:rsid w:val="00683C4C"/>
    <w:rsid w:val="007B5ACB"/>
    <w:rsid w:val="00816FE2"/>
    <w:rsid w:val="00906692"/>
    <w:rsid w:val="00AC7C36"/>
    <w:rsid w:val="00D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Надежда Юрьевна</dc:creator>
  <cp:lastModifiedBy>Крылова Дина Александровна</cp:lastModifiedBy>
  <cp:revision>2</cp:revision>
  <dcterms:created xsi:type="dcterms:W3CDTF">2020-04-13T11:47:00Z</dcterms:created>
  <dcterms:modified xsi:type="dcterms:W3CDTF">2020-04-13T11:47:00Z</dcterms:modified>
</cp:coreProperties>
</file>