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F457FF">
        <w:rPr>
          <w:rFonts w:ascii="Times New Roman" w:hAnsi="Times New Roman" w:cs="Times New Roman"/>
          <w:sz w:val="26"/>
          <w:szCs w:val="26"/>
        </w:rPr>
        <w:t>Инициативный</w:t>
      </w:r>
      <w:proofErr w:type="gramEnd"/>
      <w:r w:rsidRPr="00F457FF">
        <w:rPr>
          <w:rFonts w:ascii="Times New Roman" w:hAnsi="Times New Roman" w:cs="Times New Roman"/>
          <w:sz w:val="26"/>
          <w:szCs w:val="26"/>
        </w:rPr>
        <w:t xml:space="preserve"> </w:t>
      </w:r>
      <w:r w:rsidR="00E83D2A" w:rsidRPr="00E83D2A">
        <w:rPr>
          <w:rFonts w:ascii="Times New Roman" w:hAnsi="Times New Roman" w:cs="Times New Roman"/>
          <w:sz w:val="26"/>
          <w:szCs w:val="26"/>
        </w:rPr>
        <w:t>«Благоустройство прилегающей территории открытого ливневого коллектора по проспекту Коммунистическому на участке от улицы Томилова до пешеходного мостика»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83D2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D2A">
              <w:rPr>
                <w:rFonts w:ascii="Times New Roman" w:hAnsi="Times New Roman" w:cs="Times New Roman"/>
                <w:sz w:val="26"/>
                <w:szCs w:val="26"/>
              </w:rPr>
              <w:t>«Благоустройство прилегающей территории открытого ливневого коллектора по проспекту Коммунистическому на участке от улицы Томилова до пешеходного мостика»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D1ED5" w:rsidRPr="00256E1A" w:rsidRDefault="00612293" w:rsidP="006122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Указанная</w:t>
            </w:r>
            <w:r w:rsidR="00781BBC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EF64DC">
              <w:rPr>
                <w:rFonts w:ascii="Times New Roman" w:hAnsi="Times New Roman" w:cs="Times New Roman"/>
                <w:sz w:val="26"/>
                <w:szCs w:val="26"/>
              </w:rPr>
              <w:t>ерритория, расположенная около а</w:t>
            </w:r>
            <w:r w:rsidR="00781BBC">
              <w:rPr>
                <w:rFonts w:ascii="Times New Roman" w:hAnsi="Times New Roman" w:cs="Times New Roman"/>
                <w:sz w:val="26"/>
                <w:szCs w:val="26"/>
              </w:rPr>
              <w:t xml:space="preserve">втовокзала, захламлена мусором. </w:t>
            </w:r>
            <w:r w:rsidR="0090041F">
              <w:rPr>
                <w:rFonts w:ascii="Times New Roman" w:hAnsi="Times New Roman" w:cs="Times New Roman"/>
                <w:sz w:val="26"/>
                <w:szCs w:val="26"/>
              </w:rPr>
              <w:t>По территории проходят пешие маршруты движения людей, пользующихся обществен</w:t>
            </w:r>
            <w:r w:rsidR="00733BDE">
              <w:rPr>
                <w:rFonts w:ascii="Times New Roman" w:hAnsi="Times New Roman" w:cs="Times New Roman"/>
                <w:sz w:val="26"/>
                <w:szCs w:val="26"/>
              </w:rPr>
              <w:t xml:space="preserve">ным транспортом, которые </w:t>
            </w:r>
            <w:r w:rsidR="006D1ED5">
              <w:rPr>
                <w:rFonts w:ascii="Times New Roman" w:hAnsi="Times New Roman" w:cs="Times New Roman"/>
                <w:sz w:val="26"/>
                <w:szCs w:val="26"/>
              </w:rPr>
              <w:t>затруднены и</w:t>
            </w:r>
            <w:r w:rsidR="00733BDE">
              <w:rPr>
                <w:rFonts w:ascii="Times New Roman" w:hAnsi="Times New Roman" w:cs="Times New Roman"/>
                <w:sz w:val="26"/>
                <w:szCs w:val="26"/>
              </w:rPr>
              <w:t xml:space="preserve">з-за мусора и разрастающихся деревьев и кустарников. В связи с затруднением патрулирования и отсутствием освещения </w:t>
            </w:r>
            <w:r w:rsidR="00FD79CC">
              <w:rPr>
                <w:rFonts w:ascii="Times New Roman" w:hAnsi="Times New Roman" w:cs="Times New Roman"/>
                <w:sz w:val="26"/>
                <w:szCs w:val="26"/>
              </w:rPr>
              <w:t xml:space="preserve">на данном участке происходят сбор шумных компаний, </w:t>
            </w:r>
            <w:r w:rsidR="00FD79CC" w:rsidRPr="00FD79CC">
              <w:rPr>
                <w:rFonts w:ascii="Times New Roman" w:hAnsi="Times New Roman" w:cs="Times New Roman"/>
                <w:sz w:val="26"/>
                <w:szCs w:val="26"/>
              </w:rPr>
              <w:t>разжигание костров</w:t>
            </w:r>
            <w:r w:rsidR="00FD79CC">
              <w:rPr>
                <w:rFonts w:ascii="Times New Roman" w:hAnsi="Times New Roman" w:cs="Times New Roman"/>
                <w:sz w:val="26"/>
                <w:szCs w:val="26"/>
              </w:rPr>
              <w:t>, сбор шумных компаний, драки и распитие спиртных напитков.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DA7877" w:rsidRDefault="00EF64DC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в непосредственной близости к социально значимым объектам города, в том числе автовокзалу.</w:t>
            </w:r>
          </w:p>
          <w:p w:rsidR="00EF64DC" w:rsidRPr="00612293" w:rsidRDefault="00EF64DC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эстетического облика города и формиров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ание мест притяжения населения, а именно</w:t>
            </w:r>
            <w:r w:rsidR="00612293" w:rsidRPr="006122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F64DC" w:rsidRPr="00EF64DC" w:rsidRDefault="00AE66A5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оборудование </w:t>
            </w:r>
            <w:r w:rsidR="00EF64DC">
              <w:rPr>
                <w:rFonts w:ascii="Times New Roman" w:hAnsi="Times New Roman" w:cs="Times New Roman"/>
                <w:sz w:val="26"/>
                <w:szCs w:val="26"/>
              </w:rPr>
              <w:t>пешеходных дорожек (тротуаров) и парковочных мест</w:t>
            </w:r>
            <w:r w:rsidR="00EF64DC" w:rsidRPr="00EF64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64DC" w:rsidRPr="00EF64DC" w:rsidRDefault="00EF64DC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4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зон отдыха с лавочками и урнами</w:t>
            </w:r>
            <w:r w:rsidRPr="00EF64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64DC" w:rsidRPr="00EF64DC" w:rsidRDefault="00EF64DC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4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 с высадкой кустарников и газонов</w:t>
            </w:r>
            <w:r w:rsidRPr="00EF64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64DC" w:rsidRDefault="00EF64DC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освещенных, безопасных</w:t>
            </w:r>
            <w:r w:rsidR="00AE66A5">
              <w:rPr>
                <w:rFonts w:ascii="Times New Roman" w:hAnsi="Times New Roman" w:cs="Times New Roman"/>
                <w:sz w:val="26"/>
                <w:szCs w:val="26"/>
              </w:rPr>
              <w:t>, пеших маршрутов движения людей от остановок общественного транспорта.</w:t>
            </w:r>
          </w:p>
          <w:p w:rsidR="00AE66A5" w:rsidRPr="00EF64DC" w:rsidRDefault="00AE66A5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немаловажное значение имеет расчистка прилегающей к автовокзалу территории и открытого ливневого коллектора от мусора, с формированием на этом месте благоустроенной зоны отдыха.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данного проекта позволит: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1) Сформировать участок обслуживания и закрепить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за обслуживающей организацией;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2) Расчистить территорию от мусора, разрастающихся деревьев и кустарников, 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провести санитарную обработку;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3) Предотвратить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 шумных компаний, распитие спиртных напитков, разжигание костров и облегчить процесс патрулирования территории сотрудниками полиции;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4) Сформировать освещенные, безопасные, пешие маршруты движения людей, от остановки общественного транспорта до дома;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5) Обеспечить маломобильные группы населения возможностью доступа до остановок общественного транспорта, а также местами отдыха от остановки до дома;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6) Сформировать место притяжения населения, пешеходные тропинки, места отдыха и кормления птиц;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7) Благоустройство территории в непосредственной близости от центрального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втовокзала; </w:t>
            </w:r>
          </w:p>
          <w:p w:rsidR="00AE66A5" w:rsidRPr="00AE66A5" w:rsidRDefault="00AE66A5" w:rsidP="00AE66A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9) Снижение уровня </w:t>
            </w:r>
            <w:proofErr w:type="gramStart"/>
            <w:r w:rsidRPr="00AE66A5">
              <w:rPr>
                <w:rFonts w:ascii="Times New Roman" w:hAnsi="Times New Roman" w:cs="Times New Roman"/>
                <w:sz w:val="26"/>
                <w:szCs w:val="26"/>
              </w:rPr>
              <w:t>криминогенной обстановки</w:t>
            </w:r>
            <w:proofErr w:type="gramEnd"/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и в непосредственной близости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автовокзала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66A5" w:rsidRPr="00AE66A5" w:rsidRDefault="00AE66A5" w:rsidP="00AE6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>10) Очистка и дальн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ейшее предотвращение загрязнения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открытого ливневого коллектора,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дальнейшем приведет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 xml:space="preserve"> к снижению затрат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AE66A5">
              <w:rPr>
                <w:rFonts w:ascii="Times New Roman" w:hAnsi="Times New Roman" w:cs="Times New Roman"/>
                <w:sz w:val="26"/>
                <w:szCs w:val="26"/>
              </w:rPr>
              <w:t>содержание.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FD79CC" w:rsidP="00B263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18 000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612293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 00 рублей</w:t>
            </w:r>
          </w:p>
          <w:p w:rsidR="00DA7877" w:rsidRPr="00F457FF" w:rsidRDefault="004F7B1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4B67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обл., г. Копейск, проспект Коммунистический, участок от улицы Томилова до пешеходного мостика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DA7877" w:rsidRDefault="00AE66A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Денис Владимирович</w:t>
            </w:r>
          </w:p>
          <w:p w:rsidR="00AE66A5" w:rsidRPr="00F457FF" w:rsidRDefault="00AE66A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256E1A"/>
    <w:rsid w:val="002A1639"/>
    <w:rsid w:val="002E0076"/>
    <w:rsid w:val="00456301"/>
    <w:rsid w:val="004B6798"/>
    <w:rsid w:val="004C2A19"/>
    <w:rsid w:val="004F7B12"/>
    <w:rsid w:val="005F64E4"/>
    <w:rsid w:val="00612293"/>
    <w:rsid w:val="006366B4"/>
    <w:rsid w:val="0064329E"/>
    <w:rsid w:val="006D1ED5"/>
    <w:rsid w:val="0071182A"/>
    <w:rsid w:val="0071289A"/>
    <w:rsid w:val="00733BDE"/>
    <w:rsid w:val="00781BBC"/>
    <w:rsid w:val="007A64FC"/>
    <w:rsid w:val="007F70F4"/>
    <w:rsid w:val="0090041F"/>
    <w:rsid w:val="00993308"/>
    <w:rsid w:val="00AE66A5"/>
    <w:rsid w:val="00B2638D"/>
    <w:rsid w:val="00B53D79"/>
    <w:rsid w:val="00C51B8D"/>
    <w:rsid w:val="00C61921"/>
    <w:rsid w:val="00C84D93"/>
    <w:rsid w:val="00CA14BC"/>
    <w:rsid w:val="00DA7877"/>
    <w:rsid w:val="00DF19E6"/>
    <w:rsid w:val="00E45D02"/>
    <w:rsid w:val="00E83D2A"/>
    <w:rsid w:val="00EF64DC"/>
    <w:rsid w:val="00F457FF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C600-ECF0-42FC-BB20-8C06B67A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dcterms:created xsi:type="dcterms:W3CDTF">2022-01-28T05:45:00Z</dcterms:created>
  <dcterms:modified xsi:type="dcterms:W3CDTF">2022-01-28T05:45:00Z</dcterms:modified>
</cp:coreProperties>
</file>