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6C7A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BF526A" w:rsidRPr="00BF526A">
        <w:rPr>
          <w:rFonts w:ascii="Times New Roman" w:hAnsi="Times New Roman" w:cs="Times New Roman"/>
          <w:sz w:val="26"/>
          <w:szCs w:val="26"/>
        </w:rPr>
        <w:t>«Вместе за безопасность наших детей»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BF526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26A">
              <w:rPr>
                <w:rFonts w:ascii="Times New Roman" w:hAnsi="Times New Roman" w:cs="Times New Roman"/>
                <w:sz w:val="26"/>
                <w:szCs w:val="26"/>
              </w:rPr>
              <w:t>«Вместе за безопасность наших детей»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BF5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21 Партсъезда, д. 3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В музыкальном зале второго этажа отсутствуют рассредоточенный запасной эвакуационный выход, что является нарушением требований пожарной деятельности.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BA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пожарной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лестниц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3го типа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с устройством проемов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здании МДОУ «ДС №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F526A" w:rsidRPr="00BF526A">
              <w:rPr>
                <w:rFonts w:ascii="Times New Roman" w:hAnsi="Times New Roman" w:cs="Times New Roman"/>
                <w:sz w:val="26"/>
                <w:szCs w:val="26"/>
              </w:rPr>
              <w:t>ул. 21 Партсъезда, д. 3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</w:t>
            </w:r>
            <w:r w:rsidR="00BA67AB">
              <w:rPr>
                <w:rFonts w:ascii="Times New Roman" w:hAnsi="Times New Roman" w:cs="Times New Roman"/>
                <w:sz w:val="26"/>
                <w:szCs w:val="26"/>
              </w:rPr>
              <w:t>от 11.03.2020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A67AB" w:rsidRPr="00BA67AB">
              <w:rPr>
                <w:rFonts w:ascii="Times New Roman" w:hAnsi="Times New Roman" w:cs="Times New Roman"/>
                <w:sz w:val="26"/>
                <w:szCs w:val="26"/>
              </w:rPr>
              <w:t>ул. 21 Партсъезда, д.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A67A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245 154,00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8704F0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1 000,00 рублей</w:t>
            </w:r>
          </w:p>
          <w:p w:rsidR="00BA67AB" w:rsidRPr="00BA67AB" w:rsidRDefault="00BA67AB" w:rsidP="00BA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7AB">
              <w:rPr>
                <w:rFonts w:ascii="Times New Roman" w:hAnsi="Times New Roman" w:cs="Times New Roman"/>
                <w:sz w:val="26"/>
                <w:szCs w:val="26"/>
              </w:rPr>
              <w:t>1. Организация косметического ремонта музыкального зала.</w:t>
            </w:r>
          </w:p>
          <w:p w:rsidR="008704F0" w:rsidRPr="005660B5" w:rsidRDefault="00BA67AB" w:rsidP="00BA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7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Организация родительской общественности в оказании помощи персоналу при проведении генеральной уборки в музыкальном зале после строительных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BA67AB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244,15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A67AB" w:rsidRPr="00BA67AB">
              <w:rPr>
                <w:rFonts w:ascii="Times New Roman" w:hAnsi="Times New Roman" w:cs="Times New Roman"/>
                <w:sz w:val="26"/>
                <w:szCs w:val="26"/>
              </w:rPr>
              <w:t>ул. 21 Партсъезда, д. 3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BA67AB" w:rsidP="00BA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Ольга Константиновна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66AE3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16C7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04F0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BA67AB"/>
    <w:rsid w:val="00BF526A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F4D4-A36D-4550-9093-4C61426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2022-03-01T09:27:00Z</dcterms:created>
  <dcterms:modified xsi:type="dcterms:W3CDTF">2022-03-01T09:27:00Z</dcterms:modified>
</cp:coreProperties>
</file>